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3C24A0D" w:rsidR="0014420D" w:rsidRPr="00DB6E5E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DB6E5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DB6E5E">
        <w:rPr>
          <w:b/>
          <w:sz w:val="28"/>
          <w:lang w:val="fr-CA"/>
        </w:rPr>
        <w:t xml:space="preserve">Domaine d’apprentissage </w:t>
      </w:r>
      <w:r w:rsidRPr="00DB6E5E">
        <w:rPr>
          <w:b/>
          <w:sz w:val="28"/>
          <w:lang w:val="fr-CA"/>
        </w:rPr>
        <w:t xml:space="preserve">: </w:t>
      </w:r>
      <w:r w:rsidR="00741FA9" w:rsidRPr="00DB6E5E">
        <w:rPr>
          <w:b/>
          <w:sz w:val="28"/>
          <w:lang w:val="fr-CA"/>
        </w:rPr>
        <w:t>ÉDUCATION ARTISTIQUE</w:t>
      </w:r>
      <w:r w:rsidR="00C97E8E" w:rsidRPr="00DB6E5E">
        <w:rPr>
          <w:b/>
          <w:sz w:val="28"/>
          <w:lang w:val="fr-CA"/>
        </w:rPr>
        <w:t xml:space="preserve"> — </w:t>
      </w:r>
      <w:r w:rsidR="00741FA9" w:rsidRPr="00DB6E5E">
        <w:rPr>
          <w:b/>
          <w:sz w:val="28"/>
          <w:lang w:val="fr-CA"/>
        </w:rPr>
        <w:t xml:space="preserve">Musique : </w:t>
      </w:r>
      <w:proofErr w:type="spellStart"/>
      <w:r w:rsidR="00741FA9" w:rsidRPr="00DB6E5E">
        <w:rPr>
          <w:b/>
          <w:sz w:val="28"/>
          <w:lang w:val="fr-CA"/>
        </w:rPr>
        <w:t>Musique</w:t>
      </w:r>
      <w:proofErr w:type="spellEnd"/>
      <w:r w:rsidR="00741FA9" w:rsidRPr="00DB6E5E">
        <w:rPr>
          <w:b/>
          <w:sz w:val="28"/>
          <w:lang w:val="fr-CA"/>
        </w:rPr>
        <w:t xml:space="preserve"> chorale</w:t>
      </w:r>
      <w:r w:rsidR="00741FA9" w:rsidRPr="00DB6E5E">
        <w:rPr>
          <w:b/>
          <w:sz w:val="28"/>
          <w:lang w:val="fr-CA"/>
        </w:rPr>
        <w:br/>
        <w:t>(englobe Chorale de concert 10, Chœur de chambre 10, Jazz vocal 10)</w:t>
      </w:r>
      <w:r w:rsidRPr="00DB6E5E">
        <w:rPr>
          <w:b/>
          <w:sz w:val="28"/>
          <w:lang w:val="fr-CA"/>
        </w:rPr>
        <w:tab/>
      </w:r>
      <w:r w:rsidR="00C97E8E" w:rsidRPr="00DB6E5E">
        <w:rPr>
          <w:b/>
          <w:bCs/>
          <w:sz w:val="28"/>
          <w:lang w:val="fr-CA"/>
        </w:rPr>
        <w:t>10</w:t>
      </w:r>
      <w:r w:rsidR="00C97E8E" w:rsidRPr="00DB6E5E">
        <w:rPr>
          <w:b/>
          <w:bCs/>
          <w:position w:val="6"/>
          <w:sz w:val="20"/>
          <w:szCs w:val="20"/>
          <w:lang w:val="fr-CA"/>
        </w:rPr>
        <w:t>e</w:t>
      </w:r>
      <w:r w:rsidR="00C97E8E" w:rsidRPr="00DB6E5E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B6E5E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B6E5E">
        <w:rPr>
          <w:b/>
          <w:sz w:val="28"/>
          <w:lang w:val="fr-CA"/>
        </w:rPr>
        <w:tab/>
      </w:r>
    </w:p>
    <w:p w14:paraId="1F219315" w14:textId="51662234" w:rsidR="00670E49" w:rsidRPr="00DB6E5E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B6E5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200"/>
        <w:gridCol w:w="236"/>
        <w:gridCol w:w="2700"/>
        <w:gridCol w:w="240"/>
        <w:gridCol w:w="2600"/>
      </w:tblGrid>
      <w:tr w:rsidR="009701EE" w:rsidRPr="00DB6E5E" w14:paraId="4BB53BD0" w14:textId="77777777" w:rsidTr="002B327C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2E10D48" w:rsidR="009701EE" w:rsidRPr="00DB6E5E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B6E5E">
              <w:rPr>
                <w:rFonts w:ascii="Helvetica" w:eastAsia="Arial" w:hAnsi="Helvetica"/>
                <w:szCs w:val="20"/>
                <w:lang w:val="fr-CA"/>
              </w:rPr>
              <w:t xml:space="preserve">L’expression individuelle </w:t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br/>
              <w:t xml:space="preserve">et collective est ancrée dans l’histoire, la culture </w:t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br/>
              <w:t>et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DB6E5E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3EC771C0" w:rsidR="009701EE" w:rsidRPr="00DB6E5E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DB6E5E">
              <w:rPr>
                <w:rFonts w:ascii="Helvetica" w:eastAsia="Arial" w:hAnsi="Helvetica"/>
                <w:szCs w:val="20"/>
                <w:lang w:val="fr-CA"/>
              </w:rPr>
              <w:t xml:space="preserve">Évoluer en tant que musicien demande de la persévérance, de l’endurance et </w:t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br/>
              <w:t>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DB6E5E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463B07D" w:rsidR="009701EE" w:rsidRPr="00DB6E5E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DB6E5E">
              <w:rPr>
                <w:rFonts w:ascii="Helvetica" w:eastAsia="Arial" w:hAnsi="Helvetica"/>
                <w:szCs w:val="20"/>
                <w:lang w:val="fr-CA"/>
              </w:rPr>
              <w:t xml:space="preserve">La musique est un processus qui repose sur l’interaction </w:t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br/>
              <w:t>des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DB6E5E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6AD46028" w:rsidR="009701EE" w:rsidRPr="00DB6E5E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B6E5E">
              <w:rPr>
                <w:rFonts w:ascii="Helvetica" w:eastAsia="Arial" w:hAnsi="Helvetica"/>
                <w:szCs w:val="20"/>
                <w:lang w:val="fr-CA"/>
              </w:rPr>
              <w:t>L’</w:t>
            </w:r>
            <w:r w:rsidRPr="00DB6E5E">
              <w:rPr>
                <w:rFonts w:ascii="Helvetica" w:eastAsia="Arial" w:hAnsi="Helvetica"/>
                <w:b/>
                <w:szCs w:val="20"/>
                <w:lang w:val="fr-CA"/>
              </w:rPr>
              <w:t>expérience esthétique</w:t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t xml:space="preserve"> a le pouvoir de transformer notre façon de penser et </w:t>
            </w:r>
            <w:r w:rsidR="00530725">
              <w:rPr>
                <w:rFonts w:ascii="Helvetica" w:eastAsia="Arial" w:hAnsi="Helvetica"/>
                <w:szCs w:val="20"/>
                <w:lang w:val="fr-CA"/>
              </w:rPr>
              <w:br/>
            </w:r>
            <w:r w:rsidRPr="00DB6E5E">
              <w:rPr>
                <w:rFonts w:ascii="Helvetica" w:eastAsia="Arial" w:hAnsi="Helvetica"/>
                <w:szCs w:val="20"/>
                <w:lang w:val="fr-CA"/>
              </w:rPr>
              <w:t>ce que nous ressentons.</w:t>
            </w:r>
            <w:r w:rsidR="00BA4752" w:rsidRPr="00DB6E5E">
              <w:rPr>
                <w:rFonts w:ascii="Helvetica" w:hAnsi="Helvetica" w:cstheme="minorHAnsi"/>
                <w:szCs w:val="20"/>
                <w:lang w:val="fr-CA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DB6E5E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4BD748AE" w:rsidR="009701EE" w:rsidRPr="00DB6E5E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DB6E5E">
              <w:rPr>
                <w:rFonts w:ascii="Helvetica" w:eastAsia="Arial" w:hAnsi="Helvetica"/>
                <w:szCs w:val="20"/>
                <w:lang w:val="fr-CA"/>
              </w:rPr>
              <w:t>La musique offre des manières uniques d’explorer l’identité et le sentiment d’appartenance.</w:t>
            </w:r>
          </w:p>
        </w:tc>
      </w:tr>
    </w:tbl>
    <w:p w14:paraId="2F2BAA8A" w14:textId="1FC33B70" w:rsidR="00E11BAF" w:rsidRPr="00DB6E5E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DB6E5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DB6E5E" w:rsidRPr="00DB6E5E" w14:paraId="7C49560F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B6E5E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B6E5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B6E5E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B6E5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DB6E5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DB6E5E" w:rsidRPr="00DB6E5E" w14:paraId="5149B766" w14:textId="77777777" w:rsidTr="00363D7E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DB6E5E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B6E5E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sera capable de :</w:t>
            </w:r>
          </w:p>
          <w:p w14:paraId="7FA4EEDD" w14:textId="7EA202F8" w:rsidR="00670E49" w:rsidRPr="00DB6E5E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DB6E5E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23CBE04B" w14:textId="5F6863E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Jouer dans des concerts de </w:t>
            </w:r>
            <w:r w:rsidRPr="00DB6E5E">
              <w:rPr>
                <w:rFonts w:eastAsia="Arial"/>
                <w:b/>
                <w:lang w:val="fr-CA"/>
              </w:rPr>
              <w:t>grands ensembles</w:t>
            </w:r>
            <w:r w:rsidRPr="00DB6E5E">
              <w:rPr>
                <w:rFonts w:eastAsia="Arial"/>
                <w:lang w:val="fr-CA"/>
              </w:rPr>
              <w:t xml:space="preserve">, de </w:t>
            </w:r>
            <w:r w:rsidRPr="00DB6E5E">
              <w:rPr>
                <w:rFonts w:eastAsia="Arial"/>
                <w:b/>
                <w:lang w:val="fr-CA"/>
              </w:rPr>
              <w:t>petits ensembles</w:t>
            </w:r>
            <w:r w:rsidRPr="00DB6E5E">
              <w:rPr>
                <w:rFonts w:eastAsia="Arial"/>
                <w:lang w:val="fr-CA"/>
              </w:rPr>
              <w:t xml:space="preserve"> et en solo</w:t>
            </w:r>
          </w:p>
          <w:p w14:paraId="19A5DB1C" w14:textId="42CD79C6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Exprimer du sens, des intentions et des émotions par la musique</w:t>
            </w:r>
          </w:p>
          <w:p w14:paraId="0AD379AC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b/>
                <w:lang w:val="fr-CA"/>
              </w:rPr>
              <w:t xml:space="preserve">Improviser </w:t>
            </w:r>
            <w:r w:rsidRPr="00DB6E5E">
              <w:rPr>
                <w:rFonts w:eastAsia="Arial"/>
                <w:lang w:val="fr-CA"/>
              </w:rPr>
              <w:t>et prendre des</w:t>
            </w:r>
            <w:r w:rsidRPr="00DB6E5E">
              <w:rPr>
                <w:rFonts w:eastAsia="Arial"/>
                <w:b/>
                <w:lang w:val="fr-CA"/>
              </w:rPr>
              <w:t xml:space="preserve"> risques créatifs</w:t>
            </w:r>
            <w:r w:rsidRPr="00DB6E5E">
              <w:rPr>
                <w:rFonts w:eastAsia="Arial"/>
                <w:lang w:val="fr-CA"/>
              </w:rPr>
              <w:t xml:space="preserve"> en musique</w:t>
            </w:r>
          </w:p>
          <w:p w14:paraId="6DEF6D4F" w14:textId="33128B1F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Étudier et interpréter des pièces dans divers genres et styles de musique</w:t>
            </w:r>
          </w:p>
          <w:p w14:paraId="154167E3" w14:textId="3CE096F8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Explorer </w:t>
            </w:r>
            <w:r w:rsidRPr="00DB6E5E">
              <w:rPr>
                <w:rFonts w:eastAsia="Arial"/>
                <w:b/>
                <w:lang w:val="fr-CA"/>
              </w:rPr>
              <w:t>divers contextes</w:t>
            </w:r>
            <w:r w:rsidRPr="00DB6E5E">
              <w:rPr>
                <w:rFonts w:eastAsia="Arial"/>
                <w:lang w:val="fr-CA"/>
              </w:rPr>
              <w:t xml:space="preserve">, dont le temps et le </w:t>
            </w:r>
            <w:r w:rsidRPr="00DB6E5E">
              <w:rPr>
                <w:rFonts w:eastAsia="Arial"/>
                <w:b/>
                <w:lang w:val="fr-CA"/>
              </w:rPr>
              <w:t>lieu</w:t>
            </w:r>
            <w:r w:rsidRPr="00DB6E5E">
              <w:rPr>
                <w:rFonts w:eastAsia="Arial"/>
                <w:lang w:val="fr-CA"/>
              </w:rPr>
              <w:t xml:space="preserve">, et leur influence sur </w:t>
            </w:r>
            <w:r w:rsidR="00363D7E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>les œuvres musicales</w:t>
            </w:r>
          </w:p>
          <w:p w14:paraId="093B306E" w14:textId="09377454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Développer et perfectionner ses compétences techniques et ses qualités d’expression</w:t>
            </w:r>
          </w:p>
          <w:p w14:paraId="7FE6F61C" w14:textId="3EBDB1F2" w:rsidR="0024696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lang w:val="fr-CA"/>
              </w:rPr>
              <w:t xml:space="preserve">Explorer de la musique qui reflète son regard personnel, son </w:t>
            </w:r>
            <w:r w:rsidRPr="00DB6E5E">
              <w:rPr>
                <w:bCs/>
                <w:lang w:val="fr-CA"/>
              </w:rPr>
              <w:t>vécu</w:t>
            </w:r>
            <w:r w:rsidRPr="00DB6E5E">
              <w:rPr>
                <w:lang w:val="fr-CA"/>
              </w:rPr>
              <w:t xml:space="preserve"> et ses valeurs</w:t>
            </w:r>
          </w:p>
          <w:p w14:paraId="5A7C807D" w14:textId="0C7260DE" w:rsidR="00D426EF" w:rsidRPr="00DB6E5E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DB6E5E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633FE328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Décrire et analyser, en se servant du </w:t>
            </w:r>
            <w:r w:rsidRPr="00DB6E5E">
              <w:rPr>
                <w:rFonts w:eastAsia="Arial"/>
                <w:b/>
                <w:lang w:val="fr-CA"/>
              </w:rPr>
              <w:t>vocabulaire propre à la musique</w:t>
            </w:r>
            <w:r w:rsidRPr="00DB6E5E">
              <w:rPr>
                <w:rFonts w:eastAsia="Arial"/>
                <w:lang w:val="fr-CA"/>
              </w:rPr>
              <w:t>, comment le musicien se sert de la technique, de la technologie et de l’environnement lorsqu’il compose ou interprète de la musique</w:t>
            </w:r>
            <w:r w:rsidRPr="00DB6E5E">
              <w:rPr>
                <w:rFonts w:eastAsia="Helvetica Neue"/>
                <w:lang w:val="fr-CA"/>
              </w:rPr>
              <w:t xml:space="preserve"> </w:t>
            </w:r>
          </w:p>
          <w:p w14:paraId="24FA6434" w14:textId="0F0C8C34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Réfléchir sur ses expériences des répétitions et des concerts et sur ses </w:t>
            </w:r>
            <w:r w:rsidR="00363D7E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>progrès en musique</w:t>
            </w:r>
            <w:r w:rsidRPr="00DB6E5E">
              <w:rPr>
                <w:lang w:val="fr-CA"/>
              </w:rPr>
              <w:t xml:space="preserve"> </w:t>
            </w:r>
          </w:p>
          <w:p w14:paraId="34E2DD3B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lang w:val="fr-CA"/>
              </w:rPr>
              <w:t>C</w:t>
            </w:r>
            <w:r w:rsidRPr="00DB6E5E">
              <w:rPr>
                <w:rFonts w:eastAsia="Arial"/>
                <w:lang w:val="fr-CA"/>
              </w:rPr>
              <w:t>onsidérer la fonction de sa voix dans un ensemble</w:t>
            </w:r>
          </w:p>
          <w:p w14:paraId="61D86295" w14:textId="7E4DFF11" w:rsidR="00D426EF" w:rsidRPr="00DB6E5E" w:rsidRDefault="00D426EF" w:rsidP="00363D7E">
            <w:pPr>
              <w:pStyle w:val="ListParagraph"/>
              <w:spacing w:after="120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Analyser des styles de musique pour prendre des décisions musicales éclairées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DB6E5E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B6E5E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connaîtra :</w:t>
            </w:r>
          </w:p>
          <w:p w14:paraId="7CB51237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b/>
                <w:lang w:val="fr-CA"/>
              </w:rPr>
              <w:t>Éléments, principes, vocabulaire, symboles et théorie de la musique</w:t>
            </w:r>
          </w:p>
          <w:p w14:paraId="44081E1F" w14:textId="6D053AFE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b/>
                <w:lang w:val="fr-CA"/>
              </w:rPr>
              <w:t>Techniques de chant</w:t>
            </w:r>
            <w:r w:rsidRPr="00DB6E5E">
              <w:rPr>
                <w:rFonts w:eastAsia="Arial"/>
                <w:lang w:val="fr-CA"/>
              </w:rPr>
              <w:t xml:space="preserve"> adaptées aux voix individuelles</w:t>
            </w:r>
            <w:r w:rsidRPr="00DB6E5E">
              <w:rPr>
                <w:rFonts w:eastAsia="Helvetica Neue"/>
                <w:lang w:val="fr-CA"/>
              </w:rPr>
              <w:t xml:space="preserve"> </w:t>
            </w:r>
          </w:p>
          <w:p w14:paraId="0678701E" w14:textId="77777777" w:rsidR="00363D7E" w:rsidRPr="00DB6E5E" w:rsidRDefault="00363D7E" w:rsidP="00363D7E">
            <w:pPr>
              <w:pStyle w:val="ListParagraph"/>
              <w:rPr>
                <w:b/>
                <w:lang w:val="fr-CA"/>
              </w:rPr>
            </w:pPr>
            <w:r w:rsidRPr="00DB6E5E">
              <w:rPr>
                <w:rFonts w:eastAsia="Arial"/>
                <w:lang w:val="fr-CA"/>
              </w:rPr>
              <w:t>Compétences techniques, stratégies et technologies</w:t>
            </w:r>
            <w:r w:rsidRPr="00DB6E5E">
              <w:rPr>
                <w:rFonts w:eastAsia="Helvetica Neue"/>
                <w:b/>
                <w:lang w:val="fr-CA"/>
              </w:rPr>
              <w:t xml:space="preserve"> </w:t>
            </w:r>
          </w:p>
          <w:p w14:paraId="5571F51B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b/>
                <w:lang w:val="fr-CA"/>
              </w:rPr>
              <w:t xml:space="preserve">Démarche de création </w:t>
            </w:r>
          </w:p>
          <w:p w14:paraId="0FD4EE38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Mouvements, sons, im</w:t>
            </w:r>
            <w:bookmarkStart w:id="0" w:name="_GoBack"/>
            <w:bookmarkEnd w:id="0"/>
            <w:r w:rsidRPr="00DB6E5E">
              <w:rPr>
                <w:rFonts w:eastAsia="Arial"/>
                <w:lang w:val="fr-CA"/>
              </w:rPr>
              <w:t>ages et formes</w:t>
            </w:r>
          </w:p>
          <w:p w14:paraId="76C392E9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Rôle de l’interprète, du public et du lieu de spectacle </w:t>
            </w:r>
          </w:p>
          <w:p w14:paraId="47E7FA2B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color w:val="000000" w:themeColor="text1"/>
                <w:lang w:val="fr-CA"/>
              </w:rPr>
              <w:t xml:space="preserve">Visions du monde traditionnelles et contemporaines des peuples autochtones et perspectives interculturelles véhiculées par </w:t>
            </w:r>
            <w:r w:rsidRPr="00DB6E5E">
              <w:rPr>
                <w:rFonts w:eastAsia="Arial"/>
                <w:lang w:val="fr-CA"/>
              </w:rPr>
              <w:t>la musique</w:t>
            </w:r>
            <w:r w:rsidRPr="00DB6E5E">
              <w:rPr>
                <w:rFonts w:eastAsia="Helvetica Neue"/>
                <w:b/>
                <w:lang w:val="fr-CA"/>
              </w:rPr>
              <w:t xml:space="preserve"> </w:t>
            </w:r>
          </w:p>
          <w:p w14:paraId="29751179" w14:textId="77777777" w:rsidR="00363D7E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b/>
                <w:lang w:val="fr-CA"/>
              </w:rPr>
              <w:t>Histoire</w:t>
            </w:r>
            <w:r w:rsidRPr="00DB6E5E">
              <w:rPr>
                <w:rFonts w:eastAsia="Arial"/>
                <w:lang w:val="fr-CA"/>
              </w:rPr>
              <w:t xml:space="preserve"> de divers genres musicaux</w:t>
            </w:r>
          </w:p>
          <w:p w14:paraId="03C90176" w14:textId="0B2C1E3C" w:rsidR="0024696F" w:rsidRPr="00DB6E5E" w:rsidRDefault="00363D7E" w:rsidP="00363D7E">
            <w:pPr>
              <w:pStyle w:val="ListParagraph"/>
              <w:rPr>
                <w:lang w:val="fr-CA"/>
              </w:rPr>
            </w:pPr>
            <w:r w:rsidRPr="00DB6E5E">
              <w:rPr>
                <w:lang w:val="fr-CA"/>
              </w:rPr>
              <w:t>Considérations éthiques concernant l’</w:t>
            </w:r>
            <w:r w:rsidRPr="00DB6E5E">
              <w:rPr>
                <w:b/>
                <w:lang w:val="fr-CA"/>
              </w:rPr>
              <w:t xml:space="preserve">appropriation culturelle </w:t>
            </w:r>
            <w:r w:rsidRPr="00DB6E5E">
              <w:rPr>
                <w:lang w:val="fr-CA"/>
              </w:rPr>
              <w:t>et le plagiat</w:t>
            </w:r>
          </w:p>
        </w:tc>
      </w:tr>
    </w:tbl>
    <w:p w14:paraId="1251CD0A" w14:textId="1C22D481" w:rsidR="0031444E" w:rsidRPr="00DB6E5E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DB6E5E">
        <w:rPr>
          <w:lang w:val="fr-CA"/>
        </w:rPr>
        <w:br w:type="page"/>
      </w:r>
      <w:r w:rsidRPr="00DB6E5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60" w:rsidRPr="00DB6E5E">
        <w:rPr>
          <w:b/>
          <w:sz w:val="28"/>
          <w:lang w:val="fr-CA"/>
        </w:rPr>
        <w:t xml:space="preserve">Domaine d’apprentissage : ÉDUCATION ARTISTIQUE — Musique : </w:t>
      </w:r>
      <w:proofErr w:type="spellStart"/>
      <w:r w:rsidR="009E6B60" w:rsidRPr="00DB6E5E">
        <w:rPr>
          <w:b/>
          <w:sz w:val="28"/>
          <w:lang w:val="fr-CA"/>
        </w:rPr>
        <w:t>Musique</w:t>
      </w:r>
      <w:proofErr w:type="spellEnd"/>
      <w:r w:rsidR="009E6B60" w:rsidRPr="00DB6E5E">
        <w:rPr>
          <w:b/>
          <w:sz w:val="28"/>
          <w:lang w:val="fr-CA"/>
        </w:rPr>
        <w:t xml:space="preserve"> chorale</w:t>
      </w:r>
      <w:r w:rsidR="00362A29" w:rsidRPr="00DB6E5E">
        <w:rPr>
          <w:b/>
          <w:sz w:val="28"/>
          <w:lang w:val="fr-CA"/>
        </w:rPr>
        <w:br/>
      </w:r>
      <w:r w:rsidR="009E6B60" w:rsidRPr="00DB6E5E">
        <w:rPr>
          <w:b/>
          <w:sz w:val="28"/>
          <w:lang w:val="fr-CA"/>
        </w:rPr>
        <w:t>(englobe Chorale de concert 10, Chœur de chambre 10, Jazz vocal 10)</w:t>
      </w:r>
      <w:r w:rsidR="00362A29" w:rsidRPr="00DB6E5E">
        <w:rPr>
          <w:b/>
          <w:sz w:val="28"/>
          <w:lang w:val="fr-CA"/>
        </w:rPr>
        <w:tab/>
      </w:r>
      <w:r w:rsidR="008052B3" w:rsidRPr="00DB6E5E">
        <w:rPr>
          <w:b/>
          <w:bCs/>
          <w:sz w:val="28"/>
          <w:lang w:val="fr-CA"/>
        </w:rPr>
        <w:t>10</w:t>
      </w:r>
      <w:r w:rsidR="008052B3" w:rsidRPr="00DB6E5E">
        <w:rPr>
          <w:b/>
          <w:bCs/>
          <w:position w:val="6"/>
          <w:sz w:val="20"/>
          <w:szCs w:val="20"/>
          <w:lang w:val="fr-CA"/>
        </w:rPr>
        <w:t>e</w:t>
      </w:r>
      <w:r w:rsidR="008052B3" w:rsidRPr="00DB6E5E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DB6E5E" w:rsidRDefault="00362A29" w:rsidP="00362A29">
      <w:pPr>
        <w:rPr>
          <w:lang w:val="fr-CA"/>
        </w:rPr>
      </w:pPr>
    </w:p>
    <w:p w14:paraId="1658F336" w14:textId="1F1E9605" w:rsidR="0018557D" w:rsidRPr="00DB6E5E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DB6E5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DB6E5E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B6E5E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B6E5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B6E5E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B6E5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DB6E5E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0B4AE4E0" w:rsidR="005B2123" w:rsidRPr="00DB6E5E" w:rsidRDefault="00D426EF" w:rsidP="005B2123">
            <w:pPr>
              <w:pStyle w:val="Topic"/>
              <w:rPr>
                <w:lang w:val="fr-CA"/>
              </w:rPr>
            </w:pPr>
            <w:r w:rsidRPr="00DB6E5E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3F6550F2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b/>
                <w:bCs/>
                <w:lang w:val="fr-CA"/>
              </w:rPr>
              <w:t>Documenter</w:t>
            </w:r>
            <w:r w:rsidRPr="00DB6E5E">
              <w:rPr>
                <w:lang w:val="fr-CA"/>
              </w:rPr>
              <w:t>, faire partager et apprécier des pièces et expériences musicales dans divers contextes</w:t>
            </w:r>
          </w:p>
          <w:p w14:paraId="2CDF2331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Recevoir et mettre en pratique des commentaires constructifs</w:t>
            </w:r>
          </w:p>
          <w:p w14:paraId="0755C906" w14:textId="520AD8EE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Se servir du vocabulaire propre au domaine pour communiquer </w:t>
            </w:r>
            <w:r w:rsidR="00DE4301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 xml:space="preserve">des idées </w:t>
            </w:r>
          </w:p>
          <w:p w14:paraId="010DA3D4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Exprimer son </w:t>
            </w:r>
            <w:r w:rsidRPr="00DB6E5E">
              <w:rPr>
                <w:rFonts w:eastAsia="Arial"/>
                <w:b/>
                <w:lang w:val="fr-CA"/>
              </w:rPr>
              <w:t>regard personnel</w:t>
            </w:r>
            <w:r w:rsidRPr="00DB6E5E">
              <w:rPr>
                <w:rFonts w:eastAsia="Arial"/>
                <w:lang w:val="fr-CA"/>
              </w:rPr>
              <w:t>, son identité culturelle et sa perspective dans l’étude de la musique solo et d’ensemble et son interprétation</w:t>
            </w:r>
            <w:r w:rsidRPr="00DB6E5E">
              <w:rPr>
                <w:rFonts w:eastAsia="Helvetica Neue"/>
                <w:lang w:val="fr-CA"/>
              </w:rPr>
              <w:t xml:space="preserve"> </w:t>
            </w:r>
          </w:p>
          <w:p w14:paraId="0352BBC9" w14:textId="77777777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>Faire preuve de respect pour soi-même, les autres et le public</w:t>
            </w:r>
          </w:p>
          <w:p w14:paraId="755A2009" w14:textId="05310C43" w:rsidR="00D96986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Se servir de la musique pour aborder des questions sociales </w:t>
            </w:r>
            <w:r w:rsidR="00DE4301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 xml:space="preserve">ou universelles et pour y </w:t>
            </w:r>
            <w:r w:rsidRPr="00DB6E5E">
              <w:rPr>
                <w:rFonts w:eastAsia="Arial"/>
                <w:b/>
                <w:lang w:val="fr-CA"/>
              </w:rPr>
              <w:t>réagir</w:t>
            </w:r>
          </w:p>
          <w:p w14:paraId="1D8BF74D" w14:textId="21EEB7C0" w:rsidR="00D426EF" w:rsidRPr="00DB6E5E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DB6E5E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1D5E63CC" w14:textId="77777777" w:rsidR="00D426EF" w:rsidRPr="00DB6E5E" w:rsidRDefault="00D426EF" w:rsidP="00D426EF">
            <w:pPr>
              <w:pStyle w:val="ListParagraph"/>
              <w:rPr>
                <w:color w:val="000000" w:themeColor="text1"/>
                <w:lang w:val="fr-CA"/>
              </w:rPr>
            </w:pPr>
            <w:r w:rsidRPr="00DB6E5E">
              <w:rPr>
                <w:rFonts w:eastAsia="Arial"/>
                <w:lang w:val="fr-CA"/>
              </w:rPr>
              <w:t>Faire preuve de la responsabilité individuelle et sociale associée à la création et à l’interprétation d’</w:t>
            </w:r>
            <w:r w:rsidRPr="00DB6E5E">
              <w:rPr>
                <w:rFonts w:eastAsia="Dialog"/>
                <w:lang w:val="fr-CA"/>
              </w:rPr>
              <w:t>œ</w:t>
            </w:r>
            <w:r w:rsidRPr="00DB6E5E">
              <w:rPr>
                <w:rFonts w:eastAsia="Arial"/>
                <w:lang w:val="fr-CA"/>
              </w:rPr>
              <w:t xml:space="preserve">uvres musicales ainsi qu’à la réaction à ces </w:t>
            </w:r>
            <w:r w:rsidRPr="00DB6E5E">
              <w:rPr>
                <w:rFonts w:eastAsia="Dialog"/>
                <w:lang w:val="fr-CA"/>
              </w:rPr>
              <w:t>œ</w:t>
            </w:r>
            <w:r w:rsidRPr="00DB6E5E">
              <w:rPr>
                <w:rFonts w:eastAsia="Arial"/>
                <w:lang w:val="fr-CA"/>
              </w:rPr>
              <w:t>uvres</w:t>
            </w:r>
          </w:p>
          <w:p w14:paraId="492743C7" w14:textId="45B02C19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Établir des rapports avec d’autres à l’échelle locale, régionale </w:t>
            </w:r>
            <w:r w:rsidR="00DE4301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>et mondiale au moyen de la musique</w:t>
            </w:r>
            <w:r w:rsidRPr="00DB6E5E">
              <w:rPr>
                <w:lang w:val="fr-CA"/>
              </w:rPr>
              <w:t xml:space="preserve"> </w:t>
            </w:r>
          </w:p>
          <w:p w14:paraId="02600BC1" w14:textId="1298990C" w:rsidR="00D426EF" w:rsidRPr="00DB6E5E" w:rsidRDefault="00D426EF" w:rsidP="00D426EF">
            <w:pPr>
              <w:pStyle w:val="ListParagraph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Se servir de connaissances techniques et de l’observation </w:t>
            </w:r>
            <w:r w:rsidR="00DE4301" w:rsidRPr="00DB6E5E">
              <w:rPr>
                <w:rFonts w:eastAsia="Arial"/>
                <w:lang w:val="fr-CA"/>
              </w:rPr>
              <w:br/>
            </w:r>
            <w:r w:rsidRPr="00DB6E5E">
              <w:rPr>
                <w:rFonts w:eastAsia="Arial"/>
                <w:lang w:val="fr-CA"/>
              </w:rPr>
              <w:t>contextuelle pour prendre des décisions musicales</w:t>
            </w:r>
            <w:r w:rsidRPr="00DB6E5E">
              <w:rPr>
                <w:lang w:val="fr-CA"/>
              </w:rPr>
              <w:t xml:space="preserve"> </w:t>
            </w:r>
          </w:p>
          <w:p w14:paraId="287E313D" w14:textId="39AF9227" w:rsidR="00D426EF" w:rsidRPr="00DB6E5E" w:rsidRDefault="00D426EF" w:rsidP="00D426EF">
            <w:pPr>
              <w:pStyle w:val="ListParagraph"/>
              <w:spacing w:after="120"/>
              <w:rPr>
                <w:lang w:val="fr-CA"/>
              </w:rPr>
            </w:pPr>
            <w:r w:rsidRPr="00DB6E5E">
              <w:rPr>
                <w:rFonts w:eastAsia="Arial"/>
                <w:lang w:val="fr-CA"/>
              </w:rPr>
              <w:t xml:space="preserve">Bien se servir de sa voix et en prendre soin pour prévenir les </w:t>
            </w:r>
            <w:r w:rsidRPr="00DB6E5E">
              <w:rPr>
                <w:rFonts w:eastAsia="Arial"/>
                <w:b/>
                <w:lang w:val="fr-CA"/>
              </w:rPr>
              <w:t>blessures liées à la pratique musicale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44089A" w:rsidR="007904B5" w:rsidRPr="00DB6E5E" w:rsidRDefault="007904B5" w:rsidP="00DE4301">
            <w:pPr>
              <w:rPr>
                <w:lang w:val="fr-CA" w:eastAsia="ja-JP"/>
              </w:rPr>
            </w:pPr>
          </w:p>
        </w:tc>
      </w:tr>
    </w:tbl>
    <w:p w14:paraId="329CBE32" w14:textId="77777777" w:rsidR="00B206D3" w:rsidRPr="00DB6E5E" w:rsidRDefault="00B206D3" w:rsidP="00153CA4">
      <w:pPr>
        <w:rPr>
          <w:sz w:val="16"/>
          <w:lang w:val="fr-CA"/>
        </w:rPr>
      </w:pPr>
    </w:p>
    <w:p w14:paraId="08CF9400" w14:textId="77777777" w:rsidR="00F9586F" w:rsidRPr="00DB6E5E" w:rsidRDefault="00F9586F" w:rsidP="00153CA4">
      <w:pPr>
        <w:rPr>
          <w:lang w:val="fr-CA"/>
        </w:rPr>
      </w:pPr>
    </w:p>
    <w:sectPr w:rsidR="00F9586F" w:rsidRPr="00DB6E5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57737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0"/>
  </w:num>
  <w:num w:numId="4">
    <w:abstractNumId w:val="9"/>
  </w:num>
  <w:num w:numId="5">
    <w:abstractNumId w:val="32"/>
  </w:num>
  <w:num w:numId="6">
    <w:abstractNumId w:val="7"/>
  </w:num>
  <w:num w:numId="7">
    <w:abstractNumId w:val="18"/>
  </w:num>
  <w:num w:numId="8">
    <w:abstractNumId w:val="29"/>
  </w:num>
  <w:num w:numId="9">
    <w:abstractNumId w:val="25"/>
  </w:num>
  <w:num w:numId="10">
    <w:abstractNumId w:val="33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2"/>
  </w:num>
  <w:num w:numId="21">
    <w:abstractNumId w:val="21"/>
  </w:num>
  <w:num w:numId="22">
    <w:abstractNumId w:val="26"/>
  </w:num>
  <w:num w:numId="23">
    <w:abstractNumId w:val="20"/>
  </w:num>
  <w:num w:numId="24">
    <w:abstractNumId w:val="31"/>
  </w:num>
  <w:num w:numId="25">
    <w:abstractNumId w:val="12"/>
  </w:num>
  <w:num w:numId="26">
    <w:abstractNumId w:val="27"/>
  </w:num>
  <w:num w:numId="27">
    <w:abstractNumId w:val="23"/>
  </w:num>
  <w:num w:numId="28">
    <w:abstractNumId w:val="15"/>
  </w:num>
  <w:num w:numId="29">
    <w:abstractNumId w:val="10"/>
  </w:num>
  <w:num w:numId="30">
    <w:abstractNumId w:val="19"/>
  </w:num>
  <w:num w:numId="31">
    <w:abstractNumId w:val="34"/>
  </w:num>
  <w:num w:numId="32">
    <w:abstractNumId w:val="17"/>
  </w:num>
  <w:num w:numId="33">
    <w:abstractNumId w:val="11"/>
  </w:num>
  <w:num w:numId="34">
    <w:abstractNumId w:val="16"/>
  </w:num>
  <w:num w:numId="35">
    <w:abstractNumId w:val="24"/>
  </w:num>
  <w:num w:numId="3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2E7195"/>
    <w:rsid w:val="0031444E"/>
    <w:rsid w:val="00315439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280A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0725"/>
    <w:rsid w:val="005318CB"/>
    <w:rsid w:val="00546F47"/>
    <w:rsid w:val="00550AD5"/>
    <w:rsid w:val="00555BC8"/>
    <w:rsid w:val="00557737"/>
    <w:rsid w:val="0056669F"/>
    <w:rsid w:val="00567385"/>
    <w:rsid w:val="00583D38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1FA9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2269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B60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D7DA7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C009-0865-4B4F-A2F0-DF64E17A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521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3544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84</cp:revision>
  <cp:lastPrinted>2018-05-02T20:44:00Z</cp:lastPrinted>
  <dcterms:created xsi:type="dcterms:W3CDTF">2018-04-20T17:08:00Z</dcterms:created>
  <dcterms:modified xsi:type="dcterms:W3CDTF">2018-05-02T20:45:00Z</dcterms:modified>
</cp:coreProperties>
</file>