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A15DD" w14:textId="28D24A4C" w:rsidR="009C0BCF" w:rsidRPr="00C37453" w:rsidRDefault="009C0BCF" w:rsidP="009C0BCF">
      <w:pPr>
        <w:pBdr>
          <w:bottom w:val="single" w:sz="4" w:space="4" w:color="auto"/>
        </w:pBdr>
        <w:tabs>
          <w:tab w:val="right" w:pos="14232"/>
        </w:tabs>
        <w:ind w:left="1368" w:right="-112"/>
        <w:rPr>
          <w:b/>
          <w:sz w:val="28"/>
        </w:rPr>
      </w:pPr>
      <w:r w:rsidRPr="00C37453">
        <w:rPr>
          <w:noProof/>
          <w:szCs w:val="20"/>
        </w:rPr>
        <w:drawing>
          <wp:anchor distT="0" distB="0" distL="114300" distR="114300" simplePos="0" relativeHeight="251687424" behindDoc="0" locked="0" layoutInCell="1" allowOverlap="1" wp14:anchorId="51059B12" wp14:editId="5F1AEEEF">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7453">
        <w:rPr>
          <w:b/>
          <w:sz w:val="28"/>
        </w:rPr>
        <w:t xml:space="preserve">Area of Learning: </w:t>
      </w:r>
      <w:r w:rsidR="004F7EED" w:rsidRPr="00C37453">
        <w:rPr>
          <w:b/>
          <w:sz w:val="28"/>
        </w:rPr>
        <w:t>SECOND LANGUAGES</w:t>
      </w:r>
      <w:r w:rsidR="008C69F8" w:rsidRPr="00C37453">
        <w:rPr>
          <w:b/>
          <w:sz w:val="28"/>
        </w:rPr>
        <w:t xml:space="preserve"> — </w:t>
      </w:r>
      <w:r w:rsidR="00AE3A57">
        <w:rPr>
          <w:b/>
          <w:sz w:val="28"/>
          <w:szCs w:val="28"/>
        </w:rPr>
        <w:t>German</w:t>
      </w:r>
      <w:r w:rsidR="008C69F8" w:rsidRPr="00C37453">
        <w:rPr>
          <w:b/>
          <w:sz w:val="28"/>
          <w:szCs w:val="28"/>
        </w:rPr>
        <w:t xml:space="preserve"> Introductory</w:t>
      </w:r>
      <w:r w:rsidRPr="00C37453">
        <w:rPr>
          <w:b/>
          <w:sz w:val="28"/>
        </w:rPr>
        <w:tab/>
        <w:t xml:space="preserve">Grade </w:t>
      </w:r>
      <w:r w:rsidR="008C69F8" w:rsidRPr="00C37453">
        <w:rPr>
          <w:b/>
          <w:sz w:val="28"/>
        </w:rPr>
        <w:t>11</w:t>
      </w:r>
    </w:p>
    <w:p w14:paraId="2E070600" w14:textId="77777777" w:rsidR="0014420D" w:rsidRPr="00C37453" w:rsidRDefault="0014420D" w:rsidP="001B5005">
      <w:pPr>
        <w:tabs>
          <w:tab w:val="right" w:pos="14232"/>
        </w:tabs>
        <w:spacing w:before="60"/>
        <w:rPr>
          <w:b/>
          <w:sz w:val="28"/>
        </w:rPr>
      </w:pPr>
      <w:r w:rsidRPr="00C37453">
        <w:rPr>
          <w:b/>
          <w:sz w:val="28"/>
        </w:rPr>
        <w:tab/>
      </w:r>
    </w:p>
    <w:p w14:paraId="5CB218CD" w14:textId="0CA793C2" w:rsidR="008C69F8" w:rsidRPr="00C37453" w:rsidRDefault="00AE3A57" w:rsidP="008C69F8">
      <w:pPr>
        <w:spacing w:before="480" w:after="240"/>
        <w:ind w:left="240" w:right="320"/>
        <w:jc w:val="center"/>
        <w:rPr>
          <w:rFonts w:cs="Cambria"/>
          <w:sz w:val="28"/>
        </w:rPr>
      </w:pPr>
      <w:r>
        <w:rPr>
          <w:rFonts w:cs="Cambria"/>
          <w:b/>
          <w:sz w:val="28"/>
        </w:rPr>
        <w:t>GERMAN</w:t>
      </w:r>
      <w:r w:rsidR="001E0A7D" w:rsidRPr="00C37453">
        <w:rPr>
          <w:rFonts w:cs="Cambria"/>
          <w:b/>
          <w:sz w:val="28"/>
        </w:rPr>
        <w:t xml:space="preserve"> –</w:t>
      </w:r>
      <w:r w:rsidR="008C69F8" w:rsidRPr="00C37453">
        <w:rPr>
          <w:rFonts w:cs="Cambria"/>
          <w:b/>
          <w:sz w:val="28"/>
        </w:rPr>
        <w:t xml:space="preserve"> INTRODUCTORY 11</w:t>
      </w:r>
    </w:p>
    <w:p w14:paraId="376E655D" w14:textId="77777777" w:rsidR="008C69F8" w:rsidRPr="00C37453" w:rsidRDefault="008C69F8" w:rsidP="008C69F8">
      <w:pPr>
        <w:spacing w:after="120"/>
        <w:ind w:left="240" w:right="320"/>
        <w:rPr>
          <w:rFonts w:ascii="Helvetica" w:hAnsi="Helvetica" w:cs="Cambria"/>
          <w:b/>
        </w:rPr>
      </w:pPr>
      <w:r w:rsidRPr="00C37453">
        <w:rPr>
          <w:rFonts w:ascii="Helvetica" w:hAnsi="Helvetica" w:cs="Cambria"/>
          <w:b/>
        </w:rPr>
        <w:t>Description</w:t>
      </w:r>
    </w:p>
    <w:p w14:paraId="2133620D" w14:textId="233894DA" w:rsidR="008C69F8" w:rsidRPr="00C37453" w:rsidRDefault="00AE3A57" w:rsidP="007F2CCD">
      <w:pPr>
        <w:pStyle w:val="Intro"/>
      </w:pPr>
      <w:r w:rsidRPr="004F7FA7">
        <w:rPr>
          <w:rFonts w:cstheme="minorHAnsi"/>
        </w:rPr>
        <w:t>German Introductory 11 has been developed to offer an opportunity for students who did not begin German in the elementary grades to enter German at the secondary level. German Introductory 11 is an intensive course, designed to cover essential learning standards from Grades 5 to 10 in an accelerated time frame in order to prepare students for German 11. It should be noted that this course does not replace the richness of the regular German 5-10 curriculum.</w:t>
      </w:r>
    </w:p>
    <w:p w14:paraId="4B454837" w14:textId="721B815F" w:rsidR="008C69F8" w:rsidRPr="00C37453" w:rsidRDefault="00AE3A57" w:rsidP="007F2CCD">
      <w:pPr>
        <w:pStyle w:val="Intro"/>
      </w:pPr>
      <w:r w:rsidRPr="004F7FA7">
        <w:rPr>
          <w:rFonts w:cstheme="minorHAnsi"/>
        </w:rPr>
        <w:t>It is assumed that students would have limited to no background in German prior to enrolment. However, as contexts vary, districts may use their discretion with regard to admission criteria for this course. Enrolment in German Introductory 11 is not limited to Grade 11 students, and there are no prerequisites for this course.</w:t>
      </w:r>
    </w:p>
    <w:p w14:paraId="6DB93C69" w14:textId="77777777" w:rsidR="008C69F8" w:rsidRPr="00C37453" w:rsidRDefault="008C69F8" w:rsidP="008C69F8">
      <w:pPr>
        <w:spacing w:before="60" w:after="60"/>
        <w:rPr>
          <w:rFonts w:ascii="Helvetica" w:hAnsi="Helvetica"/>
        </w:rPr>
      </w:pPr>
    </w:p>
    <w:p w14:paraId="2AEA5A75" w14:textId="77777777" w:rsidR="008C69F8" w:rsidRPr="00C37453" w:rsidRDefault="008C69F8" w:rsidP="008C69F8">
      <w:r w:rsidRPr="00C37453">
        <w:br w:type="page"/>
      </w:r>
    </w:p>
    <w:p w14:paraId="7B9CF8D7" w14:textId="2396958F" w:rsidR="008C69F8" w:rsidRPr="00C37453" w:rsidRDefault="008C69F8" w:rsidP="008C69F8">
      <w:pPr>
        <w:pBdr>
          <w:bottom w:val="single" w:sz="4" w:space="4" w:color="auto"/>
        </w:pBdr>
        <w:tabs>
          <w:tab w:val="right" w:pos="14232"/>
        </w:tabs>
        <w:ind w:left="1368" w:right="-112"/>
        <w:rPr>
          <w:b/>
          <w:sz w:val="28"/>
        </w:rPr>
      </w:pPr>
      <w:r w:rsidRPr="00C37453">
        <w:rPr>
          <w:noProof/>
          <w:szCs w:val="20"/>
        </w:rPr>
        <w:lastRenderedPageBreak/>
        <w:drawing>
          <wp:anchor distT="0" distB="0" distL="114300" distR="114300" simplePos="0" relativeHeight="251709952" behindDoc="0" locked="0" layoutInCell="1" allowOverlap="1" wp14:anchorId="224746C7" wp14:editId="2372FC03">
            <wp:simplePos x="0" y="0"/>
            <wp:positionH relativeFrom="page">
              <wp:posOffset>532130</wp:posOffset>
            </wp:positionH>
            <wp:positionV relativeFrom="page">
              <wp:posOffset>345440</wp:posOffset>
            </wp:positionV>
            <wp:extent cx="839470"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7453">
        <w:rPr>
          <w:b/>
          <w:sz w:val="28"/>
        </w:rPr>
        <w:t xml:space="preserve">Area of Learning: SECOND LANGUAGES — </w:t>
      </w:r>
      <w:r w:rsidR="00AE3A57">
        <w:rPr>
          <w:b/>
          <w:sz w:val="28"/>
          <w:szCs w:val="28"/>
        </w:rPr>
        <w:t>German</w:t>
      </w:r>
      <w:r w:rsidRPr="00C37453">
        <w:rPr>
          <w:b/>
          <w:sz w:val="28"/>
          <w:szCs w:val="28"/>
        </w:rPr>
        <w:t xml:space="preserve"> Introductory</w:t>
      </w:r>
      <w:r w:rsidRPr="00C37453">
        <w:rPr>
          <w:b/>
          <w:sz w:val="28"/>
        </w:rPr>
        <w:tab/>
        <w:t>Grade 11</w:t>
      </w:r>
    </w:p>
    <w:p w14:paraId="5003551A" w14:textId="77777777" w:rsidR="008C69F8" w:rsidRPr="00C37453" w:rsidRDefault="008C69F8" w:rsidP="008C69F8">
      <w:pPr>
        <w:tabs>
          <w:tab w:val="right" w:pos="14232"/>
        </w:tabs>
        <w:spacing w:before="60"/>
        <w:rPr>
          <w:b/>
          <w:sz w:val="28"/>
        </w:rPr>
      </w:pPr>
      <w:r w:rsidRPr="00C37453">
        <w:rPr>
          <w:b/>
          <w:sz w:val="28"/>
        </w:rPr>
        <w:tab/>
      </w:r>
    </w:p>
    <w:p w14:paraId="1F219315" w14:textId="77777777" w:rsidR="00670E49" w:rsidRPr="00C37453" w:rsidRDefault="00670E49" w:rsidP="001B5005">
      <w:pPr>
        <w:spacing w:after="80"/>
        <w:jc w:val="center"/>
        <w:outlineLvl w:val="0"/>
        <w:rPr>
          <w:rFonts w:ascii="Helvetica" w:hAnsi="Helvetica" w:cs="Arial"/>
          <w:b/>
          <w:bCs/>
          <w:color w:val="000000" w:themeColor="text1"/>
          <w:lang w:val="en-GB"/>
        </w:rPr>
      </w:pPr>
      <w:r w:rsidRPr="00C37453">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780"/>
        <w:gridCol w:w="236"/>
        <w:gridCol w:w="2200"/>
        <w:gridCol w:w="236"/>
        <w:gridCol w:w="2500"/>
        <w:gridCol w:w="240"/>
        <w:gridCol w:w="2700"/>
        <w:gridCol w:w="240"/>
        <w:gridCol w:w="2900"/>
      </w:tblGrid>
      <w:tr w:rsidR="00775358" w:rsidRPr="00C37453" w14:paraId="292FF7E5" w14:textId="4E65C30E" w:rsidTr="00775358">
        <w:trPr>
          <w:jc w:val="center"/>
        </w:trPr>
        <w:tc>
          <w:tcPr>
            <w:tcW w:w="2780" w:type="dxa"/>
            <w:tcBorders>
              <w:top w:val="single" w:sz="2" w:space="0" w:color="auto"/>
              <w:left w:val="single" w:sz="2" w:space="0" w:color="auto"/>
              <w:bottom w:val="single" w:sz="2" w:space="0" w:color="auto"/>
              <w:right w:val="single" w:sz="2" w:space="0" w:color="auto"/>
            </w:tcBorders>
            <w:shd w:val="clear" w:color="auto" w:fill="FEECBC"/>
          </w:tcPr>
          <w:p w14:paraId="66145D66" w14:textId="3E9EF21B" w:rsidR="00775358" w:rsidRPr="00C37453" w:rsidRDefault="00775358" w:rsidP="001B5005">
            <w:pPr>
              <w:pStyle w:val="Tablestyle1"/>
              <w:rPr>
                <w:rFonts w:ascii="Helvetica" w:hAnsi="Helvetica" w:cs="Arial"/>
                <w:spacing w:val="-3"/>
                <w:lang w:val="en-GB"/>
              </w:rPr>
            </w:pPr>
            <w:r w:rsidRPr="00C37453">
              <w:rPr>
                <w:rFonts w:ascii="Helvetica" w:hAnsi="Helvetica" w:cstheme="minorHAnsi"/>
                <w:spacing w:val="-3"/>
                <w:szCs w:val="20"/>
              </w:rPr>
              <w:t xml:space="preserve">Listening and viewing with intent supports our acquisition and understanding of </w:t>
            </w:r>
            <w:r w:rsidRPr="00C37453">
              <w:rPr>
                <w:rFonts w:ascii="Helvetica" w:hAnsi="Helvetica" w:cstheme="minorHAnsi"/>
                <w:spacing w:val="-3"/>
                <w:szCs w:val="20"/>
              </w:rPr>
              <w:br/>
              <w:t>a new language.</w:t>
            </w:r>
          </w:p>
        </w:tc>
        <w:tc>
          <w:tcPr>
            <w:tcW w:w="236" w:type="dxa"/>
            <w:tcBorders>
              <w:top w:val="nil"/>
              <w:left w:val="single" w:sz="2" w:space="0" w:color="auto"/>
              <w:bottom w:val="nil"/>
              <w:right w:val="single" w:sz="2" w:space="0" w:color="auto"/>
            </w:tcBorders>
            <w:shd w:val="clear" w:color="auto" w:fill="auto"/>
          </w:tcPr>
          <w:p w14:paraId="36500AEA" w14:textId="77777777" w:rsidR="00775358" w:rsidRPr="00C37453" w:rsidRDefault="00775358" w:rsidP="001B5005">
            <w:pPr>
              <w:spacing w:before="120" w:after="120"/>
              <w:jc w:val="center"/>
              <w:rPr>
                <w:rFonts w:cs="Arial"/>
                <w:sz w:val="20"/>
                <w:lang w:val="en-GB"/>
              </w:rPr>
            </w:pPr>
          </w:p>
        </w:tc>
        <w:tc>
          <w:tcPr>
            <w:tcW w:w="2200" w:type="dxa"/>
            <w:tcBorders>
              <w:top w:val="single" w:sz="2" w:space="0" w:color="auto"/>
              <w:left w:val="single" w:sz="2" w:space="0" w:color="auto"/>
              <w:bottom w:val="single" w:sz="2" w:space="0" w:color="auto"/>
              <w:right w:val="single" w:sz="2" w:space="0" w:color="auto"/>
            </w:tcBorders>
            <w:shd w:val="clear" w:color="auto" w:fill="FEECBC"/>
          </w:tcPr>
          <w:p w14:paraId="37BF8C53" w14:textId="047A9C72" w:rsidR="00775358" w:rsidRPr="00C37453" w:rsidRDefault="00775358" w:rsidP="001B5005">
            <w:pPr>
              <w:pStyle w:val="Tablestyle1"/>
              <w:rPr>
                <w:rFonts w:cs="Arial"/>
                <w:lang w:val="en-GB"/>
              </w:rPr>
            </w:pPr>
            <w:r w:rsidRPr="00C37453">
              <w:rPr>
                <w:rFonts w:ascii="Helvetica" w:hAnsi="Helvetica" w:cstheme="minorHAnsi"/>
                <w:b/>
                <w:bCs/>
                <w:szCs w:val="20"/>
              </w:rPr>
              <w:t>Stories</w:t>
            </w:r>
            <w:r w:rsidRPr="00C37453">
              <w:rPr>
                <w:rFonts w:ascii="Helvetica" w:hAnsi="Helvetica" w:cstheme="minorHAnsi"/>
                <w:szCs w:val="20"/>
              </w:rPr>
              <w:t xml:space="preserve"> help us </w:t>
            </w:r>
            <w:r w:rsidRPr="00C37453">
              <w:rPr>
                <w:rFonts w:ascii="Helvetica" w:hAnsi="Helvetica" w:cstheme="minorHAnsi"/>
                <w:szCs w:val="20"/>
              </w:rPr>
              <w:br/>
              <w:t xml:space="preserve">to acquire language </w:t>
            </w:r>
            <w:r w:rsidRPr="00C37453">
              <w:rPr>
                <w:rFonts w:ascii="Helvetica" w:hAnsi="Helvetica" w:cstheme="minorHAnsi"/>
                <w:szCs w:val="20"/>
              </w:rPr>
              <w:br/>
              <w:t xml:space="preserve">and </w:t>
            </w:r>
            <w:r w:rsidRPr="00C37453">
              <w:rPr>
                <w:rFonts w:ascii="Helvetica" w:hAnsi="Helvetica" w:cstheme="minorHAnsi"/>
                <w:b/>
                <w:bCs/>
                <w:szCs w:val="20"/>
              </w:rPr>
              <w:t>understand the world</w:t>
            </w:r>
            <w:r w:rsidRPr="00C37453">
              <w:rPr>
                <w:rFonts w:ascii="Helvetica" w:hAnsi="Helvetica" w:cstheme="minorHAnsi"/>
                <w:szCs w:val="20"/>
              </w:rPr>
              <w:t xml:space="preserve"> around us.</w:t>
            </w:r>
          </w:p>
        </w:tc>
        <w:tc>
          <w:tcPr>
            <w:tcW w:w="236" w:type="dxa"/>
            <w:tcBorders>
              <w:top w:val="nil"/>
              <w:left w:val="single" w:sz="2" w:space="0" w:color="auto"/>
              <w:bottom w:val="nil"/>
              <w:right w:val="single" w:sz="2" w:space="0" w:color="auto"/>
            </w:tcBorders>
          </w:tcPr>
          <w:p w14:paraId="4A771369" w14:textId="77777777" w:rsidR="00775358" w:rsidRPr="00C37453" w:rsidRDefault="00775358" w:rsidP="001B5005">
            <w:pPr>
              <w:spacing w:before="120" w:after="120"/>
              <w:jc w:val="center"/>
              <w:rPr>
                <w:rFonts w:cs="Arial"/>
                <w:sz w:val="20"/>
                <w:lang w:val="en-GB"/>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669BB746" w14:textId="4D8BA739" w:rsidR="00775358" w:rsidRPr="00C37453" w:rsidRDefault="00775358" w:rsidP="001B5005">
            <w:pPr>
              <w:pStyle w:val="Tablestyle1"/>
              <w:rPr>
                <w:rFonts w:ascii="Helvetica" w:hAnsi="Helvetica" w:cs="Arial"/>
                <w:lang w:val="en-GB"/>
              </w:rPr>
            </w:pPr>
            <w:r w:rsidRPr="00C37453">
              <w:rPr>
                <w:rFonts w:ascii="Helvetica" w:hAnsi="Helvetica" w:cstheme="minorHAnsi"/>
                <w:szCs w:val="20"/>
              </w:rPr>
              <w:t xml:space="preserve">Expressing ourselves in </w:t>
            </w:r>
            <w:r w:rsidRPr="00C37453">
              <w:rPr>
                <w:rFonts w:ascii="Helvetica" w:hAnsi="Helvetica" w:cstheme="minorHAnsi"/>
                <w:szCs w:val="20"/>
              </w:rPr>
              <w:br/>
              <w:t xml:space="preserve">a new language requires courage, risk taking, </w:t>
            </w:r>
            <w:r w:rsidRPr="00C37453">
              <w:rPr>
                <w:rFonts w:ascii="Helvetica" w:hAnsi="Helvetica" w:cstheme="minorHAnsi"/>
                <w:szCs w:val="20"/>
              </w:rPr>
              <w:br/>
              <w:t>and perseverance.</w:t>
            </w:r>
          </w:p>
        </w:tc>
        <w:tc>
          <w:tcPr>
            <w:tcW w:w="240" w:type="dxa"/>
            <w:tcBorders>
              <w:top w:val="nil"/>
              <w:left w:val="single" w:sz="2" w:space="0" w:color="auto"/>
              <w:bottom w:val="nil"/>
              <w:right w:val="single" w:sz="2" w:space="0" w:color="auto"/>
            </w:tcBorders>
            <w:shd w:val="clear" w:color="auto" w:fill="auto"/>
          </w:tcPr>
          <w:p w14:paraId="7ED2E18D" w14:textId="77777777" w:rsidR="00775358" w:rsidRPr="00C37453" w:rsidRDefault="00775358" w:rsidP="001B5005">
            <w:pPr>
              <w:spacing w:before="120" w:after="120"/>
              <w:jc w:val="center"/>
              <w:rPr>
                <w:rFonts w:cs="Arial"/>
                <w:sz w:val="20"/>
                <w:lang w:val="en-GB"/>
              </w:rPr>
            </w:pPr>
          </w:p>
        </w:tc>
        <w:tc>
          <w:tcPr>
            <w:tcW w:w="2700" w:type="dxa"/>
            <w:tcBorders>
              <w:top w:val="single" w:sz="2" w:space="0" w:color="auto"/>
              <w:left w:val="single" w:sz="2" w:space="0" w:color="auto"/>
              <w:bottom w:val="single" w:sz="2" w:space="0" w:color="auto"/>
              <w:right w:val="single" w:sz="4" w:space="0" w:color="auto"/>
            </w:tcBorders>
            <w:shd w:val="clear" w:color="auto" w:fill="FEECBC"/>
          </w:tcPr>
          <w:p w14:paraId="7B23D85A" w14:textId="420EE5A7" w:rsidR="00775358" w:rsidRPr="00C37453" w:rsidRDefault="00775358" w:rsidP="001B5005">
            <w:pPr>
              <w:pStyle w:val="Tablestyle1"/>
              <w:rPr>
                <w:rFonts w:ascii="Helvetica" w:hAnsi="Helvetica" w:cs="Arial"/>
                <w:lang w:val="en-GB"/>
              </w:rPr>
            </w:pPr>
            <w:r w:rsidRPr="00C37453">
              <w:rPr>
                <w:rFonts w:ascii="Helvetica" w:hAnsi="Helvetica" w:cstheme="minorHAnsi"/>
                <w:szCs w:val="20"/>
              </w:rPr>
              <w:t xml:space="preserve">Exploring diverse </w:t>
            </w:r>
            <w:r w:rsidRPr="00C37453">
              <w:rPr>
                <w:rFonts w:ascii="Helvetica" w:hAnsi="Helvetica" w:cstheme="minorHAnsi"/>
                <w:b/>
                <w:szCs w:val="20"/>
              </w:rPr>
              <w:t>forms of cultural expression</w:t>
            </w:r>
            <w:r w:rsidRPr="00C37453">
              <w:rPr>
                <w:rFonts w:ascii="Helvetica" w:hAnsi="Helvetica" w:cstheme="minorHAnsi"/>
                <w:szCs w:val="20"/>
              </w:rPr>
              <w:t xml:space="preserve"> allows us to experience and appreciate cultural diversity.</w:t>
            </w:r>
          </w:p>
        </w:tc>
        <w:tc>
          <w:tcPr>
            <w:tcW w:w="240" w:type="dxa"/>
            <w:tcBorders>
              <w:top w:val="nil"/>
              <w:left w:val="single" w:sz="4" w:space="0" w:color="auto"/>
              <w:bottom w:val="nil"/>
              <w:right w:val="single" w:sz="4" w:space="0" w:color="auto"/>
            </w:tcBorders>
            <w:shd w:val="clear" w:color="auto" w:fill="auto"/>
          </w:tcPr>
          <w:p w14:paraId="30F8DB03" w14:textId="32C58224" w:rsidR="00775358" w:rsidRPr="00C37453" w:rsidRDefault="00775358" w:rsidP="001B5005">
            <w:pPr>
              <w:pStyle w:val="Tablestyle1"/>
              <w:rPr>
                <w:rFonts w:ascii="Helvetica" w:hAnsi="Helvetica"/>
                <w:b/>
                <w:bCs/>
                <w:szCs w:val="20"/>
                <w:lang w:eastAsia="ja-JP" w:bidi="en-US"/>
              </w:rPr>
            </w:pPr>
          </w:p>
        </w:tc>
        <w:tc>
          <w:tcPr>
            <w:tcW w:w="2900" w:type="dxa"/>
            <w:tcBorders>
              <w:top w:val="single" w:sz="2" w:space="0" w:color="auto"/>
              <w:left w:val="single" w:sz="4" w:space="0" w:color="auto"/>
              <w:bottom w:val="single" w:sz="2" w:space="0" w:color="auto"/>
              <w:right w:val="single" w:sz="2" w:space="0" w:color="auto"/>
            </w:tcBorders>
            <w:shd w:val="clear" w:color="auto" w:fill="FEECBC"/>
          </w:tcPr>
          <w:p w14:paraId="55F6BD48" w14:textId="78C0D3B4" w:rsidR="00775358" w:rsidRPr="00C37453" w:rsidRDefault="00775358" w:rsidP="001B5005">
            <w:pPr>
              <w:pStyle w:val="Tablestyle1"/>
              <w:rPr>
                <w:rFonts w:ascii="Helvetica" w:hAnsi="Helvetica"/>
                <w:b/>
                <w:bCs/>
                <w:szCs w:val="20"/>
                <w:lang w:eastAsia="ja-JP" w:bidi="en-US"/>
              </w:rPr>
            </w:pPr>
            <w:r w:rsidRPr="00C37453">
              <w:rPr>
                <w:rFonts w:ascii="Helvetica" w:hAnsi="Helvetica" w:cstheme="minorHAnsi"/>
                <w:szCs w:val="20"/>
              </w:rPr>
              <w:t>Acquiring a new language provides a unique opportunity to access and interact with diverse communities.</w:t>
            </w:r>
          </w:p>
        </w:tc>
      </w:tr>
    </w:tbl>
    <w:p w14:paraId="3045E821" w14:textId="77777777" w:rsidR="00670E49" w:rsidRPr="00C37453" w:rsidRDefault="00670E49" w:rsidP="001B5005">
      <w:pPr>
        <w:rPr>
          <w:sz w:val="16"/>
          <w:szCs w:val="16"/>
        </w:rPr>
      </w:pPr>
    </w:p>
    <w:p w14:paraId="6513D803" w14:textId="77777777" w:rsidR="00F9586F" w:rsidRPr="00C37453" w:rsidRDefault="0059376F" w:rsidP="001B5005">
      <w:pPr>
        <w:spacing w:after="160"/>
        <w:jc w:val="center"/>
        <w:outlineLvl w:val="0"/>
        <w:rPr>
          <w:sz w:val="28"/>
        </w:rPr>
      </w:pPr>
      <w:r w:rsidRPr="00C3745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3"/>
        <w:gridCol w:w="6281"/>
      </w:tblGrid>
      <w:tr w:rsidR="006249C9" w:rsidRPr="00C37453" w14:paraId="7C49560F" w14:textId="77777777" w:rsidTr="006249C9">
        <w:tc>
          <w:tcPr>
            <w:tcW w:w="277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C37453" w:rsidRDefault="0059376F" w:rsidP="001B5005">
            <w:pPr>
              <w:spacing w:before="60" w:after="60"/>
              <w:rPr>
                <w:b/>
                <w:szCs w:val="22"/>
              </w:rPr>
            </w:pPr>
            <w:r w:rsidRPr="00C37453">
              <w:rPr>
                <w:b/>
                <w:szCs w:val="22"/>
              </w:rPr>
              <w:t>Curricular Competencies</w:t>
            </w:r>
          </w:p>
        </w:tc>
        <w:tc>
          <w:tcPr>
            <w:tcW w:w="222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C37453" w:rsidRDefault="0059376F" w:rsidP="001B5005">
            <w:pPr>
              <w:spacing w:before="60" w:after="60"/>
              <w:rPr>
                <w:b/>
                <w:szCs w:val="22"/>
              </w:rPr>
            </w:pPr>
            <w:r w:rsidRPr="00C37453">
              <w:rPr>
                <w:b/>
                <w:color w:val="FFFFFF" w:themeColor="background1"/>
                <w:szCs w:val="22"/>
              </w:rPr>
              <w:t>Content</w:t>
            </w:r>
          </w:p>
        </w:tc>
      </w:tr>
      <w:tr w:rsidR="006249C9" w:rsidRPr="00C37453" w14:paraId="5149B766" w14:textId="77777777" w:rsidTr="006249C9">
        <w:tc>
          <w:tcPr>
            <w:tcW w:w="2775"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C37453" w:rsidRDefault="00CC39FB" w:rsidP="001B5005">
            <w:pPr>
              <w:spacing w:before="120" w:after="120"/>
              <w:rPr>
                <w:rFonts w:ascii="Helvetica" w:hAnsi="Helvetica"/>
                <w:i/>
                <w:iCs/>
                <w:sz w:val="20"/>
              </w:rPr>
            </w:pPr>
            <w:r w:rsidRPr="00C37453">
              <w:rPr>
                <w:rFonts w:ascii="Helvetica" w:hAnsi="Helvetica" w:cstheme="minorHAnsi"/>
                <w:i/>
                <w:iCs/>
                <w:sz w:val="20"/>
                <w:szCs w:val="20"/>
              </w:rPr>
              <w:t>Students are expected to be able to do the following:</w:t>
            </w:r>
          </w:p>
          <w:p w14:paraId="7FA4EEDD" w14:textId="7A282375" w:rsidR="00670E49" w:rsidRPr="00C37453" w:rsidRDefault="00412A31" w:rsidP="001B5005">
            <w:pPr>
              <w:pStyle w:val="Topic"/>
              <w:contextualSpacing w:val="0"/>
            </w:pPr>
            <w:r w:rsidRPr="00C37453">
              <w:t>Thinking and communicating</w:t>
            </w:r>
          </w:p>
          <w:p w14:paraId="64C3D118" w14:textId="77777777" w:rsidR="00AE3A57" w:rsidRPr="004F7FA7" w:rsidRDefault="00AE3A57" w:rsidP="00AE3A57">
            <w:pPr>
              <w:pStyle w:val="ListParagraph"/>
            </w:pPr>
            <w:r w:rsidRPr="004F7FA7">
              <w:t xml:space="preserve">Recognize the relationships between German </w:t>
            </w:r>
            <w:r w:rsidRPr="00AE3A57">
              <w:rPr>
                <w:b/>
              </w:rPr>
              <w:t>letter patterns,</w:t>
            </w:r>
            <w:r w:rsidRPr="004F7FA7">
              <w:t xml:space="preserve"> </w:t>
            </w:r>
            <w:r w:rsidRPr="00AE3A57">
              <w:rPr>
                <w:b/>
              </w:rPr>
              <w:t>pronunciation</w:t>
            </w:r>
            <w:r w:rsidRPr="004F7FA7">
              <w:t>, i</w:t>
            </w:r>
            <w:r w:rsidRPr="00AE3A57">
              <w:rPr>
                <w:b/>
              </w:rPr>
              <w:t>ntonation, tone of voice</w:t>
            </w:r>
            <w:r w:rsidRPr="004F7FA7">
              <w:t>, and meaning</w:t>
            </w:r>
          </w:p>
          <w:p w14:paraId="47396DDE" w14:textId="77777777" w:rsidR="00AE3A57" w:rsidRPr="004F7FA7" w:rsidRDefault="00AE3A57" w:rsidP="00AE3A57">
            <w:pPr>
              <w:pStyle w:val="ListParagraph"/>
              <w:rPr>
                <w:b/>
              </w:rPr>
            </w:pPr>
            <w:r w:rsidRPr="004F7FA7">
              <w:t xml:space="preserve">Comprehend </w:t>
            </w:r>
            <w:r w:rsidRPr="00AE3A57">
              <w:rPr>
                <w:b/>
              </w:rPr>
              <w:t>key information</w:t>
            </w:r>
            <w:r w:rsidRPr="004F7FA7">
              <w:t xml:space="preserve"> and supporting details in </w:t>
            </w:r>
            <w:r w:rsidRPr="00AE3A57">
              <w:rPr>
                <w:b/>
              </w:rPr>
              <w:t>texts</w:t>
            </w:r>
          </w:p>
          <w:p w14:paraId="0138C9ED" w14:textId="77777777" w:rsidR="00AE3A57" w:rsidRPr="004F7FA7" w:rsidRDefault="00AE3A57" w:rsidP="00AE3A57">
            <w:pPr>
              <w:pStyle w:val="ListParagraph"/>
            </w:pPr>
            <w:r w:rsidRPr="004F7FA7">
              <w:t xml:space="preserve">Use </w:t>
            </w:r>
            <w:r w:rsidRPr="004F7FA7">
              <w:rPr>
                <w:b/>
              </w:rPr>
              <w:t>language-learning strategies</w:t>
            </w:r>
            <w:r w:rsidRPr="004F7FA7">
              <w:t xml:space="preserve"> to increase understanding</w:t>
            </w:r>
          </w:p>
          <w:p w14:paraId="7AA72844" w14:textId="77777777" w:rsidR="00AE3A57" w:rsidRPr="004F7FA7" w:rsidRDefault="00AE3A57" w:rsidP="00AE3A57">
            <w:pPr>
              <w:pStyle w:val="ListParagraph"/>
            </w:pPr>
            <w:r w:rsidRPr="004F7FA7">
              <w:rPr>
                <w:b/>
              </w:rPr>
              <w:t>Narrate</w:t>
            </w:r>
            <w:r w:rsidRPr="004F7FA7">
              <w:t xml:space="preserve"> stories, both orally and in writing</w:t>
            </w:r>
          </w:p>
          <w:p w14:paraId="79C0A81F" w14:textId="77777777" w:rsidR="00AE3A57" w:rsidRPr="004F7FA7" w:rsidRDefault="00AE3A57" w:rsidP="00AE3A57">
            <w:pPr>
              <w:pStyle w:val="ListParagraph"/>
              <w:rPr>
                <w:b/>
              </w:rPr>
            </w:pPr>
            <w:r w:rsidRPr="00AE3A57">
              <w:rPr>
                <w:b/>
              </w:rPr>
              <w:t>Exchange ideas</w:t>
            </w:r>
            <w:r w:rsidRPr="004F7FA7">
              <w:t xml:space="preserve"> and information, both orally and in writing</w:t>
            </w:r>
          </w:p>
          <w:p w14:paraId="6EFE9689" w14:textId="77777777" w:rsidR="00AE3A57" w:rsidRPr="004F7FA7" w:rsidRDefault="00AE3A57" w:rsidP="00AE3A57">
            <w:pPr>
              <w:pStyle w:val="ListParagraph"/>
              <w:rPr>
                <w:b/>
              </w:rPr>
            </w:pPr>
            <w:r w:rsidRPr="00AE3A57">
              <w:rPr>
                <w:b/>
              </w:rPr>
              <w:t>Seek clarification and verify</w:t>
            </w:r>
            <w:r w:rsidRPr="004F7FA7">
              <w:t xml:space="preserve"> meaning</w:t>
            </w:r>
          </w:p>
          <w:p w14:paraId="6F19B1A4" w14:textId="57D0D7DB" w:rsidR="00C604B2" w:rsidRPr="00AE3A57" w:rsidRDefault="00AE3A57" w:rsidP="00AE3A57">
            <w:pPr>
              <w:pStyle w:val="ListParagraph"/>
              <w:rPr>
                <w:rFonts w:cstheme="majorHAnsi"/>
              </w:rPr>
            </w:pPr>
            <w:r w:rsidRPr="004F7FA7">
              <w:t xml:space="preserve">Share information using the </w:t>
            </w:r>
            <w:r w:rsidRPr="00AE3A57">
              <w:rPr>
                <w:b/>
              </w:rPr>
              <w:t>presentation format</w:t>
            </w:r>
            <w:r w:rsidRPr="004F7FA7">
              <w:t xml:space="preserve"> best suited to their own </w:t>
            </w:r>
            <w:r w:rsidR="006249C9">
              <w:br/>
            </w:r>
            <w:r w:rsidRPr="004F7FA7">
              <w:t>and others’ diverse abilities</w:t>
            </w:r>
          </w:p>
          <w:p w14:paraId="47C0E5E0" w14:textId="77777777" w:rsidR="00AE3A57" w:rsidRPr="00C37453" w:rsidRDefault="00AE3A57" w:rsidP="00AE3A57">
            <w:pPr>
              <w:pStyle w:val="Topic"/>
              <w:contextualSpacing w:val="0"/>
            </w:pPr>
            <w:r w:rsidRPr="00C37453">
              <w:t>Personal and social awareness</w:t>
            </w:r>
          </w:p>
          <w:p w14:paraId="4E3FA19C" w14:textId="01F5D28A" w:rsidR="00AE3A57" w:rsidRPr="004F7FA7" w:rsidRDefault="00AE3A57" w:rsidP="00AE3A57">
            <w:pPr>
              <w:pStyle w:val="ListParagraph"/>
            </w:pPr>
            <w:r w:rsidRPr="004F7FA7">
              <w:t xml:space="preserve">Consider personal, shared, and others’ experiences, perspectives, </w:t>
            </w:r>
            <w:r w:rsidR="006249C9">
              <w:br/>
            </w:r>
            <w:r w:rsidRPr="004F7FA7">
              <w:t xml:space="preserve">and worldviews through a </w:t>
            </w:r>
            <w:r w:rsidRPr="004F7FA7">
              <w:rPr>
                <w:b/>
              </w:rPr>
              <w:t>cultural lens</w:t>
            </w:r>
            <w:r w:rsidRPr="004F7FA7">
              <w:t xml:space="preserve"> </w:t>
            </w:r>
          </w:p>
          <w:p w14:paraId="7A27B256" w14:textId="77777777" w:rsidR="00AE3A57" w:rsidRPr="004F7FA7" w:rsidRDefault="00AE3A57" w:rsidP="00AE3A57">
            <w:pPr>
              <w:pStyle w:val="ListParagraph"/>
              <w:rPr>
                <w:b/>
              </w:rPr>
            </w:pPr>
            <w:r w:rsidRPr="004F7FA7">
              <w:t xml:space="preserve">Recognize First Peoples perspectives and knowledge; other </w:t>
            </w:r>
            <w:r w:rsidRPr="004F7FA7">
              <w:rPr>
                <w:b/>
              </w:rPr>
              <w:t>ways of knowing</w:t>
            </w:r>
            <w:r w:rsidRPr="004F7FA7">
              <w:t>, and local cultural knowledge</w:t>
            </w:r>
          </w:p>
          <w:p w14:paraId="61D86295" w14:textId="5FF1972F" w:rsidR="00AE3A57" w:rsidRPr="00C37453" w:rsidRDefault="00AE3A57" w:rsidP="00AE3A57">
            <w:pPr>
              <w:pStyle w:val="ListParagraph"/>
              <w:rPr>
                <w:rFonts w:cstheme="majorHAnsi"/>
              </w:rPr>
            </w:pPr>
            <w:r w:rsidRPr="004F7FA7">
              <w:rPr>
                <w:b/>
              </w:rPr>
              <w:t>Engage in experiences</w:t>
            </w:r>
            <w:r w:rsidRPr="004F7FA7">
              <w:t xml:space="preserve"> with German people and communities</w:t>
            </w:r>
          </w:p>
        </w:tc>
        <w:tc>
          <w:tcPr>
            <w:tcW w:w="2225"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C37453" w:rsidRDefault="00D87330" w:rsidP="001B5005">
            <w:pPr>
              <w:spacing w:before="120" w:after="120"/>
              <w:rPr>
                <w:rFonts w:ascii="Helvetica" w:hAnsi="Helvetica"/>
                <w:i/>
                <w:iCs/>
                <w:sz w:val="20"/>
              </w:rPr>
            </w:pPr>
            <w:r w:rsidRPr="00C37453">
              <w:rPr>
                <w:rFonts w:ascii="Helvetica" w:hAnsi="Helvetica" w:cstheme="minorHAnsi"/>
                <w:i/>
                <w:iCs/>
                <w:sz w:val="20"/>
                <w:szCs w:val="20"/>
              </w:rPr>
              <w:t>Students are expected to know the following:</w:t>
            </w:r>
          </w:p>
          <w:p w14:paraId="1672B067" w14:textId="77777777" w:rsidR="00AE3A57" w:rsidRPr="004F7FA7" w:rsidRDefault="00AE3A57" w:rsidP="00AE3A57">
            <w:pPr>
              <w:pStyle w:val="ListParagraph"/>
            </w:pPr>
            <w:r w:rsidRPr="004F7FA7">
              <w:t xml:space="preserve">German </w:t>
            </w:r>
            <w:r w:rsidRPr="00AE3A57">
              <w:rPr>
                <w:b/>
              </w:rPr>
              <w:t>phonemes</w:t>
            </w:r>
          </w:p>
          <w:p w14:paraId="48E6179D" w14:textId="77777777" w:rsidR="00AE3A57" w:rsidRPr="004F7FA7" w:rsidRDefault="00AE3A57" w:rsidP="00AE3A57">
            <w:pPr>
              <w:pStyle w:val="ListParagraph"/>
            </w:pPr>
            <w:r w:rsidRPr="004F7FA7">
              <w:t>German letter patterns</w:t>
            </w:r>
          </w:p>
          <w:p w14:paraId="3E24C4B7" w14:textId="77777777" w:rsidR="00AE3A57" w:rsidRPr="00AE3A57" w:rsidRDefault="00AE3A57" w:rsidP="00AE3A57">
            <w:pPr>
              <w:pStyle w:val="ListParagraph"/>
              <w:rPr>
                <w:b/>
              </w:rPr>
            </w:pPr>
            <w:r w:rsidRPr="00AE3A57">
              <w:rPr>
                <w:b/>
              </w:rPr>
              <w:t>gender, case, and number</w:t>
            </w:r>
          </w:p>
          <w:p w14:paraId="239B82CA" w14:textId="77777777" w:rsidR="00AE3A57" w:rsidRPr="004F7FA7" w:rsidRDefault="00AE3A57" w:rsidP="00AE3A57">
            <w:pPr>
              <w:pStyle w:val="ListParagraph"/>
              <w:rPr>
                <w:b/>
              </w:rPr>
            </w:pPr>
            <w:r w:rsidRPr="004F7FA7">
              <w:t xml:space="preserve">First Peoples perspectives connecting language and culture, including </w:t>
            </w:r>
            <w:r w:rsidRPr="004F7FA7">
              <w:rPr>
                <w:b/>
              </w:rPr>
              <w:t>oral histories</w:t>
            </w:r>
            <w:r w:rsidRPr="004F7FA7">
              <w:t xml:space="preserve">, </w:t>
            </w:r>
            <w:r w:rsidRPr="004F7FA7">
              <w:rPr>
                <w:b/>
              </w:rPr>
              <w:t>identity</w:t>
            </w:r>
            <w:r w:rsidRPr="004F7FA7">
              <w:t xml:space="preserve">, and </w:t>
            </w:r>
            <w:r w:rsidRPr="004F7FA7">
              <w:rPr>
                <w:b/>
              </w:rPr>
              <w:t>place</w:t>
            </w:r>
          </w:p>
          <w:p w14:paraId="1FF53ED9" w14:textId="77777777" w:rsidR="00AE3A57" w:rsidRPr="004F7FA7" w:rsidRDefault="00AE3A57" w:rsidP="00AE3A57">
            <w:pPr>
              <w:pStyle w:val="ListParagraph"/>
            </w:pPr>
            <w:r w:rsidRPr="004F7FA7">
              <w:t>common, high-frequency vocabulary, sentence structures, and expressions, including:</w:t>
            </w:r>
          </w:p>
          <w:p w14:paraId="1E78DEE7" w14:textId="77777777" w:rsidR="00AE3A57" w:rsidRPr="004F7FA7" w:rsidRDefault="00AE3A57" w:rsidP="00AE3A57">
            <w:pPr>
              <w:pStyle w:val="ListParagraphindent"/>
            </w:pPr>
            <w:r w:rsidRPr="004F7FA7">
              <w:t xml:space="preserve">types of </w:t>
            </w:r>
            <w:r w:rsidRPr="004F7FA7">
              <w:rPr>
                <w:b/>
              </w:rPr>
              <w:t>questions</w:t>
            </w:r>
          </w:p>
          <w:p w14:paraId="1E0C161E" w14:textId="77777777" w:rsidR="00AE3A57" w:rsidRPr="00AE3A57" w:rsidRDefault="00AE3A57" w:rsidP="00AE3A57">
            <w:pPr>
              <w:pStyle w:val="ListParagraphindent"/>
              <w:rPr>
                <w:b/>
              </w:rPr>
            </w:pPr>
            <w:r w:rsidRPr="00AE3A57">
              <w:rPr>
                <w:b/>
              </w:rPr>
              <w:t>time and frequency</w:t>
            </w:r>
          </w:p>
          <w:p w14:paraId="50B93A57" w14:textId="77777777" w:rsidR="00AE3A57" w:rsidRPr="004F7FA7" w:rsidRDefault="00AE3A57" w:rsidP="00AE3A57">
            <w:pPr>
              <w:pStyle w:val="ListParagraphindent"/>
              <w:rPr>
                <w:b/>
              </w:rPr>
            </w:pPr>
            <w:r w:rsidRPr="004F7FA7">
              <w:t>descriptions of people, objects, places, and personal interests</w:t>
            </w:r>
          </w:p>
          <w:p w14:paraId="6CFFF358" w14:textId="77777777" w:rsidR="00AE3A57" w:rsidRPr="00AE3A57" w:rsidRDefault="00AE3A57" w:rsidP="00AE3A57">
            <w:pPr>
              <w:pStyle w:val="ListParagraphindent"/>
              <w:rPr>
                <w:b/>
              </w:rPr>
            </w:pPr>
            <w:r w:rsidRPr="00AE3A57">
              <w:rPr>
                <w:b/>
              </w:rPr>
              <w:t>comparisons</w:t>
            </w:r>
          </w:p>
          <w:p w14:paraId="32276BB5" w14:textId="77777777" w:rsidR="00AE3A57" w:rsidRPr="00AE3A57" w:rsidRDefault="00AE3A57" w:rsidP="00AE3A57">
            <w:pPr>
              <w:pStyle w:val="ListParagraphindent"/>
              <w:rPr>
                <w:b/>
              </w:rPr>
            </w:pPr>
            <w:r w:rsidRPr="00AE3A57">
              <w:rPr>
                <w:b/>
              </w:rPr>
              <w:t>sequence of events</w:t>
            </w:r>
          </w:p>
          <w:p w14:paraId="2D5BD898" w14:textId="77777777" w:rsidR="00AE3A57" w:rsidRPr="004F7FA7" w:rsidRDefault="00AE3A57" w:rsidP="00AE3A57">
            <w:pPr>
              <w:pStyle w:val="ListParagraphindent"/>
            </w:pPr>
            <w:r w:rsidRPr="004F7FA7">
              <w:t xml:space="preserve">needs, opinions, and </w:t>
            </w:r>
            <w:r w:rsidRPr="004F7FA7">
              <w:rPr>
                <w:b/>
              </w:rPr>
              <w:t>preferences</w:t>
            </w:r>
          </w:p>
          <w:p w14:paraId="379110E4" w14:textId="77777777" w:rsidR="00AE3A57" w:rsidRPr="004F7FA7" w:rsidRDefault="00AE3A57" w:rsidP="00AE3A57">
            <w:pPr>
              <w:pStyle w:val="ListParagraph"/>
            </w:pPr>
            <w:r w:rsidRPr="006249C9">
              <w:rPr>
                <w:b/>
              </w:rPr>
              <w:t>cultural aspects</w:t>
            </w:r>
            <w:r w:rsidRPr="004F7FA7">
              <w:t xml:space="preserve"> of </w:t>
            </w:r>
            <w:r w:rsidRPr="006249C9">
              <w:rPr>
                <w:b/>
              </w:rPr>
              <w:t>German communities</w:t>
            </w:r>
            <w:r w:rsidRPr="004F7FA7">
              <w:t xml:space="preserve"> around the world</w:t>
            </w:r>
            <w:r w:rsidRPr="004F7FA7" w:rsidDel="00AF088C">
              <w:t xml:space="preserve"> </w:t>
            </w:r>
          </w:p>
          <w:p w14:paraId="5341D437" w14:textId="77777777" w:rsidR="00AE3A57" w:rsidRPr="004F7FA7" w:rsidRDefault="00AE3A57" w:rsidP="00AE3A57">
            <w:pPr>
              <w:pStyle w:val="ListParagraph"/>
            </w:pPr>
            <w:r w:rsidRPr="004F7FA7">
              <w:t xml:space="preserve">past, present, and future </w:t>
            </w:r>
            <w:r w:rsidRPr="004F7FA7">
              <w:rPr>
                <w:b/>
              </w:rPr>
              <w:t>time frames</w:t>
            </w:r>
          </w:p>
          <w:p w14:paraId="1F773692" w14:textId="77777777" w:rsidR="00AE3A57" w:rsidRPr="00AE3A57" w:rsidRDefault="00AE3A57" w:rsidP="00AE3A57">
            <w:pPr>
              <w:pStyle w:val="ListParagraph"/>
              <w:rPr>
                <w:b/>
              </w:rPr>
            </w:pPr>
            <w:r w:rsidRPr="00AE3A57">
              <w:rPr>
                <w:b/>
              </w:rPr>
              <w:t>elements of common texts and stories</w:t>
            </w:r>
          </w:p>
          <w:p w14:paraId="3B754ACB" w14:textId="77777777" w:rsidR="00AE3A57" w:rsidRPr="004F7FA7" w:rsidRDefault="00AE3A57" w:rsidP="00AE3A57">
            <w:pPr>
              <w:pStyle w:val="ListParagraph"/>
            </w:pPr>
            <w:r w:rsidRPr="004F7FA7">
              <w:t xml:space="preserve">German </w:t>
            </w:r>
            <w:r w:rsidRPr="00AE3A57">
              <w:rPr>
                <w:b/>
              </w:rPr>
              <w:t>works of art</w:t>
            </w:r>
          </w:p>
          <w:p w14:paraId="03C90176" w14:textId="1DC319BA" w:rsidR="00CC39FB" w:rsidRPr="00C37453" w:rsidRDefault="00AE3A57" w:rsidP="00AE3A57">
            <w:pPr>
              <w:pStyle w:val="ListParagraph"/>
              <w:spacing w:after="120"/>
              <w:rPr>
                <w:b/>
              </w:rPr>
            </w:pPr>
            <w:r w:rsidRPr="004F7FA7">
              <w:rPr>
                <w:rFonts w:eastAsiaTheme="minorHAnsi"/>
              </w:rPr>
              <w:t xml:space="preserve">ethics of </w:t>
            </w:r>
            <w:r w:rsidRPr="004F7FA7">
              <w:rPr>
                <w:rFonts w:eastAsiaTheme="minorHAnsi"/>
                <w:b/>
                <w:bCs/>
              </w:rPr>
              <w:t>cultural appropriation</w:t>
            </w:r>
            <w:r w:rsidRPr="004F7FA7">
              <w:rPr>
                <w:rFonts w:eastAsiaTheme="minorHAnsi"/>
              </w:rPr>
              <w:t xml:space="preserve"> and plagiarism</w:t>
            </w:r>
          </w:p>
        </w:tc>
      </w:tr>
    </w:tbl>
    <w:p w14:paraId="7D4F1E60" w14:textId="77777777" w:rsidR="00FB1802" w:rsidRPr="00C37453" w:rsidRDefault="00FB1802" w:rsidP="001B5005">
      <w:pPr>
        <w:rPr>
          <w:sz w:val="16"/>
        </w:rPr>
      </w:pPr>
    </w:p>
    <w:p w14:paraId="58BAB3FC" w14:textId="77777777" w:rsidR="00627D2F" w:rsidRPr="00C37453" w:rsidRDefault="00627D2F" w:rsidP="001B5005">
      <w:pPr>
        <w:rPr>
          <w:sz w:val="2"/>
          <w:szCs w:val="2"/>
        </w:rPr>
      </w:pPr>
    </w:p>
    <w:p w14:paraId="0D97A810" w14:textId="77777777" w:rsidR="00627D2F" w:rsidRPr="00C37453" w:rsidRDefault="00627D2F" w:rsidP="001B5005">
      <w:pPr>
        <w:rPr>
          <w:sz w:val="2"/>
          <w:szCs w:val="2"/>
        </w:rPr>
      </w:pPr>
      <w:bookmarkStart w:id="0" w:name="_GoBack"/>
      <w:bookmarkEnd w:id="0"/>
    </w:p>
    <w:sectPr w:rsidR="00627D2F" w:rsidRPr="00C37453" w:rsidSect="00944ED3">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742">
    <w:altName w:val="Times New Roman"/>
    <w:panose1 w:val="00000000000000000000"/>
    <w:charset w:val="00"/>
    <w:family w:val="auto"/>
    <w:notTrueType/>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46D1B1B4" w:rsidR="00FE1345" w:rsidRPr="00E80591" w:rsidRDefault="00BD497E"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A14961">
      <w:rPr>
        <w:rStyle w:val="PageNumber"/>
        <w:rFonts w:ascii="Helvetica" w:hAnsi="Helvetica"/>
        <w:i/>
        <w:noProof/>
        <w:sz w:val="20"/>
      </w:rPr>
      <w:t>2</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1E049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944B402"/>
    <w:lvl w:ilvl="0">
      <w:start w:val="1"/>
      <w:numFmt w:val="decimal"/>
      <w:lvlText w:val="%1."/>
      <w:lvlJc w:val="left"/>
      <w:pPr>
        <w:tabs>
          <w:tab w:val="num" w:pos="1492"/>
        </w:tabs>
        <w:ind w:left="1492" w:hanging="360"/>
      </w:pPr>
    </w:lvl>
  </w:abstractNum>
  <w:abstractNum w:abstractNumId="2">
    <w:nsid w:val="FFFFFF7D"/>
    <w:multiLevelType w:val="singleLevel"/>
    <w:tmpl w:val="12A6DB38"/>
    <w:lvl w:ilvl="0">
      <w:start w:val="1"/>
      <w:numFmt w:val="decimal"/>
      <w:lvlText w:val="%1."/>
      <w:lvlJc w:val="left"/>
      <w:pPr>
        <w:tabs>
          <w:tab w:val="num" w:pos="1209"/>
        </w:tabs>
        <w:ind w:left="1209" w:hanging="360"/>
      </w:pPr>
    </w:lvl>
  </w:abstractNum>
  <w:abstractNum w:abstractNumId="3">
    <w:nsid w:val="FFFFFF7E"/>
    <w:multiLevelType w:val="singleLevel"/>
    <w:tmpl w:val="3D8A6416"/>
    <w:lvl w:ilvl="0">
      <w:start w:val="1"/>
      <w:numFmt w:val="decimal"/>
      <w:lvlText w:val="%1."/>
      <w:lvlJc w:val="left"/>
      <w:pPr>
        <w:tabs>
          <w:tab w:val="num" w:pos="926"/>
        </w:tabs>
        <w:ind w:left="926" w:hanging="360"/>
      </w:pPr>
    </w:lvl>
  </w:abstractNum>
  <w:abstractNum w:abstractNumId="4">
    <w:nsid w:val="FFFFFF7F"/>
    <w:multiLevelType w:val="singleLevel"/>
    <w:tmpl w:val="FAD8D4E8"/>
    <w:lvl w:ilvl="0">
      <w:start w:val="1"/>
      <w:numFmt w:val="decimal"/>
      <w:lvlText w:val="%1."/>
      <w:lvlJc w:val="left"/>
      <w:pPr>
        <w:tabs>
          <w:tab w:val="num" w:pos="643"/>
        </w:tabs>
        <w:ind w:left="643" w:hanging="360"/>
      </w:pPr>
    </w:lvl>
  </w:abstractNum>
  <w:abstractNum w:abstractNumId="5">
    <w:nsid w:val="FFFFFF80"/>
    <w:multiLevelType w:val="singleLevel"/>
    <w:tmpl w:val="6FCA131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104118"/>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8F02570"/>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BA6B40"/>
    <w:multiLevelType w:val="hybridMultilevel"/>
    <w:tmpl w:val="AF1EC28A"/>
    <w:lvl w:ilvl="0" w:tplc="D0DAE094">
      <w:start w:val="1"/>
      <w:numFmt w:val="bullet"/>
      <w:lvlText w:val=""/>
      <w:lvlJc w:val="left"/>
      <w:pPr>
        <w:ind w:left="360" w:hanging="360"/>
      </w:pPr>
      <w:rPr>
        <w:rFonts w:ascii="Symbol" w:hAnsi="Symbol" w:hint="default"/>
        <w:spacing w:val="-20"/>
      </w:rPr>
    </w:lvl>
    <w:lvl w:ilvl="1" w:tplc="10090003">
      <w:start w:val="1"/>
      <w:numFmt w:val="bullet"/>
      <w:lvlText w:val="o"/>
      <w:lvlJc w:val="left"/>
      <w:pPr>
        <w:ind w:left="1080" w:hanging="360"/>
      </w:pPr>
      <w:rPr>
        <w:rFonts w:ascii="Courier New" w:hAnsi="Courier New" w:cs="Courier New" w:hint="default"/>
        <w:spacing w:val="-2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00C3C89"/>
    <w:multiLevelType w:val="multilevel"/>
    <w:tmpl w:val="07A0EF5A"/>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1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38663C"/>
    <w:multiLevelType w:val="hybridMultilevel"/>
    <w:tmpl w:val="D542D2A6"/>
    <w:lvl w:ilvl="0" w:tplc="10090001">
      <w:start w:val="1"/>
      <w:numFmt w:val="bullet"/>
      <w:lvlText w:val=""/>
      <w:lvlJc w:val="left"/>
      <w:pPr>
        <w:ind w:left="371" w:hanging="360"/>
      </w:pPr>
      <w:rPr>
        <w:rFonts w:ascii="Symbol" w:hAnsi="Symbol" w:hint="default"/>
      </w:rPr>
    </w:lvl>
    <w:lvl w:ilvl="1" w:tplc="10090003" w:tentative="1">
      <w:start w:val="1"/>
      <w:numFmt w:val="bullet"/>
      <w:lvlText w:val="o"/>
      <w:lvlJc w:val="left"/>
      <w:pPr>
        <w:ind w:left="1091" w:hanging="360"/>
      </w:pPr>
      <w:rPr>
        <w:rFonts w:ascii="Courier New" w:hAnsi="Courier New" w:cs="Courier New"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abstractNum w:abstractNumId="14">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E76392F"/>
    <w:multiLevelType w:val="hybridMultilevel"/>
    <w:tmpl w:val="01AA2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FE4244C"/>
    <w:multiLevelType w:val="hybridMultilevel"/>
    <w:tmpl w:val="BED0CFDE"/>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17">
    <w:nsid w:val="253172D0"/>
    <w:multiLevelType w:val="multilevel"/>
    <w:tmpl w:val="DDB8617C"/>
    <w:lvl w:ilvl="0">
      <w:start w:val="1"/>
      <w:numFmt w:val="bullet"/>
      <w:lvlText w:val=""/>
      <w:lvlJc w:val="left"/>
      <w:pPr>
        <w:tabs>
          <w:tab w:val="num" w:pos="600"/>
        </w:tabs>
        <w:ind w:left="216" w:hanging="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B8D71D0"/>
    <w:multiLevelType w:val="hybridMultilevel"/>
    <w:tmpl w:val="13BA272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30032C41"/>
    <w:multiLevelType w:val="hybridMultilevel"/>
    <w:tmpl w:val="5B5AE4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32AA5DBC"/>
    <w:multiLevelType w:val="hybridMultilevel"/>
    <w:tmpl w:val="8452D6FC"/>
    <w:lvl w:ilvl="0" w:tplc="04090001">
      <w:start w:val="1"/>
      <w:numFmt w:val="bullet"/>
      <w:lvlText w:val=""/>
      <w:lvlJc w:val="left"/>
      <w:pPr>
        <w:ind w:left="418" w:hanging="360"/>
      </w:pPr>
      <w:rPr>
        <w:rFonts w:ascii="Symbol" w:hAnsi="Symbol" w:hint="default"/>
      </w:rPr>
    </w:lvl>
    <w:lvl w:ilvl="1" w:tplc="10090003">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21">
    <w:nsid w:val="349271AD"/>
    <w:multiLevelType w:val="hybridMultilevel"/>
    <w:tmpl w:val="751068C4"/>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69817A3"/>
    <w:multiLevelType w:val="hybridMultilevel"/>
    <w:tmpl w:val="516025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8E30982"/>
    <w:multiLevelType w:val="hybridMultilevel"/>
    <w:tmpl w:val="FDE60F5E"/>
    <w:lvl w:ilvl="0" w:tplc="10090003">
      <w:start w:val="1"/>
      <w:numFmt w:val="bullet"/>
      <w:lvlText w:val="o"/>
      <w:lvlJc w:val="left"/>
      <w:pPr>
        <w:ind w:left="720" w:hanging="360"/>
      </w:pPr>
      <w:rPr>
        <w:rFonts w:ascii="Courier New" w:hAnsi="Courier New" w:cs="Courier New"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C2B0A4F"/>
    <w:multiLevelType w:val="hybridMultilevel"/>
    <w:tmpl w:val="63401E34"/>
    <w:lvl w:ilvl="0" w:tplc="987A2F56">
      <w:start w:val="1"/>
      <w:numFmt w:val="bullet"/>
      <w:lvlText w:val="•"/>
      <w:lvlJc w:val="left"/>
      <w:pPr>
        <w:ind w:left="720" w:hanging="360"/>
      </w:pPr>
      <w:rPr>
        <w:rFonts w:ascii="font742" w:hAnsi="font74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87703F"/>
    <w:multiLevelType w:val="multilevel"/>
    <w:tmpl w:val="E0B05D4E"/>
    <w:lvl w:ilvl="0">
      <w:start w:val="1"/>
      <w:numFmt w:val="bullet"/>
      <w:lvlText w:val=""/>
      <w:lvlJc w:val="left"/>
      <w:pPr>
        <w:ind w:left="216" w:hanging="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FAB39D9"/>
    <w:multiLevelType w:val="multilevel"/>
    <w:tmpl w:val="27428BEC"/>
    <w:lvl w:ilvl="0">
      <w:start w:val="1"/>
      <w:numFmt w:val="bullet"/>
      <w:lvlText w:val=""/>
      <w:lvlJc w:val="left"/>
      <w:pPr>
        <w:ind w:left="216" w:hanging="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42C25ED3"/>
    <w:multiLevelType w:val="hybridMultilevel"/>
    <w:tmpl w:val="2E2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596212"/>
    <w:multiLevelType w:val="hybridMultilevel"/>
    <w:tmpl w:val="1A72EF5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4F0461"/>
    <w:multiLevelType w:val="hybridMultilevel"/>
    <w:tmpl w:val="D28837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E7F2F86"/>
    <w:multiLevelType w:val="hybridMultilevel"/>
    <w:tmpl w:val="73D8B2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4FAE10CE"/>
    <w:multiLevelType w:val="hybridMultilevel"/>
    <w:tmpl w:val="C4407A5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405D5B"/>
    <w:multiLevelType w:val="hybridMultilevel"/>
    <w:tmpl w:val="867CB5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520D0D45"/>
    <w:multiLevelType w:val="hybridMultilevel"/>
    <w:tmpl w:val="69B24E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38F5542"/>
    <w:multiLevelType w:val="hybridMultilevel"/>
    <w:tmpl w:val="EA009C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5B6A34EE"/>
    <w:multiLevelType w:val="hybridMultilevel"/>
    <w:tmpl w:val="4852E5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5DF6701E"/>
    <w:multiLevelType w:val="hybridMultilevel"/>
    <w:tmpl w:val="110AEE2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675B5623"/>
    <w:multiLevelType w:val="multilevel"/>
    <w:tmpl w:val="7C4ABFA2"/>
    <w:lvl w:ilvl="0">
      <w:start w:val="1"/>
      <w:numFmt w:val="bullet"/>
      <w:lvlText w:val="o"/>
      <w:lvlJc w:val="left"/>
      <w:pPr>
        <w:ind w:left="432" w:hanging="216"/>
      </w:pPr>
      <w:rPr>
        <w:rFonts w:ascii="Courier New" w:hAnsi="Courier New" w:cs="Courier New" w:hint="default"/>
        <w:color w:val="auto"/>
      </w:rPr>
    </w:lvl>
    <w:lvl w:ilvl="1">
      <w:start w:val="1"/>
      <w:numFmt w:val="bullet"/>
      <w:lvlText w:val="o"/>
      <w:lvlJc w:val="left"/>
      <w:pPr>
        <w:ind w:left="1656" w:hanging="360"/>
      </w:pPr>
      <w:rPr>
        <w:rFonts w:ascii="Courier New" w:hAnsi="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hint="default"/>
      </w:rPr>
    </w:lvl>
    <w:lvl w:ilvl="8">
      <w:start w:val="1"/>
      <w:numFmt w:val="bullet"/>
      <w:lvlText w:val=""/>
      <w:lvlJc w:val="left"/>
      <w:pPr>
        <w:ind w:left="6696" w:hanging="360"/>
      </w:pPr>
      <w:rPr>
        <w:rFonts w:ascii="Wingdings" w:hAnsi="Wingdings" w:hint="default"/>
      </w:rPr>
    </w:lvl>
  </w:abstractNum>
  <w:abstractNum w:abstractNumId="3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9">
    <w:nsid w:val="6AC30928"/>
    <w:multiLevelType w:val="multilevel"/>
    <w:tmpl w:val="EA6A66B0"/>
    <w:lvl w:ilvl="0">
      <w:start w:val="1"/>
      <w:numFmt w:val="bullet"/>
      <w:lvlText w:val=""/>
      <w:lvlJc w:val="left"/>
      <w:pPr>
        <w:ind w:left="216" w:hanging="216"/>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41">
    <w:nsid w:val="6D11702E"/>
    <w:multiLevelType w:val="hybridMultilevel"/>
    <w:tmpl w:val="ABD216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6FD16D27"/>
    <w:multiLevelType w:val="hybridMultilevel"/>
    <w:tmpl w:val="98CEBD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63E7194"/>
    <w:multiLevelType w:val="hybridMultilevel"/>
    <w:tmpl w:val="C37AC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AE877C5"/>
    <w:multiLevelType w:val="hybridMultilevel"/>
    <w:tmpl w:val="9A565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38"/>
  </w:num>
  <w:num w:numId="4">
    <w:abstractNumId w:val="9"/>
  </w:num>
  <w:num w:numId="5">
    <w:abstractNumId w:val="40"/>
  </w:num>
  <w:num w:numId="6">
    <w:abstractNumId w:val="7"/>
  </w:num>
  <w:num w:numId="7">
    <w:abstractNumId w:val="44"/>
  </w:num>
  <w:num w:numId="8">
    <w:abstractNumId w:val="35"/>
  </w:num>
  <w:num w:numId="9">
    <w:abstractNumId w:val="15"/>
  </w:num>
  <w:num w:numId="10">
    <w:abstractNumId w:val="31"/>
  </w:num>
  <w:num w:numId="11">
    <w:abstractNumId w:val="34"/>
  </w:num>
  <w:num w:numId="12">
    <w:abstractNumId w:val="21"/>
  </w:num>
  <w:num w:numId="13">
    <w:abstractNumId w:val="16"/>
  </w:num>
  <w:num w:numId="14">
    <w:abstractNumId w:val="41"/>
  </w:num>
  <w:num w:numId="15">
    <w:abstractNumId w:val="42"/>
  </w:num>
  <w:num w:numId="16">
    <w:abstractNumId w:val="29"/>
  </w:num>
  <w:num w:numId="17">
    <w:abstractNumId w:val="0"/>
  </w:num>
  <w:num w:numId="18">
    <w:abstractNumId w:val="1"/>
  </w:num>
  <w:num w:numId="19">
    <w:abstractNumId w:val="2"/>
  </w:num>
  <w:num w:numId="20">
    <w:abstractNumId w:val="3"/>
  </w:num>
  <w:num w:numId="21">
    <w:abstractNumId w:val="4"/>
  </w:num>
  <w:num w:numId="22">
    <w:abstractNumId w:val="8"/>
  </w:num>
  <w:num w:numId="23">
    <w:abstractNumId w:val="5"/>
  </w:num>
  <w:num w:numId="24">
    <w:abstractNumId w:val="6"/>
  </w:num>
  <w:num w:numId="25">
    <w:abstractNumId w:val="43"/>
  </w:num>
  <w:num w:numId="26">
    <w:abstractNumId w:val="27"/>
  </w:num>
  <w:num w:numId="27">
    <w:abstractNumId w:val="20"/>
  </w:num>
  <w:num w:numId="28">
    <w:abstractNumId w:val="24"/>
  </w:num>
  <w:num w:numId="29">
    <w:abstractNumId w:val="28"/>
  </w:num>
  <w:num w:numId="30">
    <w:abstractNumId w:val="23"/>
  </w:num>
  <w:num w:numId="31">
    <w:abstractNumId w:val="11"/>
  </w:num>
  <w:num w:numId="32">
    <w:abstractNumId w:val="19"/>
  </w:num>
  <w:num w:numId="33">
    <w:abstractNumId w:val="36"/>
  </w:num>
  <w:num w:numId="34">
    <w:abstractNumId w:val="32"/>
  </w:num>
  <w:num w:numId="35">
    <w:abstractNumId w:val="22"/>
  </w:num>
  <w:num w:numId="36">
    <w:abstractNumId w:val="13"/>
  </w:num>
  <w:num w:numId="37">
    <w:abstractNumId w:val="18"/>
  </w:num>
  <w:num w:numId="38">
    <w:abstractNumId w:val="30"/>
  </w:num>
  <w:num w:numId="39">
    <w:abstractNumId w:val="39"/>
  </w:num>
  <w:num w:numId="40">
    <w:abstractNumId w:val="17"/>
  </w:num>
  <w:num w:numId="41">
    <w:abstractNumId w:val="26"/>
    <w:lvlOverride w:ilvl="0">
      <w:lvl w:ilvl="0">
        <w:start w:val="1"/>
        <w:numFmt w:val="bullet"/>
        <w:lvlText w:val=""/>
        <w:lvlJc w:val="left"/>
        <w:pPr>
          <w:ind w:left="216" w:hanging="216"/>
        </w:pPr>
        <w:rPr>
          <w:rFonts w:ascii="Symbol" w:hAnsi="Symbol" w:hint="default"/>
        </w:rPr>
      </w:lvl>
    </w:lvlOverride>
    <w:lvlOverride w:ilvl="1">
      <w:lvl w:ilvl="1">
        <w:start w:val="1"/>
        <w:numFmt w:val="bullet"/>
        <w:lvlText w:val="o"/>
        <w:lvlJc w:val="left"/>
        <w:pPr>
          <w:ind w:left="432" w:hanging="216"/>
        </w:pPr>
        <w:rPr>
          <w:rFonts w:ascii="Courier New" w:hAnsi="Courier New" w:hint="default"/>
          <w:sz w:val="16"/>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hint="default"/>
        </w:rPr>
      </w:lvl>
    </w:lvlOverride>
    <w:lvlOverride w:ilvl="8">
      <w:lvl w:ilvl="8">
        <w:start w:val="1"/>
        <w:numFmt w:val="bullet"/>
        <w:lvlText w:val=""/>
        <w:lvlJc w:val="left"/>
        <w:pPr>
          <w:ind w:left="6480" w:hanging="360"/>
        </w:pPr>
        <w:rPr>
          <w:rFonts w:ascii="Wingdings" w:hAnsi="Wingdings" w:hint="default"/>
        </w:rPr>
      </w:lvl>
    </w:lvlOverride>
  </w:num>
  <w:num w:numId="42">
    <w:abstractNumId w:val="37"/>
  </w:num>
  <w:num w:numId="43">
    <w:abstractNumId w:val="10"/>
  </w:num>
  <w:num w:numId="44">
    <w:abstractNumId w:val="33"/>
  </w:num>
  <w:num w:numId="45">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076BB"/>
    <w:rsid w:val="00033A60"/>
    <w:rsid w:val="00035A4F"/>
    <w:rsid w:val="00041E8B"/>
    <w:rsid w:val="000522C4"/>
    <w:rsid w:val="00052A54"/>
    <w:rsid w:val="00054D53"/>
    <w:rsid w:val="00065AC2"/>
    <w:rsid w:val="00070C03"/>
    <w:rsid w:val="00075A01"/>
    <w:rsid w:val="00075F95"/>
    <w:rsid w:val="00083BD9"/>
    <w:rsid w:val="00084F0B"/>
    <w:rsid w:val="0009692D"/>
    <w:rsid w:val="000A2F2A"/>
    <w:rsid w:val="000A311F"/>
    <w:rsid w:val="000A3FAA"/>
    <w:rsid w:val="000B2381"/>
    <w:rsid w:val="000C4374"/>
    <w:rsid w:val="000C6A95"/>
    <w:rsid w:val="000E1F10"/>
    <w:rsid w:val="000E555C"/>
    <w:rsid w:val="000E75E9"/>
    <w:rsid w:val="00116D36"/>
    <w:rsid w:val="00123905"/>
    <w:rsid w:val="001430B1"/>
    <w:rsid w:val="0014420D"/>
    <w:rsid w:val="001444ED"/>
    <w:rsid w:val="00165C6D"/>
    <w:rsid w:val="00171DAF"/>
    <w:rsid w:val="0017582D"/>
    <w:rsid w:val="001765C4"/>
    <w:rsid w:val="0018557D"/>
    <w:rsid w:val="00185EFD"/>
    <w:rsid w:val="00187671"/>
    <w:rsid w:val="00191B6D"/>
    <w:rsid w:val="00192A4B"/>
    <w:rsid w:val="001B1DBF"/>
    <w:rsid w:val="001B28CB"/>
    <w:rsid w:val="001B2DC1"/>
    <w:rsid w:val="001B5005"/>
    <w:rsid w:val="001B523E"/>
    <w:rsid w:val="001B7506"/>
    <w:rsid w:val="001C1677"/>
    <w:rsid w:val="001D434C"/>
    <w:rsid w:val="001D4E97"/>
    <w:rsid w:val="001D52A5"/>
    <w:rsid w:val="001E063D"/>
    <w:rsid w:val="001E0A7D"/>
    <w:rsid w:val="001E7EC9"/>
    <w:rsid w:val="001F00BE"/>
    <w:rsid w:val="001F2283"/>
    <w:rsid w:val="001F261D"/>
    <w:rsid w:val="001F2C2F"/>
    <w:rsid w:val="00210BB5"/>
    <w:rsid w:val="002215C5"/>
    <w:rsid w:val="00225971"/>
    <w:rsid w:val="00235F25"/>
    <w:rsid w:val="00236812"/>
    <w:rsid w:val="0025478D"/>
    <w:rsid w:val="00255E6B"/>
    <w:rsid w:val="00256E8C"/>
    <w:rsid w:val="00262F4D"/>
    <w:rsid w:val="00267F5B"/>
    <w:rsid w:val="002728E8"/>
    <w:rsid w:val="00287CDA"/>
    <w:rsid w:val="002937BB"/>
    <w:rsid w:val="002967B0"/>
    <w:rsid w:val="002B3CA9"/>
    <w:rsid w:val="002C42CD"/>
    <w:rsid w:val="002E3C1B"/>
    <w:rsid w:val="002E55AA"/>
    <w:rsid w:val="0030498B"/>
    <w:rsid w:val="00315439"/>
    <w:rsid w:val="0033205D"/>
    <w:rsid w:val="00347305"/>
    <w:rsid w:val="00356E97"/>
    <w:rsid w:val="003634FD"/>
    <w:rsid w:val="00364762"/>
    <w:rsid w:val="00367323"/>
    <w:rsid w:val="00386A34"/>
    <w:rsid w:val="00391687"/>
    <w:rsid w:val="003925B2"/>
    <w:rsid w:val="0039619E"/>
    <w:rsid w:val="003A0035"/>
    <w:rsid w:val="003A3345"/>
    <w:rsid w:val="003B3987"/>
    <w:rsid w:val="003E2E5B"/>
    <w:rsid w:val="003E3E64"/>
    <w:rsid w:val="003F1DB7"/>
    <w:rsid w:val="003F4A19"/>
    <w:rsid w:val="00400F30"/>
    <w:rsid w:val="00403C6B"/>
    <w:rsid w:val="00407BDB"/>
    <w:rsid w:val="00412A31"/>
    <w:rsid w:val="00413BC2"/>
    <w:rsid w:val="004149CD"/>
    <w:rsid w:val="00415597"/>
    <w:rsid w:val="00417D4F"/>
    <w:rsid w:val="004209F5"/>
    <w:rsid w:val="004455CC"/>
    <w:rsid w:val="004466E5"/>
    <w:rsid w:val="00447D8B"/>
    <w:rsid w:val="00453294"/>
    <w:rsid w:val="00456D83"/>
    <w:rsid w:val="00457103"/>
    <w:rsid w:val="00465499"/>
    <w:rsid w:val="00482426"/>
    <w:rsid w:val="00483024"/>
    <w:rsid w:val="00483E58"/>
    <w:rsid w:val="004908FD"/>
    <w:rsid w:val="004927B5"/>
    <w:rsid w:val="004A02C7"/>
    <w:rsid w:val="004A5D29"/>
    <w:rsid w:val="004B6A5B"/>
    <w:rsid w:val="004B7B36"/>
    <w:rsid w:val="004C3D15"/>
    <w:rsid w:val="004C42DE"/>
    <w:rsid w:val="004C580B"/>
    <w:rsid w:val="004C677A"/>
    <w:rsid w:val="004D456C"/>
    <w:rsid w:val="004D4E78"/>
    <w:rsid w:val="004D4F1C"/>
    <w:rsid w:val="004D7F7A"/>
    <w:rsid w:val="004D7F83"/>
    <w:rsid w:val="004E0819"/>
    <w:rsid w:val="004E1D4B"/>
    <w:rsid w:val="004E7EB3"/>
    <w:rsid w:val="004F0713"/>
    <w:rsid w:val="004F2F73"/>
    <w:rsid w:val="004F775C"/>
    <w:rsid w:val="004F7EED"/>
    <w:rsid w:val="00501053"/>
    <w:rsid w:val="00527D6E"/>
    <w:rsid w:val="005318CB"/>
    <w:rsid w:val="00533177"/>
    <w:rsid w:val="005348E4"/>
    <w:rsid w:val="005410BB"/>
    <w:rsid w:val="0054133B"/>
    <w:rsid w:val="00555BC8"/>
    <w:rsid w:val="0056037B"/>
    <w:rsid w:val="0056669F"/>
    <w:rsid w:val="00567385"/>
    <w:rsid w:val="00572768"/>
    <w:rsid w:val="00577040"/>
    <w:rsid w:val="00592FEE"/>
    <w:rsid w:val="0059376F"/>
    <w:rsid w:val="005A2812"/>
    <w:rsid w:val="005A6BC7"/>
    <w:rsid w:val="005B4E66"/>
    <w:rsid w:val="005C0C77"/>
    <w:rsid w:val="005C16EF"/>
    <w:rsid w:val="005C787D"/>
    <w:rsid w:val="005E0FCC"/>
    <w:rsid w:val="005F4985"/>
    <w:rsid w:val="00602990"/>
    <w:rsid w:val="00607C26"/>
    <w:rsid w:val="00614F89"/>
    <w:rsid w:val="00615B42"/>
    <w:rsid w:val="006177D9"/>
    <w:rsid w:val="00620A71"/>
    <w:rsid w:val="00620D38"/>
    <w:rsid w:val="006211F9"/>
    <w:rsid w:val="00623E47"/>
    <w:rsid w:val="006249C9"/>
    <w:rsid w:val="00627D2F"/>
    <w:rsid w:val="0064168F"/>
    <w:rsid w:val="0065155B"/>
    <w:rsid w:val="0065190D"/>
    <w:rsid w:val="006571D9"/>
    <w:rsid w:val="0066160F"/>
    <w:rsid w:val="006644B1"/>
    <w:rsid w:val="00670E49"/>
    <w:rsid w:val="00674D71"/>
    <w:rsid w:val="00676AE4"/>
    <w:rsid w:val="006771F9"/>
    <w:rsid w:val="00685BC9"/>
    <w:rsid w:val="006A27ED"/>
    <w:rsid w:val="006A57B0"/>
    <w:rsid w:val="006C1F70"/>
    <w:rsid w:val="006C3426"/>
    <w:rsid w:val="006C496F"/>
    <w:rsid w:val="006D0870"/>
    <w:rsid w:val="006D0DBF"/>
    <w:rsid w:val="006D0E4C"/>
    <w:rsid w:val="006D3A48"/>
    <w:rsid w:val="006E3C51"/>
    <w:rsid w:val="006E4028"/>
    <w:rsid w:val="006E412F"/>
    <w:rsid w:val="006F26E3"/>
    <w:rsid w:val="006F5D79"/>
    <w:rsid w:val="00702F68"/>
    <w:rsid w:val="0071516B"/>
    <w:rsid w:val="00715A88"/>
    <w:rsid w:val="0072171C"/>
    <w:rsid w:val="00722253"/>
    <w:rsid w:val="00726154"/>
    <w:rsid w:val="00735FF4"/>
    <w:rsid w:val="00741E53"/>
    <w:rsid w:val="007460EC"/>
    <w:rsid w:val="00746795"/>
    <w:rsid w:val="00770B0C"/>
    <w:rsid w:val="007714A3"/>
    <w:rsid w:val="00775358"/>
    <w:rsid w:val="00784C9E"/>
    <w:rsid w:val="00786868"/>
    <w:rsid w:val="007904B5"/>
    <w:rsid w:val="00796ED0"/>
    <w:rsid w:val="007A2E04"/>
    <w:rsid w:val="007A2E1D"/>
    <w:rsid w:val="007B29EA"/>
    <w:rsid w:val="007B49A4"/>
    <w:rsid w:val="007B4CD1"/>
    <w:rsid w:val="007C393B"/>
    <w:rsid w:val="007D1E6A"/>
    <w:rsid w:val="007D6E60"/>
    <w:rsid w:val="007E1A4E"/>
    <w:rsid w:val="007E2302"/>
    <w:rsid w:val="007E28EF"/>
    <w:rsid w:val="007E6F8A"/>
    <w:rsid w:val="007F2CCD"/>
    <w:rsid w:val="007F6181"/>
    <w:rsid w:val="00837AFB"/>
    <w:rsid w:val="00844556"/>
    <w:rsid w:val="00844F2D"/>
    <w:rsid w:val="00846D64"/>
    <w:rsid w:val="008543C7"/>
    <w:rsid w:val="0085550F"/>
    <w:rsid w:val="00867273"/>
    <w:rsid w:val="00867B5D"/>
    <w:rsid w:val="00870FA1"/>
    <w:rsid w:val="008770BE"/>
    <w:rsid w:val="00877653"/>
    <w:rsid w:val="00882370"/>
    <w:rsid w:val="00884A1A"/>
    <w:rsid w:val="00891D08"/>
    <w:rsid w:val="00895B83"/>
    <w:rsid w:val="00896DD3"/>
    <w:rsid w:val="008971BF"/>
    <w:rsid w:val="008B6036"/>
    <w:rsid w:val="008C0693"/>
    <w:rsid w:val="008C69F8"/>
    <w:rsid w:val="008E0AFD"/>
    <w:rsid w:val="008E3502"/>
    <w:rsid w:val="008E3B64"/>
    <w:rsid w:val="008F3695"/>
    <w:rsid w:val="00901A8D"/>
    <w:rsid w:val="00902C66"/>
    <w:rsid w:val="009131AC"/>
    <w:rsid w:val="00935132"/>
    <w:rsid w:val="00944ED3"/>
    <w:rsid w:val="00947691"/>
    <w:rsid w:val="00952249"/>
    <w:rsid w:val="00957392"/>
    <w:rsid w:val="0096344F"/>
    <w:rsid w:val="00964DFE"/>
    <w:rsid w:val="00974E4B"/>
    <w:rsid w:val="0097790D"/>
    <w:rsid w:val="009805D3"/>
    <w:rsid w:val="0098710C"/>
    <w:rsid w:val="00996CA8"/>
    <w:rsid w:val="009A1143"/>
    <w:rsid w:val="009A7D6F"/>
    <w:rsid w:val="009A7E05"/>
    <w:rsid w:val="009B0A15"/>
    <w:rsid w:val="009B63AB"/>
    <w:rsid w:val="009B73AD"/>
    <w:rsid w:val="009B78EA"/>
    <w:rsid w:val="009C0BCF"/>
    <w:rsid w:val="009C5802"/>
    <w:rsid w:val="009D031F"/>
    <w:rsid w:val="009D22AC"/>
    <w:rsid w:val="009D3DDF"/>
    <w:rsid w:val="009E4B98"/>
    <w:rsid w:val="009E6E14"/>
    <w:rsid w:val="009F181F"/>
    <w:rsid w:val="009F4B7F"/>
    <w:rsid w:val="00A13FD8"/>
    <w:rsid w:val="00A1403C"/>
    <w:rsid w:val="00A14961"/>
    <w:rsid w:val="00A17934"/>
    <w:rsid w:val="00A2482D"/>
    <w:rsid w:val="00A26CE6"/>
    <w:rsid w:val="00A34E20"/>
    <w:rsid w:val="00A4294B"/>
    <w:rsid w:val="00A447FD"/>
    <w:rsid w:val="00A47A92"/>
    <w:rsid w:val="00A53362"/>
    <w:rsid w:val="00A76AC7"/>
    <w:rsid w:val="00A870EC"/>
    <w:rsid w:val="00A87F23"/>
    <w:rsid w:val="00A9052F"/>
    <w:rsid w:val="00A912DE"/>
    <w:rsid w:val="00AA1C7A"/>
    <w:rsid w:val="00AA3D2E"/>
    <w:rsid w:val="00AB2F24"/>
    <w:rsid w:val="00AB3E8E"/>
    <w:rsid w:val="00AC33C2"/>
    <w:rsid w:val="00AC41B9"/>
    <w:rsid w:val="00AC4C6B"/>
    <w:rsid w:val="00AC6359"/>
    <w:rsid w:val="00AE3A57"/>
    <w:rsid w:val="00AE67D7"/>
    <w:rsid w:val="00AF5C29"/>
    <w:rsid w:val="00AF70A4"/>
    <w:rsid w:val="00B0173E"/>
    <w:rsid w:val="00B12655"/>
    <w:rsid w:val="00B23297"/>
    <w:rsid w:val="00B34B55"/>
    <w:rsid w:val="00B465B1"/>
    <w:rsid w:val="00B530F3"/>
    <w:rsid w:val="00B74147"/>
    <w:rsid w:val="00B86C6A"/>
    <w:rsid w:val="00B91B5F"/>
    <w:rsid w:val="00B91D5E"/>
    <w:rsid w:val="00B95733"/>
    <w:rsid w:val="00B95DCD"/>
    <w:rsid w:val="00B978E0"/>
    <w:rsid w:val="00BA09E7"/>
    <w:rsid w:val="00BB2812"/>
    <w:rsid w:val="00BB67AA"/>
    <w:rsid w:val="00BC4A81"/>
    <w:rsid w:val="00BD00A2"/>
    <w:rsid w:val="00BD497E"/>
    <w:rsid w:val="00BE2564"/>
    <w:rsid w:val="00BE3DB0"/>
    <w:rsid w:val="00BE4F1E"/>
    <w:rsid w:val="00BE6F65"/>
    <w:rsid w:val="00BF0923"/>
    <w:rsid w:val="00BF4079"/>
    <w:rsid w:val="00C0360B"/>
    <w:rsid w:val="00C03819"/>
    <w:rsid w:val="00C05FD5"/>
    <w:rsid w:val="00C23D53"/>
    <w:rsid w:val="00C25DFB"/>
    <w:rsid w:val="00C3058C"/>
    <w:rsid w:val="00C316D7"/>
    <w:rsid w:val="00C36E10"/>
    <w:rsid w:val="00C37453"/>
    <w:rsid w:val="00C414FD"/>
    <w:rsid w:val="00C446EE"/>
    <w:rsid w:val="00C50798"/>
    <w:rsid w:val="00C56A8B"/>
    <w:rsid w:val="00C604B2"/>
    <w:rsid w:val="00C66805"/>
    <w:rsid w:val="00C66CDF"/>
    <w:rsid w:val="00C67C6E"/>
    <w:rsid w:val="00C729C7"/>
    <w:rsid w:val="00C75D90"/>
    <w:rsid w:val="00C85EDE"/>
    <w:rsid w:val="00C868AA"/>
    <w:rsid w:val="00C870F0"/>
    <w:rsid w:val="00C9146B"/>
    <w:rsid w:val="00C973D3"/>
    <w:rsid w:val="00CA5A51"/>
    <w:rsid w:val="00CB2350"/>
    <w:rsid w:val="00CC3032"/>
    <w:rsid w:val="00CC39FB"/>
    <w:rsid w:val="00CC5463"/>
    <w:rsid w:val="00CD6B06"/>
    <w:rsid w:val="00D0261C"/>
    <w:rsid w:val="00D03D1B"/>
    <w:rsid w:val="00D0439A"/>
    <w:rsid w:val="00D10301"/>
    <w:rsid w:val="00D120A1"/>
    <w:rsid w:val="00D175E2"/>
    <w:rsid w:val="00D17CFE"/>
    <w:rsid w:val="00D311E5"/>
    <w:rsid w:val="00D4090C"/>
    <w:rsid w:val="00D41F6E"/>
    <w:rsid w:val="00D44615"/>
    <w:rsid w:val="00D44F9E"/>
    <w:rsid w:val="00D5514F"/>
    <w:rsid w:val="00D553ED"/>
    <w:rsid w:val="00D55E26"/>
    <w:rsid w:val="00D623DA"/>
    <w:rsid w:val="00D64299"/>
    <w:rsid w:val="00D64BC5"/>
    <w:rsid w:val="00D710F1"/>
    <w:rsid w:val="00D735D9"/>
    <w:rsid w:val="00D85C76"/>
    <w:rsid w:val="00D8654A"/>
    <w:rsid w:val="00D87330"/>
    <w:rsid w:val="00D9266C"/>
    <w:rsid w:val="00D935B8"/>
    <w:rsid w:val="00D95F53"/>
    <w:rsid w:val="00DA4AFD"/>
    <w:rsid w:val="00DA79C0"/>
    <w:rsid w:val="00DB4160"/>
    <w:rsid w:val="00DB4778"/>
    <w:rsid w:val="00DB5EE4"/>
    <w:rsid w:val="00DC1DA5"/>
    <w:rsid w:val="00DC2C4B"/>
    <w:rsid w:val="00DC45C5"/>
    <w:rsid w:val="00DD0EF0"/>
    <w:rsid w:val="00DD1C77"/>
    <w:rsid w:val="00DE6944"/>
    <w:rsid w:val="00DF3B95"/>
    <w:rsid w:val="00E13917"/>
    <w:rsid w:val="00E13CD2"/>
    <w:rsid w:val="00E2442E"/>
    <w:rsid w:val="00E2444A"/>
    <w:rsid w:val="00E53FEA"/>
    <w:rsid w:val="00E73A70"/>
    <w:rsid w:val="00E80591"/>
    <w:rsid w:val="00E80953"/>
    <w:rsid w:val="00E816AA"/>
    <w:rsid w:val="00E82FD5"/>
    <w:rsid w:val="00E834AB"/>
    <w:rsid w:val="00E842D8"/>
    <w:rsid w:val="00E853B0"/>
    <w:rsid w:val="00E94240"/>
    <w:rsid w:val="00EA2024"/>
    <w:rsid w:val="00EA565D"/>
    <w:rsid w:val="00EC323E"/>
    <w:rsid w:val="00ED1D18"/>
    <w:rsid w:val="00ED6CC1"/>
    <w:rsid w:val="00EE00DD"/>
    <w:rsid w:val="00EF3662"/>
    <w:rsid w:val="00EF46DF"/>
    <w:rsid w:val="00F03477"/>
    <w:rsid w:val="00F12B79"/>
    <w:rsid w:val="00F13207"/>
    <w:rsid w:val="00F179BC"/>
    <w:rsid w:val="00F272E6"/>
    <w:rsid w:val="00F3099C"/>
    <w:rsid w:val="00F421C0"/>
    <w:rsid w:val="00F465F5"/>
    <w:rsid w:val="00F55ED7"/>
    <w:rsid w:val="00F57050"/>
    <w:rsid w:val="00F57D07"/>
    <w:rsid w:val="00F7472D"/>
    <w:rsid w:val="00F76F17"/>
    <w:rsid w:val="00F77988"/>
    <w:rsid w:val="00F83C39"/>
    <w:rsid w:val="00F920FA"/>
    <w:rsid w:val="00F9586F"/>
    <w:rsid w:val="00F97A40"/>
    <w:rsid w:val="00FA19C2"/>
    <w:rsid w:val="00FA1EDA"/>
    <w:rsid w:val="00FA2BC6"/>
    <w:rsid w:val="00FA439D"/>
    <w:rsid w:val="00FB1633"/>
    <w:rsid w:val="00FB1802"/>
    <w:rsid w:val="00FB36DD"/>
    <w:rsid w:val="00FB5F3B"/>
    <w:rsid w:val="00FB780F"/>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paragraph" w:customStyle="1" w:styleId="Intro">
    <w:name w:val="Intro"/>
    <w:basedOn w:val="Normal"/>
    <w:qFormat/>
    <w:rsid w:val="008C69F8"/>
    <w:pPr>
      <w:spacing w:after="240"/>
      <w:ind w:left="240" w:right="320"/>
    </w:pPr>
    <w:rPr>
      <w:rFonts w:ascii="Helvetica" w:hAnsi="Helvetica"/>
      <w:sz w:val="20"/>
      <w:szCs w:val="20"/>
      <w:lang w:val="en-CA"/>
    </w:rPr>
  </w:style>
  <w:style w:type="paragraph" w:customStyle="1" w:styleId="Normal1">
    <w:name w:val="Normal1"/>
    <w:rsid w:val="00676AE4"/>
    <w:pPr>
      <w:widowControl w:val="0"/>
    </w:pPr>
    <w:rPr>
      <w:color w:val="000000"/>
      <w:sz w:val="24"/>
      <w:szCs w:val="24"/>
      <w:lang w:val="en-CA"/>
    </w:rPr>
  </w:style>
  <w:style w:type="character" w:customStyle="1" w:styleId="HeaderChar">
    <w:name w:val="Header Char"/>
    <w:basedOn w:val="DefaultParagraphFont"/>
    <w:link w:val="Header"/>
    <w:uiPriority w:val="99"/>
    <w:rsid w:val="00676A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EA3B8-70DC-A647-A1D2-8C1C360F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431</Words>
  <Characters>2600</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3025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25</cp:revision>
  <cp:lastPrinted>2018-04-04T17:45:00Z</cp:lastPrinted>
  <dcterms:created xsi:type="dcterms:W3CDTF">2018-03-28T23:56:00Z</dcterms:created>
  <dcterms:modified xsi:type="dcterms:W3CDTF">2018-04-05T21:31:00Z</dcterms:modified>
</cp:coreProperties>
</file>