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0901F" w14:textId="1B8277CB" w:rsidR="00C96C72" w:rsidRPr="00EF3D66" w:rsidRDefault="00C96C72" w:rsidP="00C96C72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EF3D66">
        <w:rPr>
          <w:noProof/>
          <w:szCs w:val="20"/>
        </w:rPr>
        <w:drawing>
          <wp:anchor distT="0" distB="0" distL="114300" distR="114300" simplePos="0" relativeHeight="251671552" behindDoc="0" locked="0" layoutInCell="1" allowOverlap="1" wp14:anchorId="4785D326" wp14:editId="74022321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D66">
        <w:rPr>
          <w:b/>
          <w:sz w:val="28"/>
          <w:lang w:val="fr-CA"/>
        </w:rPr>
        <w:t>Domaine d’apprentissage : FRANÇAIS DE BASE</w:t>
      </w:r>
      <w:r w:rsidRPr="00EF3D66">
        <w:rPr>
          <w:b/>
          <w:sz w:val="28"/>
          <w:lang w:val="fr-CA"/>
        </w:rPr>
        <w:tab/>
        <w:t>5</w:t>
      </w:r>
      <w:r w:rsidRPr="00EF3D66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Pr="00EF3D66">
        <w:rPr>
          <w:b/>
          <w:sz w:val="28"/>
          <w:lang w:val="fr-CA"/>
        </w:rPr>
        <w:t xml:space="preserve"> année</w:t>
      </w:r>
    </w:p>
    <w:p w14:paraId="0A9C20FF" w14:textId="77777777" w:rsidR="002813FE" w:rsidRPr="00EF3D66" w:rsidRDefault="002813FE" w:rsidP="000C1A36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EF3D66">
        <w:rPr>
          <w:b/>
          <w:sz w:val="28"/>
          <w:lang w:val="fr-CA"/>
        </w:rPr>
        <w:tab/>
      </w:r>
    </w:p>
    <w:p w14:paraId="22AA894A" w14:textId="61F8AFC3" w:rsidR="002813FE" w:rsidRPr="00EF3D66" w:rsidRDefault="00C96C72" w:rsidP="000C1A3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EF3D66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437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83"/>
        <w:gridCol w:w="236"/>
        <w:gridCol w:w="2201"/>
        <w:gridCol w:w="240"/>
        <w:gridCol w:w="2040"/>
        <w:gridCol w:w="236"/>
        <w:gridCol w:w="2827"/>
        <w:gridCol w:w="240"/>
        <w:gridCol w:w="1695"/>
        <w:gridCol w:w="252"/>
        <w:gridCol w:w="1920"/>
      </w:tblGrid>
      <w:tr w:rsidR="00ED7DA4" w:rsidRPr="00EF3D66" w14:paraId="04E3F3D5" w14:textId="77777777" w:rsidTr="00ED7DA4">
        <w:trPr>
          <w:trHeight w:val="1307"/>
          <w:jc w:val="center"/>
        </w:trPr>
        <w:tc>
          <w:tcPr>
            <w:tcW w:w="2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361ADA2" w14:textId="11C2BD86" w:rsidR="002813FE" w:rsidRPr="00EF3D66" w:rsidRDefault="00ED7DA4" w:rsidP="000C1A36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 xml:space="preserve">L’écoute et le visionnement attentifs aident au développement d’une compréhension </w:t>
            </w: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br/>
              <w:t>de base du français.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54ED9D8" w14:textId="77777777" w:rsidR="002813FE" w:rsidRPr="00EF3D66" w:rsidRDefault="002813FE" w:rsidP="000C1A36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D0823F0" w14:textId="76ED6B28" w:rsidR="002813FE" w:rsidRPr="00EF3D66" w:rsidRDefault="00ED7DA4" w:rsidP="000C1A36">
            <w:pPr>
              <w:pStyle w:val="Tablestyle1"/>
              <w:rPr>
                <w:rFonts w:cs="Arial"/>
                <w:lang w:val="fr-CA"/>
              </w:rPr>
            </w:pP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 xml:space="preserve">Les indices verbaux et </w:t>
            </w:r>
            <w:r w:rsidRPr="00EF3D66">
              <w:rPr>
                <w:rFonts w:ascii="Helvetica" w:eastAsia="Calibri" w:hAnsi="Helvetica" w:cs="Calibri"/>
                <w:b/>
                <w:bCs/>
                <w:szCs w:val="20"/>
                <w:bdr w:val="nil"/>
                <w:lang w:val="fr-CA" w:bidi="fr-CA"/>
              </w:rPr>
              <w:t>non verbaux</w:t>
            </w: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 xml:space="preserve"> contribuent à la signification </w:t>
            </w: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br/>
              <w:t>du langage.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C577A50" w14:textId="77777777" w:rsidR="002813FE" w:rsidRPr="00EF3D66" w:rsidRDefault="002813FE" w:rsidP="000C1A36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2FC3DE1" w14:textId="4A1FCB3A" w:rsidR="002813FE" w:rsidRPr="00EF3D66" w:rsidRDefault="00ED7DA4" w:rsidP="000C1A36">
            <w:pPr>
              <w:pStyle w:val="Tablestyle1"/>
              <w:rPr>
                <w:rFonts w:cs="Arial"/>
                <w:lang w:val="fr-CA"/>
              </w:rPr>
            </w:pP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>Avec un français simple, il est possible de se décrire et de décrire ses intérêts.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1DED361" w14:textId="77777777" w:rsidR="002813FE" w:rsidRPr="00EF3D66" w:rsidRDefault="002813FE" w:rsidP="000C1A36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C6006A1" w14:textId="0030F04F" w:rsidR="002813FE" w:rsidRPr="00EF3D66" w:rsidRDefault="00ED7DA4" w:rsidP="000C1A36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EF3D66">
              <w:rPr>
                <w:rFonts w:ascii="Helvetica" w:hAnsi="Helvetica" w:cs="Calibri"/>
                <w:szCs w:val="20"/>
                <w:bdr w:val="nil"/>
                <w:lang w:val="fr-CA" w:bidi="fr-CA"/>
              </w:rPr>
              <w:t>Il est possible d’établir une communication</w:t>
            </w:r>
            <w:r w:rsidRPr="00EF3D66">
              <w:rPr>
                <w:rFonts w:ascii="Helvetica" w:hAnsi="Helvetica" w:cs="Calibri"/>
                <w:b/>
                <w:szCs w:val="20"/>
                <w:bdr w:val="nil"/>
                <w:lang w:val="fr-CA" w:bidi="fr-CA"/>
              </w:rPr>
              <w:t xml:space="preserve"> </w:t>
            </w:r>
            <w:r w:rsidRPr="00EF3D66">
              <w:rPr>
                <w:rFonts w:ascii="Helvetica" w:eastAsia="Calibri" w:hAnsi="Helvetica" w:cs="Calibri"/>
                <w:b/>
                <w:bCs/>
                <w:szCs w:val="20"/>
                <w:bdr w:val="nil"/>
                <w:lang w:val="fr-CA" w:bidi="fr-CA"/>
              </w:rPr>
              <w:t>réciproque</w:t>
            </w: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 xml:space="preserve"> en français en utilisant des structures de phrase et un vocabulaire courants.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AEB38E4" w14:textId="77777777" w:rsidR="002813FE" w:rsidRPr="00EF3D66" w:rsidRDefault="002813FE" w:rsidP="000C1A36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CF2339B" w14:textId="0D34E78D" w:rsidR="002813FE" w:rsidRPr="00EF3D66" w:rsidRDefault="00ED7DA4" w:rsidP="000C1A36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EF3D66">
              <w:rPr>
                <w:rFonts w:ascii="Helvetica" w:eastAsia="Calibri" w:hAnsi="Helvetica" w:cs="Calibri"/>
                <w:bCs/>
                <w:szCs w:val="20"/>
                <w:bdr w:val="nil"/>
                <w:lang w:val="fr-CA" w:bidi="fr-CA"/>
              </w:rPr>
              <w:t>Les</w:t>
            </w:r>
            <w:r w:rsidRPr="00EF3D66">
              <w:rPr>
                <w:rFonts w:ascii="Helvetica" w:eastAsia="Calibri" w:hAnsi="Helvetica" w:cs="Calibri"/>
                <w:b/>
                <w:bCs/>
                <w:szCs w:val="20"/>
                <w:bdr w:val="nil"/>
                <w:lang w:val="fr-CA" w:bidi="fr-CA"/>
              </w:rPr>
              <w:t xml:space="preserve"> histoires </w:t>
            </w: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 xml:space="preserve">favorisent l’acquisition </w:t>
            </w: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br/>
              <w:t>du langage.</w:t>
            </w:r>
          </w:p>
        </w:tc>
        <w:tc>
          <w:tcPr>
            <w:tcW w:w="2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2B2A4AB" w14:textId="77777777" w:rsidR="002813FE" w:rsidRPr="00EF3D66" w:rsidRDefault="002813FE" w:rsidP="000C1A36">
            <w:pPr>
              <w:pStyle w:val="Tablestyle1"/>
              <w:rPr>
                <w:rFonts w:ascii="Helvetica" w:hAnsi="Helvetica" w:cstheme="minorHAnsi"/>
                <w:b/>
                <w:szCs w:val="20"/>
                <w:lang w:val="fr-CA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A63E20E" w14:textId="78027801" w:rsidR="002813FE" w:rsidRPr="00EF3D66" w:rsidRDefault="00ED7DA4" w:rsidP="000C1A36">
            <w:pPr>
              <w:pStyle w:val="Tablestyle1"/>
              <w:rPr>
                <w:rFonts w:ascii="Helvetica" w:hAnsi="Helvetica" w:cstheme="minorHAnsi"/>
                <w:b/>
                <w:szCs w:val="20"/>
                <w:lang w:val="fr-CA"/>
              </w:rPr>
            </w:pP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>Chaque culture a ses traditions et ses propres façons de célébrer.</w:t>
            </w:r>
          </w:p>
        </w:tc>
      </w:tr>
    </w:tbl>
    <w:p w14:paraId="380DD419" w14:textId="77777777" w:rsidR="002813FE" w:rsidRPr="0022524D" w:rsidRDefault="002813FE" w:rsidP="000C1A36">
      <w:pPr>
        <w:rPr>
          <w:lang w:val="fr-CA"/>
        </w:rPr>
      </w:pPr>
    </w:p>
    <w:p w14:paraId="058E92E2" w14:textId="211626B9" w:rsidR="002813FE" w:rsidRPr="00EF3D66" w:rsidRDefault="00C96C72" w:rsidP="000C1A36">
      <w:pPr>
        <w:spacing w:after="160"/>
        <w:jc w:val="center"/>
        <w:outlineLvl w:val="0"/>
        <w:rPr>
          <w:sz w:val="28"/>
          <w:lang w:val="fr-CA"/>
        </w:rPr>
      </w:pPr>
      <w:r w:rsidRPr="00EF3D66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2813FE" w:rsidRPr="00EF3D66" w14:paraId="0920B10B" w14:textId="77777777" w:rsidTr="00584560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9A5ACBC" w14:textId="1681DCE4" w:rsidR="002813FE" w:rsidRPr="00EF3D66" w:rsidRDefault="00C96C72" w:rsidP="000C1A36">
            <w:pPr>
              <w:spacing w:before="60" w:after="60"/>
              <w:rPr>
                <w:b/>
                <w:szCs w:val="22"/>
                <w:lang w:val="fr-CA"/>
              </w:rPr>
            </w:pPr>
            <w:r w:rsidRPr="00EF3D66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3E090D2" w14:textId="1BE628DC" w:rsidR="002813FE" w:rsidRPr="00EF3D66" w:rsidRDefault="00C96C72" w:rsidP="000C1A36">
            <w:pPr>
              <w:spacing w:before="60" w:after="60"/>
              <w:rPr>
                <w:b/>
                <w:szCs w:val="22"/>
                <w:lang w:val="fr-CA"/>
              </w:rPr>
            </w:pPr>
            <w:r w:rsidRPr="00EF3D66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2813FE" w:rsidRPr="00EF3D66" w14:paraId="384CC9B4" w14:textId="77777777" w:rsidTr="00584560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34A413" w14:textId="3C0EEEE7" w:rsidR="002813FE" w:rsidRPr="00EF3D66" w:rsidRDefault="00C96C72" w:rsidP="000C1A36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EF3D66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6C8745C4" w14:textId="09ED36E4" w:rsidR="002813FE" w:rsidRPr="00EF3D66" w:rsidRDefault="003D3FBD" w:rsidP="000C1A36">
            <w:pPr>
              <w:pStyle w:val="Topic"/>
              <w:contextualSpacing w:val="0"/>
              <w:rPr>
                <w:lang w:val="fr-CA"/>
              </w:rPr>
            </w:pPr>
            <w:r w:rsidRPr="00EF3D66">
              <w:rPr>
                <w:lang w:val="fr-CA"/>
              </w:rPr>
              <w:t>Réflexion et communication</w:t>
            </w:r>
          </w:p>
          <w:p w14:paraId="6EEE4995" w14:textId="77777777" w:rsidR="00ED7DA4" w:rsidRPr="00EF3D66" w:rsidRDefault="00ED7DA4" w:rsidP="00ED7DA4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Comprendre les éléments clés </w:t>
            </w:r>
            <w:r w:rsidRPr="00EF3D66">
              <w:rPr>
                <w:bCs/>
                <w:lang w:val="fr-CA"/>
              </w:rPr>
              <w:t>d’un discours lent et clair</w:t>
            </w:r>
            <w:r w:rsidRPr="00EF3D66">
              <w:rPr>
                <w:lang w:val="fr-CA"/>
              </w:rPr>
              <w:t xml:space="preserve"> et de </w:t>
            </w:r>
            <w:r w:rsidRPr="00EF3D66">
              <w:rPr>
                <w:b/>
                <w:lang w:val="fr-CA"/>
              </w:rPr>
              <w:t xml:space="preserve">textes </w:t>
            </w:r>
            <w:r w:rsidRPr="00EF3D66">
              <w:rPr>
                <w:lang w:val="fr-CA"/>
              </w:rPr>
              <w:t>simples</w:t>
            </w:r>
          </w:p>
          <w:p w14:paraId="4689C7F3" w14:textId="77777777" w:rsidR="00ED7DA4" w:rsidRPr="00EF3D66" w:rsidRDefault="00ED7DA4" w:rsidP="00ED7DA4">
            <w:pPr>
              <w:pStyle w:val="ListParagraph"/>
              <w:rPr>
                <w:lang w:val="fr-CA"/>
              </w:rPr>
            </w:pPr>
            <w:r w:rsidRPr="00EF3D66">
              <w:rPr>
                <w:b/>
                <w:bCs/>
                <w:lang w:val="fr-CA"/>
              </w:rPr>
              <w:t>Comprendre</w:t>
            </w:r>
            <w:r w:rsidRPr="00EF3D66">
              <w:rPr>
                <w:lang w:val="fr-CA"/>
              </w:rPr>
              <w:t xml:space="preserve"> des histoires simples</w:t>
            </w:r>
          </w:p>
          <w:p w14:paraId="2EC881A1" w14:textId="77777777" w:rsidR="00ED7DA4" w:rsidRPr="00EF3D66" w:rsidRDefault="00ED7DA4" w:rsidP="00ED7DA4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Interpréter des indices non verbaux pour améliorer sa compréhension </w:t>
            </w:r>
          </w:p>
          <w:p w14:paraId="5D21DAD9" w14:textId="77777777" w:rsidR="00ED7DA4" w:rsidRPr="00EF3D66" w:rsidRDefault="00ED7DA4" w:rsidP="00ED7DA4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Utiliser diverses </w:t>
            </w:r>
            <w:r w:rsidRPr="00EF3D66">
              <w:rPr>
                <w:b/>
                <w:lang w:val="fr-CA"/>
              </w:rPr>
              <w:t>stratégies favorisant la communication</w:t>
            </w:r>
          </w:p>
          <w:p w14:paraId="76D59D1B" w14:textId="77777777" w:rsidR="00ED7DA4" w:rsidRPr="00EF3D66" w:rsidRDefault="00ED7DA4" w:rsidP="00ED7DA4">
            <w:pPr>
              <w:pStyle w:val="ListParagraph"/>
              <w:rPr>
                <w:i/>
                <w:lang w:val="fr-CA"/>
              </w:rPr>
            </w:pPr>
            <w:r w:rsidRPr="00EF3D66">
              <w:rPr>
                <w:b/>
                <w:lang w:val="fr-CA"/>
              </w:rPr>
              <w:t>Chercher à clarifier</w:t>
            </w:r>
            <w:r w:rsidRPr="00EF3D66">
              <w:rPr>
                <w:lang w:val="fr-CA"/>
              </w:rPr>
              <w:t xml:space="preserve"> le sens</w:t>
            </w:r>
          </w:p>
          <w:p w14:paraId="7BF912AF" w14:textId="77777777" w:rsidR="00ED7DA4" w:rsidRPr="00EF3D66" w:rsidRDefault="00ED7DA4" w:rsidP="00ED7DA4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Reconnaître les relations entre </w:t>
            </w:r>
            <w:r w:rsidRPr="00EF3D66">
              <w:rPr>
                <w:b/>
                <w:bCs/>
                <w:lang w:val="fr-CA"/>
              </w:rPr>
              <w:t>l’intonation et le sens</w:t>
            </w:r>
          </w:p>
          <w:p w14:paraId="1D4EC9C6" w14:textId="77777777" w:rsidR="00ED7DA4" w:rsidRPr="00EF3D66" w:rsidRDefault="00ED7DA4" w:rsidP="00ED7DA4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>Réagir à des consignes simples et à des directives</w:t>
            </w:r>
          </w:p>
          <w:p w14:paraId="729F70B1" w14:textId="26709F9E" w:rsidR="00ED7DA4" w:rsidRPr="00EF3D66" w:rsidRDefault="00ED7DA4" w:rsidP="00ED7DA4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Participer, avec de l’aide, à des interactions simples ayant trait à des situations </w:t>
            </w:r>
            <w:r w:rsidRPr="00EF3D66">
              <w:rPr>
                <w:lang w:val="fr-CA"/>
              </w:rPr>
              <w:br/>
              <w:t>de tous les jours</w:t>
            </w:r>
          </w:p>
          <w:p w14:paraId="5DBCFA31" w14:textId="69B3263E" w:rsidR="002813FE" w:rsidRPr="00EF3D66" w:rsidRDefault="00ED7DA4" w:rsidP="00ED7DA4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S’exprimer et comprendre les autres au moyen de divers </w:t>
            </w:r>
            <w:r w:rsidRPr="00EF3D66">
              <w:rPr>
                <w:b/>
                <w:bCs/>
                <w:lang w:val="fr-CA"/>
              </w:rPr>
              <w:t>modes de présentation</w:t>
            </w:r>
          </w:p>
          <w:p w14:paraId="35D7097C" w14:textId="62F27D58" w:rsidR="002813FE" w:rsidRPr="00EF3D66" w:rsidRDefault="003D3FBD" w:rsidP="000C1A36">
            <w:pPr>
              <w:pStyle w:val="Topic"/>
              <w:contextualSpacing w:val="0"/>
              <w:rPr>
                <w:lang w:val="fr-CA"/>
              </w:rPr>
            </w:pPr>
            <w:r w:rsidRPr="00EF3D66">
              <w:rPr>
                <w:lang w:val="fr-CA"/>
              </w:rPr>
              <w:t>Conscience personnelle et sociale</w:t>
            </w:r>
          </w:p>
          <w:p w14:paraId="5529DAE1" w14:textId="77777777" w:rsidR="00ED7DA4" w:rsidRPr="00EF3D66" w:rsidRDefault="00ED7DA4" w:rsidP="00ED7DA4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>Identifier les communautés francophones du Canada</w:t>
            </w:r>
          </w:p>
          <w:p w14:paraId="41BEC766" w14:textId="5E0FD1E7" w:rsidR="00ED7DA4" w:rsidRPr="00EF3D66" w:rsidRDefault="00ED7DA4" w:rsidP="00ED7DA4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Être conscient des liens qui unissent </w:t>
            </w:r>
            <w:r w:rsidRPr="00EF3D66">
              <w:rPr>
                <w:b/>
                <w:lang w:val="fr-CA"/>
              </w:rPr>
              <w:t>les communautés</w:t>
            </w:r>
            <w:r w:rsidRPr="00EF3D66">
              <w:rPr>
                <w:b/>
                <w:bCs/>
                <w:lang w:val="fr-CA"/>
              </w:rPr>
              <w:t xml:space="preserve"> autochtones </w:t>
            </w:r>
            <w:r w:rsidR="002C068E">
              <w:rPr>
                <w:b/>
                <w:bCs/>
                <w:lang w:val="fr-CA"/>
              </w:rPr>
              <w:br/>
            </w:r>
            <w:r w:rsidRPr="00EF3D66">
              <w:rPr>
                <w:b/>
                <w:bCs/>
                <w:lang w:val="fr-CA"/>
              </w:rPr>
              <w:t>et la langue française</w:t>
            </w:r>
          </w:p>
          <w:p w14:paraId="0FA4DD9F" w14:textId="4EF46FD7" w:rsidR="002813FE" w:rsidRPr="00EF3D66" w:rsidRDefault="00ED7DA4" w:rsidP="00ED7DA4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>Nommer une célébration ou un festival culturel francophone</w:t>
            </w:r>
            <w:r w:rsidRPr="00EF3D66">
              <w:rPr>
                <w:b/>
                <w:lang w:val="fr-CA"/>
              </w:rPr>
              <w:t xml:space="preserve"> </w:t>
            </w:r>
            <w:r w:rsidRPr="00EF3D66">
              <w:rPr>
                <w:lang w:val="fr-CA"/>
              </w:rPr>
              <w:t>au Canada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D6E25F" w14:textId="21EA00ED" w:rsidR="002813FE" w:rsidRPr="00EF3D66" w:rsidRDefault="00C96C72" w:rsidP="000C1A36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EF3D66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connaîtra :</w:t>
            </w:r>
          </w:p>
          <w:p w14:paraId="0ABF7385" w14:textId="77777777" w:rsidR="00ED7DA4" w:rsidRPr="00EF3D66" w:rsidRDefault="00ED7DA4" w:rsidP="00ED7DA4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Alphabet français </w:t>
            </w:r>
          </w:p>
          <w:p w14:paraId="6DBF5F0D" w14:textId="77777777" w:rsidR="00ED7DA4" w:rsidRPr="00EF3D66" w:rsidRDefault="00ED7DA4" w:rsidP="00ED7DA4">
            <w:pPr>
              <w:pStyle w:val="ListParagraph"/>
              <w:rPr>
                <w:lang w:val="fr-CA"/>
              </w:rPr>
            </w:pPr>
            <w:r w:rsidRPr="00EF3D66">
              <w:rPr>
                <w:b/>
                <w:bCs/>
                <w:lang w:val="fr-CA"/>
              </w:rPr>
              <w:t>Phonèmes</w:t>
            </w:r>
            <w:r w:rsidRPr="00EF3D66">
              <w:rPr>
                <w:lang w:val="fr-CA"/>
              </w:rPr>
              <w:t xml:space="preserve"> français</w:t>
            </w:r>
          </w:p>
          <w:p w14:paraId="61AE563B" w14:textId="77777777" w:rsidR="00ED7DA4" w:rsidRPr="00EF3D66" w:rsidRDefault="00ED7DA4" w:rsidP="00ED7DA4">
            <w:pPr>
              <w:pStyle w:val="ListParagraph"/>
              <w:rPr>
                <w:b/>
                <w:lang w:val="fr-CA"/>
              </w:rPr>
            </w:pPr>
            <w:r w:rsidRPr="00EF3D66">
              <w:rPr>
                <w:b/>
                <w:lang w:val="fr-CA"/>
              </w:rPr>
              <w:t>Genre et nombre</w:t>
            </w:r>
          </w:p>
          <w:p w14:paraId="782EED79" w14:textId="1FF47F35" w:rsidR="00ED7DA4" w:rsidRPr="00EF3D66" w:rsidRDefault="00ED7DA4" w:rsidP="00ED7DA4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Structures de phrase et vocabulaire courants pour </w:t>
            </w:r>
            <w:r w:rsidR="002C068E">
              <w:rPr>
                <w:lang w:val="fr-CA"/>
              </w:rPr>
              <w:br/>
            </w:r>
            <w:r w:rsidRPr="00EF3D66">
              <w:rPr>
                <w:lang w:val="fr-CA"/>
              </w:rPr>
              <w:t>véhiculer le sens :</w:t>
            </w:r>
          </w:p>
          <w:p w14:paraId="3B592535" w14:textId="77777777" w:rsidR="00ED7DA4" w:rsidRPr="00EF3D66" w:rsidRDefault="00ED7DA4" w:rsidP="00ED7DA4">
            <w:pPr>
              <w:pStyle w:val="ListParagraphindent"/>
              <w:rPr>
                <w:lang w:val="fr-CA"/>
              </w:rPr>
            </w:pPr>
            <w:r w:rsidRPr="00EF3D66">
              <w:rPr>
                <w:lang w:val="fr-CA"/>
              </w:rPr>
              <w:t xml:space="preserve">des </w:t>
            </w:r>
            <w:r w:rsidRPr="00EF3D66">
              <w:rPr>
                <w:b/>
                <w:lang w:val="fr-CA"/>
              </w:rPr>
              <w:t>questions</w:t>
            </w:r>
            <w:r w:rsidRPr="00EF3D66">
              <w:rPr>
                <w:lang w:val="fr-CA"/>
              </w:rPr>
              <w:t xml:space="preserve"> courantes</w:t>
            </w:r>
          </w:p>
          <w:p w14:paraId="65F52B9B" w14:textId="77777777" w:rsidR="00ED7DA4" w:rsidRPr="00EF3D66" w:rsidRDefault="00ED7DA4" w:rsidP="00ED7DA4">
            <w:pPr>
              <w:pStyle w:val="ListParagraphindent"/>
              <w:rPr>
                <w:b/>
                <w:lang w:val="fr-CA"/>
              </w:rPr>
            </w:pPr>
            <w:r w:rsidRPr="00EF3D66">
              <w:rPr>
                <w:b/>
                <w:lang w:val="fr-CA"/>
              </w:rPr>
              <w:t>des salutations et des présentations</w:t>
            </w:r>
          </w:p>
          <w:p w14:paraId="0996D2D9" w14:textId="60E8CAEE" w:rsidR="00ED7DA4" w:rsidRPr="00EF3D66" w:rsidRDefault="00ED7DA4" w:rsidP="00ED7DA4">
            <w:pPr>
              <w:pStyle w:val="ListParagraphindent"/>
              <w:rPr>
                <w:lang w:val="fr-CA"/>
              </w:rPr>
            </w:pPr>
            <w:r w:rsidRPr="00EF3D66">
              <w:rPr>
                <w:lang w:val="fr-CA"/>
              </w:rPr>
              <w:t>des</w:t>
            </w:r>
            <w:r w:rsidRPr="00EF3D66">
              <w:rPr>
                <w:b/>
                <w:lang w:val="fr-CA"/>
              </w:rPr>
              <w:t xml:space="preserve"> renseignements généraux</w:t>
            </w:r>
            <w:r w:rsidRPr="00EF3D66">
              <w:rPr>
                <w:lang w:val="fr-CA"/>
              </w:rPr>
              <w:t xml:space="preserve"> sur soi-même </w:t>
            </w:r>
            <w:r w:rsidR="002C068E">
              <w:rPr>
                <w:lang w:val="fr-CA"/>
              </w:rPr>
              <w:br/>
            </w:r>
            <w:r w:rsidRPr="00EF3D66">
              <w:rPr>
                <w:lang w:val="fr-CA"/>
              </w:rPr>
              <w:t>et sur les autres</w:t>
            </w:r>
          </w:p>
          <w:p w14:paraId="7A2373C5" w14:textId="77777777" w:rsidR="00ED7DA4" w:rsidRPr="00EF3D66" w:rsidRDefault="00ED7DA4" w:rsidP="00ED7DA4">
            <w:pPr>
              <w:pStyle w:val="ListParagraphindent"/>
              <w:rPr>
                <w:lang w:val="fr-CA"/>
              </w:rPr>
            </w:pPr>
            <w:r w:rsidRPr="00EF3D66">
              <w:rPr>
                <w:lang w:val="fr-CA"/>
              </w:rPr>
              <w:t xml:space="preserve">ce qu’on </w:t>
            </w:r>
            <w:r w:rsidRPr="00EF3D66">
              <w:rPr>
                <w:b/>
                <w:lang w:val="fr-CA"/>
              </w:rPr>
              <w:t>aime, n’aime pas ou préfère et ses intérêts</w:t>
            </w:r>
          </w:p>
          <w:p w14:paraId="3D1D3B76" w14:textId="77777777" w:rsidR="00ED7DA4" w:rsidRPr="00EF3D66" w:rsidRDefault="00ED7DA4" w:rsidP="00ED7DA4">
            <w:pPr>
              <w:pStyle w:val="ListParagraphindent"/>
              <w:rPr>
                <w:lang w:val="fr-CA"/>
              </w:rPr>
            </w:pPr>
            <w:r w:rsidRPr="00EF3D66">
              <w:rPr>
                <w:lang w:val="fr-CA"/>
              </w:rPr>
              <w:t xml:space="preserve">des </w:t>
            </w:r>
            <w:r w:rsidRPr="00EF3D66">
              <w:rPr>
                <w:b/>
                <w:lang w:val="fr-CA"/>
              </w:rPr>
              <w:t>descriptions</w:t>
            </w:r>
            <w:r w:rsidRPr="00EF3D66">
              <w:rPr>
                <w:lang w:val="fr-CA"/>
              </w:rPr>
              <w:t xml:space="preserve"> simples</w:t>
            </w:r>
          </w:p>
          <w:p w14:paraId="257EF11D" w14:textId="5DBE0698" w:rsidR="00ED7DA4" w:rsidRPr="00EF3D66" w:rsidRDefault="00ED7DA4" w:rsidP="00ED7DA4">
            <w:pPr>
              <w:pStyle w:val="ListParagraphindent"/>
              <w:rPr>
                <w:lang w:val="fr-CA"/>
              </w:rPr>
            </w:pPr>
            <w:r w:rsidRPr="00EF3D66">
              <w:rPr>
                <w:lang w:val="fr-CA"/>
              </w:rPr>
              <w:t xml:space="preserve">les </w:t>
            </w:r>
            <w:r w:rsidRPr="00EF3D66">
              <w:rPr>
                <w:b/>
                <w:lang w:val="fr-CA"/>
              </w:rPr>
              <w:t xml:space="preserve">éléments courants dans les célébrations </w:t>
            </w:r>
            <w:r w:rsidR="002C068E">
              <w:rPr>
                <w:b/>
                <w:lang w:val="fr-CA"/>
              </w:rPr>
              <w:br/>
            </w:r>
            <w:r w:rsidRPr="00EF3D66">
              <w:rPr>
                <w:b/>
                <w:lang w:val="fr-CA"/>
              </w:rPr>
              <w:t>et les festivals culturels</w:t>
            </w:r>
          </w:p>
          <w:p w14:paraId="11F4B7CF" w14:textId="77777777" w:rsidR="00ED7DA4" w:rsidRPr="00EF3D66" w:rsidRDefault="00ED7DA4" w:rsidP="00ED7DA4">
            <w:pPr>
              <w:pStyle w:val="ListParagraph"/>
              <w:rPr>
                <w:lang w:val="fr-CA"/>
              </w:rPr>
            </w:pPr>
            <w:r w:rsidRPr="00EF3D66">
              <w:rPr>
                <w:b/>
                <w:lang w:val="fr-CA"/>
              </w:rPr>
              <w:t>Communautés francophones</w:t>
            </w:r>
            <w:r w:rsidRPr="00EF3D66">
              <w:rPr>
                <w:lang w:val="fr-CA"/>
              </w:rPr>
              <w:t xml:space="preserve"> au Canada</w:t>
            </w:r>
          </w:p>
          <w:p w14:paraId="743C449B" w14:textId="547C53FF" w:rsidR="00ED7DA4" w:rsidRPr="00EF3D66" w:rsidRDefault="00ED7DA4" w:rsidP="00ED7DA4">
            <w:pPr>
              <w:pStyle w:val="ListParagraph"/>
              <w:rPr>
                <w:lang w:val="fr-CA"/>
              </w:rPr>
            </w:pPr>
            <w:r w:rsidRPr="00EF3D66">
              <w:rPr>
                <w:b/>
                <w:lang w:val="fr-CA"/>
              </w:rPr>
              <w:t>Une célébration ou un festival culturel francophone</w:t>
            </w:r>
            <w:r w:rsidRPr="00EF3D66">
              <w:rPr>
                <w:lang w:val="fr-CA"/>
              </w:rPr>
              <w:t xml:space="preserve"> </w:t>
            </w:r>
            <w:r w:rsidRPr="00EF3D66">
              <w:rPr>
                <w:lang w:val="fr-CA"/>
              </w:rPr>
              <w:br/>
              <w:t>du Canada</w:t>
            </w:r>
          </w:p>
          <w:p w14:paraId="75B19277" w14:textId="40AF33CE" w:rsidR="002813FE" w:rsidRPr="00EF3D66" w:rsidRDefault="00ED7DA4" w:rsidP="00ED7DA4">
            <w:pPr>
              <w:pStyle w:val="ListParagraph"/>
              <w:spacing w:after="120"/>
              <w:rPr>
                <w:lang w:val="fr-CA"/>
              </w:rPr>
            </w:pPr>
            <w:r w:rsidRPr="00EF3D66">
              <w:rPr>
                <w:lang w:val="fr-CA"/>
              </w:rPr>
              <w:t>Questions d’éthique sur l’</w:t>
            </w:r>
            <w:r w:rsidRPr="00EF3D66">
              <w:rPr>
                <w:b/>
                <w:lang w:val="fr-CA"/>
              </w:rPr>
              <w:t>appropriation culturelle</w:t>
            </w:r>
            <w:r w:rsidRPr="00EF3D66">
              <w:rPr>
                <w:lang w:val="fr-CA"/>
              </w:rPr>
              <w:t xml:space="preserve"> </w:t>
            </w:r>
            <w:r w:rsidRPr="00EF3D66">
              <w:rPr>
                <w:lang w:val="fr-CA"/>
              </w:rPr>
              <w:br/>
              <w:t>et le plagiat</w:t>
            </w:r>
          </w:p>
        </w:tc>
      </w:tr>
    </w:tbl>
    <w:p w14:paraId="74E2DC93" w14:textId="77777777" w:rsidR="002813FE" w:rsidRPr="00EF3D66" w:rsidRDefault="002813FE" w:rsidP="000C1A36">
      <w:pPr>
        <w:rPr>
          <w:sz w:val="16"/>
          <w:lang w:val="fr-CA"/>
        </w:rPr>
      </w:pPr>
      <w:r w:rsidRPr="00EF3D66">
        <w:rPr>
          <w:lang w:val="fr-CA"/>
        </w:rPr>
        <w:br w:type="page"/>
      </w:r>
    </w:p>
    <w:p w14:paraId="1AF11FEC" w14:textId="677A3868" w:rsidR="00C96C72" w:rsidRPr="00EF3D66" w:rsidRDefault="00C96C72" w:rsidP="00C96C72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EF3D66">
        <w:rPr>
          <w:noProof/>
          <w:szCs w:val="20"/>
        </w:rPr>
        <w:lastRenderedPageBreak/>
        <w:drawing>
          <wp:anchor distT="0" distB="0" distL="114300" distR="114300" simplePos="0" relativeHeight="251673600" behindDoc="0" locked="0" layoutInCell="1" allowOverlap="1" wp14:anchorId="2F625436" wp14:editId="6A456D49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D66">
        <w:rPr>
          <w:b/>
          <w:sz w:val="28"/>
          <w:lang w:val="fr-CA"/>
        </w:rPr>
        <w:t>Domaine d’apprentissage : FRANÇAIS DE BASE</w:t>
      </w:r>
      <w:r w:rsidRPr="00EF3D66">
        <w:rPr>
          <w:b/>
          <w:sz w:val="28"/>
          <w:lang w:val="fr-CA"/>
        </w:rPr>
        <w:tab/>
        <w:t>6</w:t>
      </w:r>
      <w:r w:rsidRPr="00EF3D66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Pr="00EF3D66">
        <w:rPr>
          <w:b/>
          <w:sz w:val="28"/>
          <w:lang w:val="fr-CA"/>
        </w:rPr>
        <w:t xml:space="preserve"> année</w:t>
      </w:r>
    </w:p>
    <w:p w14:paraId="3037AC6E" w14:textId="77777777" w:rsidR="002813FE" w:rsidRPr="00EF3D66" w:rsidRDefault="002813FE" w:rsidP="000C1A36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EF3D66">
        <w:rPr>
          <w:b/>
          <w:sz w:val="28"/>
          <w:lang w:val="fr-CA"/>
        </w:rPr>
        <w:tab/>
      </w:r>
    </w:p>
    <w:p w14:paraId="62DECF53" w14:textId="536F5DC1" w:rsidR="002813FE" w:rsidRPr="00EF3D66" w:rsidRDefault="00C96C72" w:rsidP="000C1A3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EF3D66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4638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871"/>
        <w:gridCol w:w="236"/>
        <w:gridCol w:w="2404"/>
        <w:gridCol w:w="236"/>
        <w:gridCol w:w="1802"/>
        <w:gridCol w:w="236"/>
        <w:gridCol w:w="2681"/>
        <w:gridCol w:w="236"/>
        <w:gridCol w:w="2176"/>
        <w:gridCol w:w="236"/>
        <w:gridCol w:w="2524"/>
      </w:tblGrid>
      <w:tr w:rsidR="00ED7DA4" w:rsidRPr="00EF3D66" w14:paraId="568C6EDF" w14:textId="77777777" w:rsidTr="00ED7DA4">
        <w:trPr>
          <w:jc w:val="center"/>
        </w:trPr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8C49B6A" w14:textId="59BA2C79" w:rsidR="002813FE" w:rsidRPr="00EF3D66" w:rsidRDefault="00ED7DA4" w:rsidP="003A6628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>L’écoute et le visionnement attentifs favorisent la compréhension du français.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98AF970" w14:textId="77777777" w:rsidR="002813FE" w:rsidRPr="00EF3D66" w:rsidRDefault="002813FE" w:rsidP="000C1A36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39025E9" w14:textId="75255BF2" w:rsidR="002813FE" w:rsidRPr="00EF3D66" w:rsidRDefault="00ED7DA4" w:rsidP="000C1A36">
            <w:pPr>
              <w:pStyle w:val="Tablestyle1"/>
              <w:rPr>
                <w:rFonts w:cs="Arial"/>
                <w:lang w:val="fr-CA"/>
              </w:rPr>
            </w:pP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 xml:space="preserve">L’utilisation de stratégies diverses facilite la compréhension et l’acquisition du langage. 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C0B4EE2" w14:textId="77777777" w:rsidR="002813FE" w:rsidRPr="00EF3D66" w:rsidRDefault="002813FE" w:rsidP="000C1A36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8DE1C07" w14:textId="4328AB58" w:rsidR="002813FE" w:rsidRPr="00EF3D66" w:rsidRDefault="00ED7DA4" w:rsidP="003A6628">
            <w:pPr>
              <w:pStyle w:val="Tablestyle1"/>
              <w:rPr>
                <w:rFonts w:cs="Arial"/>
                <w:lang w:val="fr-CA"/>
              </w:rPr>
            </w:pP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>Avec un français simple, il est possible de décrire les autres et leurs intérêts.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BE60FFC" w14:textId="77777777" w:rsidR="002813FE" w:rsidRPr="00EF3D66" w:rsidRDefault="002813FE" w:rsidP="000C1A36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4000F6A" w14:textId="626A94B6" w:rsidR="002813FE" w:rsidRPr="00EF3D66" w:rsidRDefault="00ED7DA4" w:rsidP="000C1A36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EF3D66">
              <w:rPr>
                <w:rFonts w:ascii="Helvetica" w:hAnsi="Helvetica" w:cs="Calibri"/>
                <w:szCs w:val="20"/>
                <w:bdr w:val="nil"/>
                <w:lang w:val="fr-CA" w:bidi="fr-CA"/>
              </w:rPr>
              <w:t>Il est possible d’établir une communication</w:t>
            </w:r>
            <w:r w:rsidRPr="00EF3D66">
              <w:rPr>
                <w:rFonts w:ascii="Helvetica" w:hAnsi="Helvetica" w:cs="Calibri"/>
                <w:b/>
                <w:szCs w:val="20"/>
                <w:bdr w:val="nil"/>
                <w:lang w:val="fr-CA" w:bidi="fr-CA"/>
              </w:rPr>
              <w:t xml:space="preserve"> </w:t>
            </w:r>
            <w:r w:rsidRPr="00EF3D66">
              <w:rPr>
                <w:rFonts w:ascii="Helvetica" w:eastAsia="Calibri" w:hAnsi="Helvetica" w:cs="Calibri"/>
                <w:b/>
                <w:bCs/>
                <w:szCs w:val="20"/>
                <w:bdr w:val="nil"/>
                <w:lang w:val="fr-CA" w:bidi="fr-CA"/>
              </w:rPr>
              <w:t>réciproque</w:t>
            </w: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 xml:space="preserve"> en français en utilisant des structures de phrase et un vocabulaire courants.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15C1952" w14:textId="77777777" w:rsidR="002813FE" w:rsidRPr="00EF3D66" w:rsidRDefault="002813FE" w:rsidP="000C1A36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5442107" w14:textId="02499AAC" w:rsidR="002813FE" w:rsidRPr="00EF3D66" w:rsidRDefault="00ED7DA4" w:rsidP="000C1A36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EF3D66">
              <w:rPr>
                <w:rFonts w:ascii="Helvetica" w:hAnsi="Helvetica"/>
                <w:bCs/>
                <w:szCs w:val="20"/>
                <w:bdr w:val="nil"/>
                <w:lang w:val="fr-CA" w:bidi="fr-CA"/>
              </w:rPr>
              <w:t>Les</w:t>
            </w:r>
            <w:r w:rsidRPr="00EF3D66">
              <w:rPr>
                <w:rFonts w:ascii="Helvetica" w:hAnsi="Helvetica"/>
                <w:b/>
                <w:bCs/>
                <w:szCs w:val="20"/>
                <w:bdr w:val="nil"/>
                <w:lang w:val="fr-CA" w:bidi="fr-CA"/>
              </w:rPr>
              <w:t xml:space="preserve"> histoires </w:t>
            </w:r>
            <w:r w:rsidRPr="00EF3D66">
              <w:rPr>
                <w:rFonts w:ascii="Helvetica" w:hAnsi="Helvetica"/>
                <w:bCs/>
                <w:szCs w:val="20"/>
                <w:bdr w:val="nil"/>
                <w:lang w:val="fr-CA" w:bidi="fr-CA"/>
              </w:rPr>
              <w:t>favorisent l’acquisition du langage et la</w:t>
            </w:r>
            <w:r w:rsidRPr="00EF3D66">
              <w:rPr>
                <w:rFonts w:ascii="Helvetica" w:hAnsi="Helvetica"/>
                <w:b/>
                <w:bCs/>
                <w:szCs w:val="20"/>
                <w:bdr w:val="nil"/>
                <w:lang w:val="fr-CA" w:bidi="fr-CA"/>
              </w:rPr>
              <w:t xml:space="preserve"> compréhension du monde </w:t>
            </w:r>
            <w:r w:rsidRPr="00EF3D66">
              <w:rPr>
                <w:rFonts w:ascii="Helvetica" w:hAnsi="Helvetica"/>
                <w:bCs/>
                <w:szCs w:val="20"/>
                <w:bdr w:val="nil"/>
                <w:lang w:val="fr-CA" w:bidi="fr-CA"/>
              </w:rPr>
              <w:t>autour de soi.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1B3D2E7" w14:textId="77777777" w:rsidR="002813FE" w:rsidRPr="00EF3D66" w:rsidRDefault="002813FE" w:rsidP="000C1A36">
            <w:pPr>
              <w:pStyle w:val="Tablestyle1"/>
              <w:rPr>
                <w:rFonts w:ascii="Helvetica" w:hAnsi="Helvetica" w:cstheme="minorHAnsi"/>
                <w:b/>
                <w:szCs w:val="20"/>
                <w:lang w:val="fr-CA"/>
              </w:rPr>
            </w:pPr>
          </w:p>
        </w:tc>
        <w:tc>
          <w:tcPr>
            <w:tcW w:w="2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AAE94BA" w14:textId="64124446" w:rsidR="002813FE" w:rsidRPr="00EF3D66" w:rsidRDefault="00ED7DA4" w:rsidP="000C1A36">
            <w:pPr>
              <w:pStyle w:val="Tablestyle1"/>
              <w:rPr>
                <w:rFonts w:ascii="Helvetica" w:hAnsi="Helvetica" w:cstheme="minorHAnsi"/>
                <w:b/>
                <w:szCs w:val="20"/>
                <w:lang w:val="fr-CA"/>
              </w:rPr>
            </w:pP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>La découverte des communautés francophones permet une plus grande ouverture d’esprit culturelle.</w:t>
            </w:r>
          </w:p>
        </w:tc>
      </w:tr>
    </w:tbl>
    <w:p w14:paraId="64864FE7" w14:textId="77777777" w:rsidR="002813FE" w:rsidRPr="00EF3D66" w:rsidRDefault="002813FE" w:rsidP="000C1A36">
      <w:pPr>
        <w:rPr>
          <w:lang w:val="fr-CA"/>
        </w:rPr>
      </w:pPr>
    </w:p>
    <w:p w14:paraId="0FB44A88" w14:textId="5535131A" w:rsidR="002813FE" w:rsidRPr="00EF3D66" w:rsidRDefault="00C96C72" w:rsidP="000C1A36">
      <w:pPr>
        <w:spacing w:after="160"/>
        <w:jc w:val="center"/>
        <w:outlineLvl w:val="0"/>
        <w:rPr>
          <w:sz w:val="28"/>
          <w:lang w:val="fr-CA"/>
        </w:rPr>
      </w:pPr>
      <w:r w:rsidRPr="00EF3D66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2813FE" w:rsidRPr="00EF3D66" w14:paraId="3264775D" w14:textId="77777777" w:rsidTr="00584560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29BEF51" w14:textId="0957C6C2" w:rsidR="002813FE" w:rsidRPr="00EF3D66" w:rsidRDefault="00C96C72" w:rsidP="000C1A36">
            <w:pPr>
              <w:spacing w:before="60" w:after="60"/>
              <w:rPr>
                <w:b/>
                <w:szCs w:val="22"/>
                <w:lang w:val="fr-CA"/>
              </w:rPr>
            </w:pPr>
            <w:r w:rsidRPr="00EF3D66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338BAD7" w14:textId="6EA012B9" w:rsidR="002813FE" w:rsidRPr="00EF3D66" w:rsidRDefault="00C96C72" w:rsidP="000C1A36">
            <w:pPr>
              <w:spacing w:before="60" w:after="60"/>
              <w:rPr>
                <w:b/>
                <w:szCs w:val="22"/>
                <w:lang w:val="fr-CA"/>
              </w:rPr>
            </w:pPr>
            <w:r w:rsidRPr="00EF3D66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2813FE" w:rsidRPr="00EF3D66" w14:paraId="704E82B0" w14:textId="77777777" w:rsidTr="00584560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43F989" w14:textId="4428382D" w:rsidR="002813FE" w:rsidRPr="00EF3D66" w:rsidRDefault="00C96C72" w:rsidP="000C1A36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EF3D66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71C8E9F0" w14:textId="5E68446D" w:rsidR="002813FE" w:rsidRPr="00EF3D66" w:rsidRDefault="003D3FBD" w:rsidP="000C1A36">
            <w:pPr>
              <w:pStyle w:val="Topic"/>
              <w:contextualSpacing w:val="0"/>
              <w:rPr>
                <w:lang w:val="fr-CA"/>
              </w:rPr>
            </w:pPr>
            <w:r w:rsidRPr="00EF3D66">
              <w:rPr>
                <w:lang w:val="fr-CA"/>
              </w:rPr>
              <w:t>Réflexion et communication</w:t>
            </w:r>
          </w:p>
          <w:p w14:paraId="6D7DB591" w14:textId="1CE64E30" w:rsidR="00ED7DA4" w:rsidRPr="00EF3D66" w:rsidRDefault="00ED7DA4" w:rsidP="00ED7DA4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Commencer à reconnaître les relations entre </w:t>
            </w:r>
            <w:r w:rsidRPr="00EF3D66">
              <w:rPr>
                <w:b/>
                <w:lang w:val="fr-CA"/>
              </w:rPr>
              <w:t xml:space="preserve">les combinaisons de lettres </w:t>
            </w:r>
            <w:r w:rsidR="00EF3D66">
              <w:rPr>
                <w:b/>
                <w:lang w:val="fr-CA"/>
              </w:rPr>
              <w:br/>
            </w:r>
            <w:r w:rsidRPr="00EF3D66">
              <w:rPr>
                <w:b/>
                <w:lang w:val="fr-CA"/>
              </w:rPr>
              <w:t>et la prononciation</w:t>
            </w:r>
            <w:r w:rsidRPr="00EF3D66">
              <w:rPr>
                <w:lang w:val="fr-CA"/>
              </w:rPr>
              <w:t xml:space="preserve"> en français</w:t>
            </w:r>
          </w:p>
          <w:p w14:paraId="0AAB6BC6" w14:textId="4A524D58" w:rsidR="00ED7DA4" w:rsidRPr="00EF3D66" w:rsidRDefault="00ED7DA4" w:rsidP="00ED7DA4">
            <w:pPr>
              <w:pStyle w:val="ListParagraph"/>
              <w:rPr>
                <w:b/>
                <w:lang w:val="fr-CA"/>
              </w:rPr>
            </w:pPr>
            <w:r w:rsidRPr="00EF3D66">
              <w:rPr>
                <w:lang w:val="fr-CA"/>
              </w:rPr>
              <w:t xml:space="preserve">Comprendre </w:t>
            </w:r>
            <w:r w:rsidRPr="00EF3D66">
              <w:rPr>
                <w:b/>
                <w:lang w:val="fr-CA"/>
              </w:rPr>
              <w:t>les éléments clés et certains détails</w:t>
            </w:r>
            <w:r w:rsidRPr="00EF3D66">
              <w:rPr>
                <w:lang w:val="fr-CA"/>
              </w:rPr>
              <w:t xml:space="preserve"> d’un discours lent et clair </w:t>
            </w:r>
            <w:r w:rsidR="00EF3D66">
              <w:rPr>
                <w:lang w:val="fr-CA"/>
              </w:rPr>
              <w:br/>
            </w:r>
            <w:r w:rsidRPr="00EF3D66">
              <w:rPr>
                <w:lang w:val="fr-CA"/>
              </w:rPr>
              <w:t xml:space="preserve">et de </w:t>
            </w:r>
            <w:r w:rsidRPr="00EF3D66">
              <w:rPr>
                <w:b/>
                <w:lang w:val="fr-CA"/>
              </w:rPr>
              <w:t xml:space="preserve">textes </w:t>
            </w:r>
            <w:r w:rsidRPr="00EF3D66">
              <w:rPr>
                <w:lang w:val="fr-CA"/>
              </w:rPr>
              <w:t>simples</w:t>
            </w:r>
          </w:p>
          <w:p w14:paraId="6D523436" w14:textId="77777777" w:rsidR="00ED7DA4" w:rsidRPr="00EF3D66" w:rsidRDefault="00ED7DA4" w:rsidP="00ED7DA4">
            <w:pPr>
              <w:pStyle w:val="ListParagraph"/>
              <w:rPr>
                <w:b/>
                <w:lang w:val="fr-CA"/>
              </w:rPr>
            </w:pPr>
            <w:r w:rsidRPr="00EF3D66">
              <w:rPr>
                <w:b/>
                <w:lang w:val="fr-CA"/>
              </w:rPr>
              <w:t>Comprendre</w:t>
            </w:r>
            <w:r w:rsidRPr="00EF3D66">
              <w:rPr>
                <w:lang w:val="fr-CA"/>
              </w:rPr>
              <w:t xml:space="preserve"> des histoires simples</w:t>
            </w:r>
          </w:p>
          <w:p w14:paraId="05A9FF0C" w14:textId="77777777" w:rsidR="00ED7DA4" w:rsidRPr="00EF3D66" w:rsidRDefault="00ED7DA4" w:rsidP="00ED7DA4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Utiliser diverses </w:t>
            </w:r>
            <w:r w:rsidRPr="00EF3D66">
              <w:rPr>
                <w:b/>
                <w:lang w:val="fr-CA"/>
              </w:rPr>
              <w:t>stratégies favorisant la communication</w:t>
            </w:r>
          </w:p>
          <w:p w14:paraId="65AA138C" w14:textId="77777777" w:rsidR="00ED7DA4" w:rsidRPr="00EF3D66" w:rsidRDefault="00ED7DA4" w:rsidP="00ED7DA4">
            <w:pPr>
              <w:pStyle w:val="ListParagraph"/>
              <w:rPr>
                <w:lang w:val="fr-CA"/>
              </w:rPr>
            </w:pPr>
            <w:r w:rsidRPr="00EF3D66">
              <w:rPr>
                <w:b/>
                <w:lang w:val="fr-CA"/>
              </w:rPr>
              <w:t>Chercher à clarifier</w:t>
            </w:r>
            <w:r w:rsidRPr="00EF3D66">
              <w:rPr>
                <w:lang w:val="fr-CA"/>
              </w:rPr>
              <w:t xml:space="preserve"> le sens</w:t>
            </w:r>
          </w:p>
          <w:p w14:paraId="48BCD7CC" w14:textId="77777777" w:rsidR="00ED7DA4" w:rsidRPr="00EF3D66" w:rsidRDefault="00ED7DA4" w:rsidP="00ED7DA4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Reconnaître les relations entre </w:t>
            </w:r>
            <w:r w:rsidRPr="00EF3D66">
              <w:rPr>
                <w:b/>
                <w:lang w:val="fr-CA"/>
              </w:rPr>
              <w:t>l’intonation et le sens</w:t>
            </w:r>
          </w:p>
          <w:p w14:paraId="0FAF8335" w14:textId="77777777" w:rsidR="00ED7DA4" w:rsidRPr="00EF3D66" w:rsidRDefault="00ED7DA4" w:rsidP="00ED7DA4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>Répondre à des questions et réagir à des consignes simples et à des directives</w:t>
            </w:r>
          </w:p>
          <w:p w14:paraId="5B49306A" w14:textId="526E14DD" w:rsidR="00ED7DA4" w:rsidRPr="00EF3D66" w:rsidRDefault="00ED7DA4" w:rsidP="00ED7DA4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Échanger des idées et de l’information à l’aide de phrases complètes, </w:t>
            </w:r>
            <w:r w:rsidR="00EF3D66">
              <w:rPr>
                <w:lang w:val="fr-CA"/>
              </w:rPr>
              <w:br/>
            </w:r>
            <w:r w:rsidRPr="00EF3D66">
              <w:rPr>
                <w:lang w:val="fr-CA"/>
              </w:rPr>
              <w:t>oralement et par écrit</w:t>
            </w:r>
          </w:p>
          <w:p w14:paraId="1074A8E0" w14:textId="21D33A23" w:rsidR="002813FE" w:rsidRPr="00EF3D66" w:rsidRDefault="00ED7DA4" w:rsidP="00ED7DA4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S’exprimer et comprendre les autres au moyen de divers </w:t>
            </w:r>
            <w:r w:rsidRPr="00EF3D66">
              <w:rPr>
                <w:b/>
                <w:bCs/>
                <w:lang w:val="fr-CA"/>
              </w:rPr>
              <w:t>modes de présentation</w:t>
            </w:r>
          </w:p>
          <w:p w14:paraId="667F5B4F" w14:textId="67D0D7C8" w:rsidR="002813FE" w:rsidRPr="00EF3D66" w:rsidRDefault="003D3FBD" w:rsidP="000C1A36">
            <w:pPr>
              <w:pStyle w:val="Topic"/>
              <w:contextualSpacing w:val="0"/>
              <w:rPr>
                <w:lang w:val="fr-CA"/>
              </w:rPr>
            </w:pPr>
            <w:r w:rsidRPr="00EF3D66">
              <w:rPr>
                <w:lang w:val="fr-CA"/>
              </w:rPr>
              <w:t>Conscience personnelle et sociale</w:t>
            </w:r>
          </w:p>
          <w:p w14:paraId="7AA1C95B" w14:textId="77777777" w:rsidR="00ED7DA4" w:rsidRPr="00EF3D66" w:rsidRDefault="00ED7DA4" w:rsidP="00ED7DA4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>Explorer les communautés francophones du Canada</w:t>
            </w:r>
          </w:p>
          <w:p w14:paraId="2BB6918F" w14:textId="77777777" w:rsidR="00ED7DA4" w:rsidRPr="00EF3D66" w:rsidRDefault="00ED7DA4" w:rsidP="00ED7DA4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Explorer les liens entre </w:t>
            </w:r>
            <w:r w:rsidRPr="00EF3D66">
              <w:rPr>
                <w:b/>
                <w:lang w:val="fr-CA"/>
              </w:rPr>
              <w:t>les communautés</w:t>
            </w:r>
            <w:r w:rsidRPr="00EF3D66">
              <w:rPr>
                <w:b/>
                <w:bCs/>
                <w:lang w:val="fr-CA"/>
              </w:rPr>
              <w:t xml:space="preserve"> autochtones et la langue française</w:t>
            </w:r>
          </w:p>
          <w:p w14:paraId="56EA82FE" w14:textId="15FAEB33" w:rsidR="002813FE" w:rsidRPr="00EF3D66" w:rsidRDefault="00ED7DA4" w:rsidP="00ED7DA4">
            <w:pPr>
              <w:pStyle w:val="ListParagraph"/>
              <w:spacing w:after="120"/>
              <w:rPr>
                <w:lang w:val="fr-CA"/>
              </w:rPr>
            </w:pPr>
            <w:r w:rsidRPr="00EF3D66">
              <w:rPr>
                <w:lang w:val="fr-CA"/>
              </w:rPr>
              <w:t>Explorer une célébration ou un festival culturel francophone</w:t>
            </w:r>
            <w:r w:rsidRPr="00EF3D66">
              <w:rPr>
                <w:b/>
                <w:lang w:val="fr-CA"/>
              </w:rPr>
              <w:t xml:space="preserve"> </w:t>
            </w:r>
            <w:r w:rsidRPr="00EF3D66">
              <w:rPr>
                <w:lang w:val="fr-CA"/>
              </w:rPr>
              <w:t>au Canada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020E3" w14:textId="07FAC386" w:rsidR="002813FE" w:rsidRPr="00EF3D66" w:rsidRDefault="00C96C72" w:rsidP="000C1A36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EF3D66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connaîtra :</w:t>
            </w:r>
          </w:p>
          <w:p w14:paraId="7117B1C9" w14:textId="77777777" w:rsidR="007769CF" w:rsidRPr="00EF3D66" w:rsidRDefault="007769CF" w:rsidP="007769CF">
            <w:pPr>
              <w:pStyle w:val="ListParagraph"/>
              <w:rPr>
                <w:lang w:val="fr-CA"/>
              </w:rPr>
            </w:pPr>
            <w:r w:rsidRPr="00EF3D66">
              <w:rPr>
                <w:b/>
                <w:bCs/>
                <w:lang w:val="fr-CA"/>
              </w:rPr>
              <w:t>Phonèmes</w:t>
            </w:r>
            <w:r w:rsidRPr="00EF3D66">
              <w:rPr>
                <w:lang w:val="fr-CA"/>
              </w:rPr>
              <w:t xml:space="preserve"> français</w:t>
            </w:r>
          </w:p>
          <w:p w14:paraId="350C7151" w14:textId="77777777" w:rsidR="007769CF" w:rsidRPr="00EF3D66" w:rsidRDefault="007769CF" w:rsidP="007769CF">
            <w:pPr>
              <w:pStyle w:val="ListParagraph"/>
              <w:rPr>
                <w:lang w:val="fr-CA"/>
              </w:rPr>
            </w:pPr>
            <w:r w:rsidRPr="00EF3D66">
              <w:rPr>
                <w:b/>
                <w:bCs/>
                <w:lang w:val="fr-CA"/>
              </w:rPr>
              <w:t>Combinaisons de lettres</w:t>
            </w:r>
            <w:r w:rsidRPr="00EF3D66">
              <w:rPr>
                <w:lang w:val="fr-CA"/>
              </w:rPr>
              <w:t xml:space="preserve"> en français</w:t>
            </w:r>
          </w:p>
          <w:p w14:paraId="39640FA9" w14:textId="01C0EA80" w:rsidR="007769CF" w:rsidRPr="00EF3D66" w:rsidRDefault="007769CF" w:rsidP="007769CF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Structures de phrase et vocabulaire courants pour </w:t>
            </w:r>
            <w:r w:rsidR="002C068E">
              <w:rPr>
                <w:lang w:val="fr-CA"/>
              </w:rPr>
              <w:br/>
            </w:r>
            <w:r w:rsidRPr="00EF3D66">
              <w:rPr>
                <w:lang w:val="fr-CA"/>
              </w:rPr>
              <w:t>véhiculer le sens :</w:t>
            </w:r>
          </w:p>
          <w:p w14:paraId="4EB99B10" w14:textId="77777777" w:rsidR="007769CF" w:rsidRPr="00EF3D66" w:rsidRDefault="007769CF" w:rsidP="007769CF">
            <w:pPr>
              <w:pStyle w:val="ListParagraphindent"/>
              <w:rPr>
                <w:b/>
                <w:lang w:val="fr-CA"/>
              </w:rPr>
            </w:pPr>
            <w:r w:rsidRPr="00EF3D66">
              <w:rPr>
                <w:bdr w:val="none" w:sz="0" w:space="0" w:color="auto" w:frame="1"/>
                <w:lang w:val="fr-CA"/>
              </w:rPr>
              <w:t>des</w:t>
            </w:r>
            <w:r w:rsidRPr="00EF3D66">
              <w:rPr>
                <w:b/>
                <w:lang w:val="fr-CA"/>
              </w:rPr>
              <w:t xml:space="preserve"> questions</w:t>
            </w:r>
            <w:r w:rsidRPr="00EF3D66">
              <w:rPr>
                <w:lang w:val="fr-CA"/>
              </w:rPr>
              <w:t xml:space="preserve"> courantes </w:t>
            </w:r>
          </w:p>
          <w:p w14:paraId="417E9864" w14:textId="77777777" w:rsidR="007769CF" w:rsidRPr="00EF3D66" w:rsidRDefault="007769CF" w:rsidP="007769CF">
            <w:pPr>
              <w:pStyle w:val="ListParagraphindent"/>
              <w:rPr>
                <w:b/>
                <w:lang w:val="fr-CA"/>
              </w:rPr>
            </w:pPr>
            <w:r w:rsidRPr="00EF3D66">
              <w:rPr>
                <w:bdr w:val="none" w:sz="0" w:space="0" w:color="auto" w:frame="1"/>
                <w:lang w:val="fr-CA"/>
              </w:rPr>
              <w:t>des</w:t>
            </w:r>
            <w:r w:rsidRPr="00EF3D66">
              <w:rPr>
                <w:b/>
                <w:lang w:val="fr-CA"/>
              </w:rPr>
              <w:t xml:space="preserve"> descriptions </w:t>
            </w:r>
            <w:r w:rsidRPr="00EF3D66">
              <w:rPr>
                <w:lang w:val="fr-CA"/>
              </w:rPr>
              <w:t>de gens et de choses</w:t>
            </w:r>
          </w:p>
          <w:p w14:paraId="30A91D87" w14:textId="77777777" w:rsidR="007769CF" w:rsidRPr="00EF3D66" w:rsidRDefault="007769CF" w:rsidP="007769CF">
            <w:pPr>
              <w:pStyle w:val="ListParagraphindent"/>
              <w:rPr>
                <w:lang w:val="fr-CA"/>
              </w:rPr>
            </w:pPr>
            <w:r w:rsidRPr="00EF3D66">
              <w:rPr>
                <w:b/>
                <w:bdr w:val="none" w:sz="0" w:space="0" w:color="auto" w:frame="1"/>
                <w:lang w:val="fr-CA"/>
              </w:rPr>
              <w:t>des</w:t>
            </w:r>
            <w:r w:rsidRPr="00EF3D66">
              <w:rPr>
                <w:b/>
                <w:lang w:val="fr-CA"/>
              </w:rPr>
              <w:t xml:space="preserve"> passe-temps et des sujets d’intérêt</w:t>
            </w:r>
          </w:p>
          <w:p w14:paraId="62DE9EC8" w14:textId="77777777" w:rsidR="007769CF" w:rsidRPr="00EF3D66" w:rsidRDefault="007769CF" w:rsidP="007769CF">
            <w:pPr>
              <w:pStyle w:val="ListParagraphindent"/>
              <w:rPr>
                <w:lang w:val="fr-CA"/>
              </w:rPr>
            </w:pPr>
            <w:r w:rsidRPr="00EF3D66">
              <w:rPr>
                <w:bdr w:val="none" w:sz="0" w:space="0" w:color="auto" w:frame="1"/>
                <w:lang w:val="fr-CA"/>
              </w:rPr>
              <w:t>des raisons expliquant pourquoi on</w:t>
            </w:r>
            <w:r w:rsidRPr="00EF3D66">
              <w:rPr>
                <w:b/>
                <w:bdr w:val="none" w:sz="0" w:space="0" w:color="auto" w:frame="1"/>
                <w:lang w:val="fr-CA"/>
              </w:rPr>
              <w:t xml:space="preserve"> aime, n’aime pas ou préfère </w:t>
            </w:r>
            <w:r w:rsidRPr="00EF3D66">
              <w:rPr>
                <w:bdr w:val="none" w:sz="0" w:space="0" w:color="auto" w:frame="1"/>
                <w:lang w:val="fr-CA"/>
              </w:rPr>
              <w:t>certaines choses</w:t>
            </w:r>
          </w:p>
          <w:p w14:paraId="117E373A" w14:textId="77777777" w:rsidR="007769CF" w:rsidRPr="00EF3D66" w:rsidRDefault="007769CF" w:rsidP="007769CF">
            <w:pPr>
              <w:pStyle w:val="ListParagraphindent"/>
              <w:rPr>
                <w:b/>
                <w:lang w:val="fr-CA"/>
              </w:rPr>
            </w:pPr>
            <w:r w:rsidRPr="00EF3D66">
              <w:rPr>
                <w:bdr w:val="none" w:sz="0" w:space="0" w:color="auto" w:frame="1"/>
                <w:lang w:val="fr-CA"/>
              </w:rPr>
              <w:t>des</w:t>
            </w:r>
            <w:r w:rsidRPr="00EF3D66">
              <w:rPr>
                <w:b/>
                <w:lang w:val="fr-CA"/>
              </w:rPr>
              <w:t xml:space="preserve"> états émotionnels et physiques </w:t>
            </w:r>
            <w:r w:rsidRPr="00EF3D66">
              <w:rPr>
                <w:lang w:val="fr-CA"/>
              </w:rPr>
              <w:t>courants</w:t>
            </w:r>
          </w:p>
          <w:p w14:paraId="32195402" w14:textId="77777777" w:rsidR="007769CF" w:rsidRPr="00EF3D66" w:rsidRDefault="007769CF" w:rsidP="007769CF">
            <w:pPr>
              <w:pStyle w:val="ListParagraphindent"/>
              <w:rPr>
                <w:lang w:val="fr-CA"/>
              </w:rPr>
            </w:pPr>
            <w:r w:rsidRPr="00EF3D66">
              <w:rPr>
                <w:bdr w:val="none" w:sz="0" w:space="0" w:color="auto" w:frame="1"/>
                <w:lang w:val="fr-CA"/>
              </w:rPr>
              <w:t>des</w:t>
            </w:r>
            <w:r w:rsidRPr="00EF3D66">
              <w:rPr>
                <w:lang w:val="fr-CA"/>
              </w:rPr>
              <w:t xml:space="preserve"> renseignements généraux sur des</w:t>
            </w:r>
            <w:r w:rsidRPr="00EF3D66">
              <w:rPr>
                <w:b/>
                <w:lang w:val="fr-CA"/>
              </w:rPr>
              <w:t xml:space="preserve"> événements</w:t>
            </w:r>
          </w:p>
          <w:p w14:paraId="10B8A373" w14:textId="77777777" w:rsidR="007769CF" w:rsidRPr="00EF3D66" w:rsidRDefault="007769CF" w:rsidP="007769CF">
            <w:pPr>
              <w:pStyle w:val="ListParagraphindent"/>
              <w:spacing w:after="60"/>
              <w:rPr>
                <w:b/>
                <w:lang w:val="fr-CA"/>
              </w:rPr>
            </w:pPr>
            <w:r w:rsidRPr="00EF3D66">
              <w:rPr>
                <w:lang w:val="fr-CA"/>
              </w:rPr>
              <w:t xml:space="preserve">des </w:t>
            </w:r>
            <w:r w:rsidRPr="00EF3D66">
              <w:rPr>
                <w:b/>
                <w:lang w:val="fr-CA"/>
              </w:rPr>
              <w:t xml:space="preserve">aspects culturels </w:t>
            </w:r>
            <w:r w:rsidRPr="00EF3D66">
              <w:rPr>
                <w:lang w:val="fr-CA"/>
              </w:rPr>
              <w:t>des communautés</w:t>
            </w:r>
          </w:p>
          <w:p w14:paraId="16633AA3" w14:textId="77777777" w:rsidR="007769CF" w:rsidRPr="00EF3D66" w:rsidRDefault="007769CF" w:rsidP="007769CF">
            <w:pPr>
              <w:pStyle w:val="ListParagraph"/>
              <w:rPr>
                <w:lang w:val="fr-CA"/>
              </w:rPr>
            </w:pPr>
            <w:r w:rsidRPr="00EF3D66">
              <w:rPr>
                <w:b/>
                <w:lang w:val="fr-CA"/>
              </w:rPr>
              <w:t>Communautés francophones</w:t>
            </w:r>
            <w:r w:rsidRPr="00EF3D66">
              <w:rPr>
                <w:lang w:val="fr-CA"/>
              </w:rPr>
              <w:t xml:space="preserve"> au Canada</w:t>
            </w:r>
          </w:p>
          <w:p w14:paraId="77CD3A1B" w14:textId="50A7FA19" w:rsidR="007769CF" w:rsidRPr="00EF3D66" w:rsidRDefault="007769CF" w:rsidP="007769CF">
            <w:pPr>
              <w:pStyle w:val="ListParagraph"/>
              <w:rPr>
                <w:lang w:val="fr-CA"/>
              </w:rPr>
            </w:pPr>
            <w:r w:rsidRPr="00EF3D66">
              <w:rPr>
                <w:b/>
                <w:lang w:val="fr-CA"/>
              </w:rPr>
              <w:t>Une célébration ou un festival culturel francophone</w:t>
            </w:r>
            <w:r w:rsidRPr="00EF3D66">
              <w:rPr>
                <w:lang w:val="fr-CA"/>
              </w:rPr>
              <w:t xml:space="preserve"> </w:t>
            </w:r>
            <w:r w:rsidRPr="00EF3D66">
              <w:rPr>
                <w:lang w:val="fr-CA"/>
              </w:rPr>
              <w:br/>
              <w:t>du Canada</w:t>
            </w:r>
          </w:p>
          <w:p w14:paraId="2E0426BA" w14:textId="57326500" w:rsidR="002813FE" w:rsidRPr="00EF3D66" w:rsidRDefault="007769CF" w:rsidP="007769CF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>Questions d’éthique sur l’</w:t>
            </w:r>
            <w:r w:rsidRPr="00EF3D66">
              <w:rPr>
                <w:b/>
                <w:lang w:val="fr-CA"/>
              </w:rPr>
              <w:t>appropriation culturelle</w:t>
            </w:r>
            <w:r w:rsidRPr="00EF3D66">
              <w:rPr>
                <w:lang w:val="fr-CA"/>
              </w:rPr>
              <w:t xml:space="preserve"> </w:t>
            </w:r>
            <w:r w:rsidRPr="00EF3D66">
              <w:rPr>
                <w:lang w:val="fr-CA"/>
              </w:rPr>
              <w:br/>
              <w:t>et le plagiat</w:t>
            </w:r>
          </w:p>
        </w:tc>
      </w:tr>
    </w:tbl>
    <w:p w14:paraId="0EF880F8" w14:textId="77777777" w:rsidR="002813FE" w:rsidRPr="00EF3D66" w:rsidRDefault="002813FE" w:rsidP="000C1A36">
      <w:pPr>
        <w:rPr>
          <w:sz w:val="16"/>
          <w:lang w:val="fr-CA"/>
        </w:rPr>
      </w:pPr>
      <w:r w:rsidRPr="00EF3D66">
        <w:rPr>
          <w:lang w:val="fr-CA"/>
        </w:rPr>
        <w:br w:type="page"/>
      </w:r>
    </w:p>
    <w:p w14:paraId="63EF92FF" w14:textId="73460222" w:rsidR="00C96C72" w:rsidRPr="00EF3D66" w:rsidRDefault="00C96C72" w:rsidP="00C96C72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EF3D66">
        <w:rPr>
          <w:noProof/>
          <w:szCs w:val="20"/>
        </w:rPr>
        <w:lastRenderedPageBreak/>
        <w:drawing>
          <wp:anchor distT="0" distB="0" distL="114300" distR="114300" simplePos="0" relativeHeight="251675648" behindDoc="0" locked="0" layoutInCell="1" allowOverlap="1" wp14:anchorId="78E72184" wp14:editId="55FDBFD6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D66">
        <w:rPr>
          <w:b/>
          <w:sz w:val="28"/>
          <w:lang w:val="fr-CA"/>
        </w:rPr>
        <w:t>Domaine d’apprentissage : FRANÇAIS DE BASE</w:t>
      </w:r>
      <w:r w:rsidRPr="00EF3D66">
        <w:rPr>
          <w:b/>
          <w:sz w:val="28"/>
          <w:lang w:val="fr-CA"/>
        </w:rPr>
        <w:tab/>
        <w:t>7</w:t>
      </w:r>
      <w:r w:rsidRPr="00EF3D66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Pr="00EF3D66">
        <w:rPr>
          <w:b/>
          <w:sz w:val="28"/>
          <w:lang w:val="fr-CA"/>
        </w:rPr>
        <w:t xml:space="preserve"> année</w:t>
      </w:r>
    </w:p>
    <w:p w14:paraId="3568D2BE" w14:textId="77777777" w:rsidR="00926B63" w:rsidRPr="00EF3D66" w:rsidRDefault="00926B63" w:rsidP="000C1A36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EF3D66">
        <w:rPr>
          <w:b/>
          <w:sz w:val="28"/>
          <w:lang w:val="fr-CA"/>
        </w:rPr>
        <w:tab/>
      </w:r>
    </w:p>
    <w:p w14:paraId="11699F31" w14:textId="4BD16000" w:rsidR="00926B63" w:rsidRPr="00EF3D66" w:rsidRDefault="00C96C72" w:rsidP="000C1A3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EF3D66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178"/>
        <w:gridCol w:w="236"/>
        <w:gridCol w:w="1931"/>
        <w:gridCol w:w="236"/>
        <w:gridCol w:w="1810"/>
        <w:gridCol w:w="236"/>
        <w:gridCol w:w="2042"/>
        <w:gridCol w:w="236"/>
        <w:gridCol w:w="2300"/>
        <w:gridCol w:w="240"/>
        <w:gridCol w:w="2779"/>
      </w:tblGrid>
      <w:tr w:rsidR="003D3FBD" w:rsidRPr="00EF3D66" w14:paraId="79F74163" w14:textId="77777777" w:rsidTr="003D3FBD">
        <w:trPr>
          <w:jc w:val="center"/>
        </w:trPr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C0CCEF4" w14:textId="5C580100" w:rsidR="00926B63" w:rsidRPr="00EF3D66" w:rsidRDefault="003D3FBD" w:rsidP="000C1A36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 xml:space="preserve">L’écoute et le visionnement attentifs aident à améliorer la compréhension </w:t>
            </w: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br/>
              <w:t>du français.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6C2A4D" w14:textId="77777777" w:rsidR="00926B63" w:rsidRPr="00EF3D66" w:rsidRDefault="00926B63" w:rsidP="000C1A36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A9FA6A2" w14:textId="372B49A6" w:rsidR="00926B63" w:rsidRPr="00EF3D66" w:rsidRDefault="003D3FBD" w:rsidP="000C1A36">
            <w:pPr>
              <w:pStyle w:val="Tablestyle1"/>
              <w:rPr>
                <w:rFonts w:cs="Arial"/>
                <w:lang w:val="fr-CA"/>
              </w:rPr>
            </w:pP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 xml:space="preserve">L’utilisation de stratégies diverses la compréhension et l’acquisition </w:t>
            </w: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br/>
              <w:t>du langage.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9C88CCF" w14:textId="77777777" w:rsidR="00926B63" w:rsidRPr="00EF3D66" w:rsidRDefault="00926B63" w:rsidP="000C1A36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DCEDA0E" w14:textId="12B52752" w:rsidR="00926B63" w:rsidRPr="00EF3D66" w:rsidRDefault="003D3FBD" w:rsidP="000C1A36">
            <w:pPr>
              <w:pStyle w:val="Tablestyle1"/>
              <w:rPr>
                <w:rFonts w:cs="Arial"/>
                <w:lang w:val="fr-CA"/>
              </w:rPr>
            </w:pP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 xml:space="preserve">Avec un français simple, il est possible de discuter de </w:t>
            </w: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br/>
              <w:t>ses intérêts.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3904AC5" w14:textId="77777777" w:rsidR="00926B63" w:rsidRPr="00EF3D66" w:rsidRDefault="00926B63" w:rsidP="000C1A36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910876" w14:textId="011BDA56" w:rsidR="00926B63" w:rsidRPr="00EF3D66" w:rsidRDefault="003D3FBD" w:rsidP="000C1A36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EF3D66">
              <w:rPr>
                <w:rFonts w:ascii="Helvetica" w:hAnsi="Helvetica" w:cs="Calibri"/>
                <w:szCs w:val="20"/>
                <w:bdr w:val="nil"/>
                <w:lang w:val="fr-CA" w:bidi="fr-CA"/>
              </w:rPr>
              <w:t>Même avec un français limité,</w:t>
            </w:r>
            <w:r w:rsidRPr="00EF3D66">
              <w:rPr>
                <w:rFonts w:ascii="Helvetica" w:hAnsi="Helvetica" w:cs="Calibri"/>
                <w:b/>
                <w:szCs w:val="20"/>
                <w:bdr w:val="nil"/>
                <w:lang w:val="fr-CA" w:bidi="fr-CA"/>
              </w:rPr>
              <w:t xml:space="preserve"> </w:t>
            </w:r>
            <w:r w:rsidRPr="00EF3D66">
              <w:rPr>
                <w:rFonts w:ascii="Helvetica" w:hAnsi="Helvetica" w:cs="Calibri"/>
                <w:szCs w:val="20"/>
                <w:bdr w:val="nil"/>
                <w:lang w:val="fr-CA" w:bidi="fr-CA"/>
              </w:rPr>
              <w:t>il est possible d’établir une communication</w:t>
            </w:r>
            <w:r w:rsidRPr="00EF3D66">
              <w:rPr>
                <w:rFonts w:ascii="Helvetica" w:hAnsi="Helvetica" w:cs="Calibri"/>
                <w:b/>
                <w:szCs w:val="20"/>
                <w:bdr w:val="nil"/>
                <w:lang w:val="fr-CA" w:bidi="fr-CA"/>
              </w:rPr>
              <w:t xml:space="preserve"> </w:t>
            </w:r>
            <w:r w:rsidRPr="00EF3D66">
              <w:rPr>
                <w:rFonts w:ascii="Helvetica" w:eastAsia="Calibri" w:hAnsi="Helvetica" w:cs="Calibri"/>
                <w:b/>
                <w:bCs/>
                <w:szCs w:val="20"/>
                <w:bdr w:val="nil"/>
                <w:lang w:val="fr-CA" w:bidi="fr-CA"/>
              </w:rPr>
              <w:t>réciproque</w:t>
            </w: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3FE66BE" w14:textId="77777777" w:rsidR="00926B63" w:rsidRPr="00EF3D66" w:rsidRDefault="00926B63" w:rsidP="000C1A36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B852A1" w14:textId="0BDDCBE2" w:rsidR="00926B63" w:rsidRPr="00EF3D66" w:rsidRDefault="003D3FBD" w:rsidP="000C1A36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EF3D66">
              <w:rPr>
                <w:rFonts w:ascii="Helvetica" w:hAnsi="Helvetica" w:cs="Calibri"/>
                <w:bCs/>
                <w:szCs w:val="20"/>
                <w:bdr w:val="nil"/>
                <w:lang w:val="fr-CA" w:bidi="fr-CA"/>
              </w:rPr>
              <w:t xml:space="preserve">Les </w:t>
            </w:r>
            <w:r w:rsidRPr="00EF3D66">
              <w:rPr>
                <w:rFonts w:ascii="Helvetica" w:eastAsia="Calibri" w:hAnsi="Helvetica" w:cs="Calibri"/>
                <w:b/>
                <w:bCs/>
                <w:szCs w:val="20"/>
                <w:bdr w:val="nil"/>
                <w:lang w:val="fr-CA" w:bidi="fr-CA"/>
              </w:rPr>
              <w:t xml:space="preserve">histoires </w:t>
            </w: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>favorisent l’acquisition du langage et</w:t>
            </w:r>
            <w:r w:rsidRPr="00EF3D66">
              <w:rPr>
                <w:rFonts w:ascii="Helvetica" w:eastAsia="Calibri" w:hAnsi="Helvetica" w:cs="Calibri"/>
                <w:b/>
                <w:bCs/>
                <w:szCs w:val="20"/>
                <w:bdr w:val="nil"/>
                <w:lang w:val="fr-CA" w:bidi="fr-CA"/>
              </w:rPr>
              <w:t xml:space="preserve"> </w:t>
            </w:r>
            <w:r w:rsidRPr="00BF33B1">
              <w:rPr>
                <w:rFonts w:ascii="Helvetica" w:eastAsia="Calibri" w:hAnsi="Helvetica" w:cs="Calibri"/>
                <w:bCs/>
                <w:szCs w:val="20"/>
                <w:bdr w:val="nil"/>
                <w:lang w:val="fr-CA" w:bidi="fr-CA"/>
              </w:rPr>
              <w:t>la</w:t>
            </w:r>
            <w:r w:rsidRPr="00EF3D66">
              <w:rPr>
                <w:rFonts w:ascii="Helvetica" w:eastAsia="Calibri" w:hAnsi="Helvetica" w:cs="Calibri"/>
                <w:b/>
                <w:bCs/>
                <w:szCs w:val="20"/>
                <w:bdr w:val="nil"/>
                <w:lang w:val="fr-CA" w:bidi="fr-CA"/>
              </w:rPr>
              <w:t xml:space="preserve"> compréhension du monde </w:t>
            </w: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>autour de soi.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746A887" w14:textId="77777777" w:rsidR="00926B63" w:rsidRPr="00EF3D66" w:rsidRDefault="00926B63" w:rsidP="000C1A36">
            <w:pPr>
              <w:pStyle w:val="Tablestyle1"/>
              <w:rPr>
                <w:rFonts w:ascii="Helvetica" w:hAnsi="Helvetica" w:cstheme="minorHAnsi"/>
                <w:b/>
                <w:szCs w:val="20"/>
                <w:lang w:val="fr-CA"/>
              </w:rPr>
            </w:pPr>
          </w:p>
        </w:tc>
        <w:tc>
          <w:tcPr>
            <w:tcW w:w="2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CBC2C2B" w14:textId="06BEAF4E" w:rsidR="00926B63" w:rsidRPr="00EF3D66" w:rsidRDefault="003D3FBD" w:rsidP="000C1A36">
            <w:pPr>
              <w:pStyle w:val="Tablestyle1"/>
              <w:rPr>
                <w:rFonts w:ascii="Helvetica" w:hAnsi="Helvetica" w:cstheme="minorHAnsi"/>
                <w:b/>
                <w:szCs w:val="20"/>
                <w:lang w:val="fr-CA"/>
              </w:rPr>
            </w:pP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>Une connaissance approfondie des communautés francophones permet une plus grande ouverture d’esprit culturelle.</w:t>
            </w:r>
          </w:p>
        </w:tc>
      </w:tr>
    </w:tbl>
    <w:p w14:paraId="1D947604" w14:textId="77777777" w:rsidR="00926B63" w:rsidRPr="0022524D" w:rsidRDefault="00926B63" w:rsidP="000C1A36">
      <w:pPr>
        <w:rPr>
          <w:lang w:val="fr-CA"/>
        </w:rPr>
      </w:pPr>
      <w:bookmarkStart w:id="0" w:name="_GoBack"/>
    </w:p>
    <w:bookmarkEnd w:id="0"/>
    <w:p w14:paraId="63804574" w14:textId="332B02CD" w:rsidR="00926B63" w:rsidRPr="00EF3D66" w:rsidRDefault="00C96C72" w:rsidP="000C1A36">
      <w:pPr>
        <w:spacing w:after="160"/>
        <w:jc w:val="center"/>
        <w:outlineLvl w:val="0"/>
        <w:rPr>
          <w:sz w:val="28"/>
          <w:lang w:val="fr-CA"/>
        </w:rPr>
      </w:pPr>
      <w:r w:rsidRPr="00EF3D66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926B63" w:rsidRPr="00EF3D66" w14:paraId="02E8EA08" w14:textId="77777777" w:rsidTr="00926B63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AF5505A" w14:textId="09558D95" w:rsidR="00926B63" w:rsidRPr="00EF3D66" w:rsidRDefault="00C96C72" w:rsidP="000C1A36">
            <w:pPr>
              <w:spacing w:before="60" w:after="60"/>
              <w:rPr>
                <w:b/>
                <w:szCs w:val="22"/>
                <w:lang w:val="fr-CA"/>
              </w:rPr>
            </w:pPr>
            <w:r w:rsidRPr="00EF3D66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0186509" w14:textId="789E442F" w:rsidR="00926B63" w:rsidRPr="00EF3D66" w:rsidRDefault="00C96C72" w:rsidP="000C1A36">
            <w:pPr>
              <w:spacing w:before="60" w:after="60"/>
              <w:rPr>
                <w:b/>
                <w:szCs w:val="22"/>
                <w:lang w:val="fr-CA"/>
              </w:rPr>
            </w:pPr>
            <w:r w:rsidRPr="00EF3D66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926B63" w:rsidRPr="00EF3D66" w14:paraId="6F521B95" w14:textId="77777777" w:rsidTr="00926B63">
        <w:trPr>
          <w:trHeight w:val="484"/>
        </w:trPr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66EDA1" w14:textId="5934F603" w:rsidR="00926B63" w:rsidRPr="00EF3D66" w:rsidRDefault="00C96C72" w:rsidP="000C1A36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EF3D66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3B70039" w14:textId="2110825C" w:rsidR="00926B63" w:rsidRPr="00EF3D66" w:rsidRDefault="003D3FBD" w:rsidP="000C1A36">
            <w:pPr>
              <w:pStyle w:val="Topic"/>
              <w:contextualSpacing w:val="0"/>
              <w:rPr>
                <w:lang w:val="fr-CA"/>
              </w:rPr>
            </w:pPr>
            <w:r w:rsidRPr="00EF3D66">
              <w:rPr>
                <w:lang w:val="fr-CA"/>
              </w:rPr>
              <w:t>Réflexion et communication</w:t>
            </w:r>
          </w:p>
          <w:p w14:paraId="6360C87F" w14:textId="71FC856F" w:rsidR="003D3FBD" w:rsidRPr="00EF3D66" w:rsidRDefault="003D3FBD" w:rsidP="003D3FBD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Reconnaître les relations entre </w:t>
            </w:r>
            <w:r w:rsidRPr="00EF3D66">
              <w:rPr>
                <w:b/>
                <w:lang w:val="fr-CA"/>
              </w:rPr>
              <w:t>les combinaisons de lettres et la prononciation</w:t>
            </w:r>
            <w:r w:rsidRPr="00EF3D66">
              <w:rPr>
                <w:lang w:val="fr-CA"/>
              </w:rPr>
              <w:t xml:space="preserve"> </w:t>
            </w:r>
            <w:r w:rsidRPr="00EF3D66">
              <w:rPr>
                <w:lang w:val="fr-CA"/>
              </w:rPr>
              <w:br/>
              <w:t>en français</w:t>
            </w:r>
          </w:p>
          <w:p w14:paraId="12F89B4A" w14:textId="120485E3" w:rsidR="003D3FBD" w:rsidRPr="00EF3D66" w:rsidRDefault="003D3FBD" w:rsidP="003D3FBD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Comprendre </w:t>
            </w:r>
            <w:r w:rsidRPr="00EF3D66">
              <w:rPr>
                <w:b/>
                <w:lang w:val="fr-CA"/>
              </w:rPr>
              <w:t>les éléments clés et les détails complémentaires</w:t>
            </w:r>
            <w:r w:rsidRPr="00EF3D66">
              <w:rPr>
                <w:lang w:val="fr-CA"/>
              </w:rPr>
              <w:t xml:space="preserve"> d’un discours </w:t>
            </w:r>
            <w:r w:rsidR="00EF3D66">
              <w:rPr>
                <w:lang w:val="fr-CA"/>
              </w:rPr>
              <w:br/>
            </w:r>
            <w:r w:rsidRPr="00EF3D66">
              <w:rPr>
                <w:lang w:val="fr-CA"/>
              </w:rPr>
              <w:t xml:space="preserve">lent et clair et de </w:t>
            </w:r>
            <w:r w:rsidRPr="00EF3D66">
              <w:rPr>
                <w:b/>
                <w:lang w:val="fr-CA"/>
              </w:rPr>
              <w:t>textes</w:t>
            </w:r>
            <w:r w:rsidRPr="00EF3D66">
              <w:rPr>
                <w:lang w:val="fr-CA"/>
              </w:rPr>
              <w:t xml:space="preserve"> simples</w:t>
            </w:r>
          </w:p>
          <w:p w14:paraId="666A0F9E" w14:textId="77777777" w:rsidR="003D3FBD" w:rsidRPr="00EF3D66" w:rsidRDefault="003D3FBD" w:rsidP="003D3FBD">
            <w:pPr>
              <w:pStyle w:val="ListParagraph"/>
              <w:rPr>
                <w:lang w:val="fr-CA"/>
              </w:rPr>
            </w:pPr>
            <w:r w:rsidRPr="00EF3D66">
              <w:rPr>
                <w:b/>
                <w:lang w:val="fr-CA"/>
              </w:rPr>
              <w:t>Comprendre</w:t>
            </w:r>
            <w:r w:rsidRPr="00EF3D66">
              <w:rPr>
                <w:lang w:val="fr-CA"/>
              </w:rPr>
              <w:t xml:space="preserve"> des histoires simples</w:t>
            </w:r>
          </w:p>
          <w:p w14:paraId="0DE600E9" w14:textId="77777777" w:rsidR="003D3FBD" w:rsidRPr="00EF3D66" w:rsidRDefault="003D3FBD" w:rsidP="003D3FBD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Utiliser diverses </w:t>
            </w:r>
            <w:r w:rsidRPr="00EF3D66">
              <w:rPr>
                <w:b/>
                <w:lang w:val="fr-CA"/>
              </w:rPr>
              <w:t>stratégies favorisant la communication</w:t>
            </w:r>
          </w:p>
          <w:p w14:paraId="4BBD9C52" w14:textId="77777777" w:rsidR="003D3FBD" w:rsidRPr="00EF3D66" w:rsidRDefault="003D3FBD" w:rsidP="003D3FBD">
            <w:pPr>
              <w:pStyle w:val="ListParagraph"/>
              <w:rPr>
                <w:lang w:val="fr-CA"/>
              </w:rPr>
            </w:pPr>
            <w:r w:rsidRPr="00EF3D66">
              <w:rPr>
                <w:b/>
                <w:lang w:val="fr-CA"/>
              </w:rPr>
              <w:t>Chercher à clarifier</w:t>
            </w:r>
            <w:r w:rsidRPr="00EF3D66">
              <w:rPr>
                <w:lang w:val="fr-CA"/>
              </w:rPr>
              <w:t xml:space="preserve"> le sens</w:t>
            </w:r>
          </w:p>
          <w:p w14:paraId="4422E00A" w14:textId="77777777" w:rsidR="003D3FBD" w:rsidRPr="00EF3D66" w:rsidRDefault="003D3FBD" w:rsidP="003D3FBD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Employer </w:t>
            </w:r>
            <w:r w:rsidRPr="00EF3D66">
              <w:rPr>
                <w:b/>
                <w:lang w:val="fr-CA"/>
              </w:rPr>
              <w:t>le ton et l’intonation</w:t>
            </w:r>
            <w:r w:rsidRPr="00EF3D66">
              <w:rPr>
                <w:lang w:val="fr-CA"/>
              </w:rPr>
              <w:t xml:space="preserve"> avec efficacité pour communiquer le sens</w:t>
            </w:r>
          </w:p>
          <w:p w14:paraId="08F9A8D7" w14:textId="77777777" w:rsidR="003D3FBD" w:rsidRPr="00EF3D66" w:rsidRDefault="003D3FBD" w:rsidP="003D3FBD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Suivre des directives pour accomplir une tâche </w:t>
            </w:r>
          </w:p>
          <w:p w14:paraId="6CCF0556" w14:textId="4A81D606" w:rsidR="003D3FBD" w:rsidRPr="00EF3D66" w:rsidRDefault="003D3FBD" w:rsidP="003D3FBD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Échanger des idées et de l’information à l’aide de phrases complètes, oralement </w:t>
            </w:r>
            <w:r w:rsidRPr="00EF3D66">
              <w:rPr>
                <w:lang w:val="fr-CA"/>
              </w:rPr>
              <w:br/>
              <w:t>et par écrit</w:t>
            </w:r>
          </w:p>
          <w:p w14:paraId="4FA82BCD" w14:textId="5D0CAE26" w:rsidR="00926B63" w:rsidRPr="00EF3D66" w:rsidRDefault="003D3FBD" w:rsidP="003D3FBD">
            <w:pPr>
              <w:pStyle w:val="ListParagraph"/>
              <w:rPr>
                <w:lang w:val="fr-CA"/>
              </w:rPr>
            </w:pPr>
            <w:r w:rsidRPr="00EF3D66">
              <w:rPr>
                <w:rFonts w:cs="Calibri"/>
                <w:lang w:val="fr-CA"/>
              </w:rPr>
              <w:t xml:space="preserve">S’exprimer et comprendre les autres au moyen de divers </w:t>
            </w:r>
            <w:r w:rsidRPr="00EF3D66">
              <w:rPr>
                <w:rFonts w:cs="Calibri"/>
                <w:b/>
                <w:bCs/>
                <w:lang w:val="fr-CA"/>
              </w:rPr>
              <w:t>modes de présentation</w:t>
            </w:r>
          </w:p>
          <w:p w14:paraId="01A5306B" w14:textId="3CEBD3DB" w:rsidR="00926B63" w:rsidRPr="00EF3D66" w:rsidRDefault="003D3FBD" w:rsidP="000C1A36">
            <w:pPr>
              <w:pStyle w:val="Topic"/>
              <w:contextualSpacing w:val="0"/>
              <w:rPr>
                <w:lang w:val="fr-CA"/>
              </w:rPr>
            </w:pPr>
            <w:r w:rsidRPr="00EF3D66">
              <w:rPr>
                <w:lang w:val="fr-CA"/>
              </w:rPr>
              <w:t>Conscience personnelle et sociale</w:t>
            </w:r>
          </w:p>
          <w:p w14:paraId="0297C4A8" w14:textId="52911A53" w:rsidR="003D3FBD" w:rsidRPr="00EF3D66" w:rsidRDefault="003D3FBD" w:rsidP="003D3FBD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Explorer et communiquer de l’information sur les communautés francophones </w:t>
            </w:r>
            <w:r w:rsidR="00EF3D66">
              <w:rPr>
                <w:lang w:val="fr-CA"/>
              </w:rPr>
              <w:br/>
            </w:r>
            <w:r w:rsidRPr="00EF3D66">
              <w:rPr>
                <w:lang w:val="fr-CA"/>
              </w:rPr>
              <w:t>au Canada et dans le monde</w:t>
            </w:r>
          </w:p>
          <w:p w14:paraId="136020A6" w14:textId="77777777" w:rsidR="003D3FBD" w:rsidRPr="00EF3D66" w:rsidRDefault="003D3FBD" w:rsidP="003D3FBD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Explorer et communiquer de l’information sur les liens entre </w:t>
            </w:r>
            <w:r w:rsidRPr="00EF3D66">
              <w:rPr>
                <w:b/>
                <w:bCs/>
                <w:lang w:val="fr-CA"/>
              </w:rPr>
              <w:t>les communautés autochtones</w:t>
            </w:r>
            <w:r w:rsidRPr="00EF3D66" w:rsidDel="00B929B9">
              <w:rPr>
                <w:b/>
                <w:bCs/>
                <w:lang w:val="fr-CA"/>
              </w:rPr>
              <w:t xml:space="preserve"> </w:t>
            </w:r>
            <w:r w:rsidRPr="00EF3D66">
              <w:rPr>
                <w:b/>
                <w:bCs/>
                <w:lang w:val="fr-CA"/>
              </w:rPr>
              <w:t>et la langue française</w:t>
            </w:r>
          </w:p>
          <w:p w14:paraId="2A49FB32" w14:textId="69D13BF3" w:rsidR="00926B63" w:rsidRPr="00EF3D66" w:rsidRDefault="003D3FBD" w:rsidP="003D3FBD">
            <w:pPr>
              <w:pStyle w:val="ListParagraph"/>
              <w:spacing w:after="120"/>
              <w:rPr>
                <w:lang w:val="fr-CA"/>
              </w:rPr>
            </w:pPr>
            <w:r w:rsidRPr="00EF3D66">
              <w:rPr>
                <w:lang w:val="fr-CA"/>
              </w:rPr>
              <w:t>Décrire des aspects culturels des communautés francophones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3674CB" w14:textId="37E4436D" w:rsidR="00926B63" w:rsidRPr="00EF3D66" w:rsidRDefault="00C96C72" w:rsidP="000C1A36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EF3D66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connaîtra :</w:t>
            </w:r>
          </w:p>
          <w:p w14:paraId="352248C9" w14:textId="77777777" w:rsidR="003D3FBD" w:rsidRPr="00EF3D66" w:rsidRDefault="003D3FBD" w:rsidP="003D3FBD">
            <w:pPr>
              <w:pStyle w:val="ListParagraph"/>
              <w:rPr>
                <w:lang w:val="fr-CA"/>
              </w:rPr>
            </w:pPr>
            <w:r w:rsidRPr="00EF3D66">
              <w:rPr>
                <w:b/>
                <w:lang w:val="fr-CA"/>
              </w:rPr>
              <w:t>Combinaisons de lettres</w:t>
            </w:r>
            <w:r w:rsidRPr="00EF3D66">
              <w:rPr>
                <w:lang w:val="fr-CA"/>
              </w:rPr>
              <w:t xml:space="preserve"> en français</w:t>
            </w:r>
          </w:p>
          <w:p w14:paraId="7F4F0F19" w14:textId="77777777" w:rsidR="003D3FBD" w:rsidRPr="00EF3D66" w:rsidRDefault="003D3FBD" w:rsidP="003D3FBD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>Structures de phrase et vocabulaire courants pour véhiculer le sens :</w:t>
            </w:r>
          </w:p>
          <w:p w14:paraId="1703283F" w14:textId="77777777" w:rsidR="003D3FBD" w:rsidRPr="00EF3D66" w:rsidRDefault="003D3FBD" w:rsidP="003D3FBD">
            <w:pPr>
              <w:pStyle w:val="ListParagraphindent"/>
              <w:rPr>
                <w:lang w:val="fr-CA"/>
              </w:rPr>
            </w:pPr>
            <w:r w:rsidRPr="00EF3D66">
              <w:rPr>
                <w:bdr w:val="none" w:sz="0" w:space="0" w:color="auto" w:frame="1"/>
                <w:lang w:val="fr-CA"/>
              </w:rPr>
              <w:t xml:space="preserve">diverses </w:t>
            </w:r>
            <w:r w:rsidRPr="00EF3D66">
              <w:rPr>
                <w:b/>
                <w:bdr w:val="none" w:sz="0" w:space="0" w:color="auto" w:frame="1"/>
                <w:lang w:val="fr-CA"/>
              </w:rPr>
              <w:t>questions</w:t>
            </w:r>
          </w:p>
          <w:p w14:paraId="6F2BBD98" w14:textId="77777777" w:rsidR="003D3FBD" w:rsidRPr="00EF3D66" w:rsidRDefault="003D3FBD" w:rsidP="003D3FBD">
            <w:pPr>
              <w:pStyle w:val="ListParagraphindent"/>
              <w:rPr>
                <w:lang w:val="fr-CA"/>
              </w:rPr>
            </w:pPr>
            <w:r w:rsidRPr="00EF3D66">
              <w:rPr>
                <w:bdr w:val="none" w:sz="0" w:space="0" w:color="auto" w:frame="1"/>
                <w:lang w:val="fr-CA"/>
              </w:rPr>
              <w:t>des</w:t>
            </w:r>
            <w:r w:rsidRPr="00EF3D66">
              <w:rPr>
                <w:lang w:val="fr-CA"/>
              </w:rPr>
              <w:t xml:space="preserve"> </w:t>
            </w:r>
            <w:r w:rsidRPr="00EF3D66">
              <w:rPr>
                <w:b/>
                <w:lang w:val="fr-CA"/>
              </w:rPr>
              <w:t>descriptions</w:t>
            </w:r>
            <w:r w:rsidRPr="00EF3D66">
              <w:rPr>
                <w:lang w:val="fr-CA"/>
              </w:rPr>
              <w:t xml:space="preserve"> d’autres personnes</w:t>
            </w:r>
          </w:p>
          <w:p w14:paraId="7C155FB5" w14:textId="77777777" w:rsidR="003D3FBD" w:rsidRPr="00EF3D66" w:rsidRDefault="003D3FBD" w:rsidP="003D3FBD">
            <w:pPr>
              <w:pStyle w:val="ListParagraphindent"/>
              <w:rPr>
                <w:b/>
                <w:lang w:val="fr-CA"/>
              </w:rPr>
            </w:pPr>
            <w:r w:rsidRPr="00EF3D66">
              <w:rPr>
                <w:b/>
                <w:bdr w:val="none" w:sz="0" w:space="0" w:color="auto" w:frame="1"/>
                <w:lang w:val="fr-CA"/>
              </w:rPr>
              <w:t>des</w:t>
            </w:r>
            <w:r w:rsidRPr="00EF3D66">
              <w:rPr>
                <w:b/>
                <w:lang w:val="fr-CA"/>
              </w:rPr>
              <w:t xml:space="preserve"> lieux et </w:t>
            </w:r>
            <w:r w:rsidRPr="00EF3D66">
              <w:rPr>
                <w:b/>
                <w:bdr w:val="none" w:sz="0" w:space="0" w:color="auto" w:frame="1"/>
                <w:lang w:val="fr-CA"/>
              </w:rPr>
              <w:t>des</w:t>
            </w:r>
            <w:r w:rsidRPr="00EF3D66">
              <w:rPr>
                <w:b/>
                <w:lang w:val="fr-CA"/>
              </w:rPr>
              <w:t xml:space="preserve"> directions</w:t>
            </w:r>
          </w:p>
          <w:p w14:paraId="5B05ADBF" w14:textId="62ED63AF" w:rsidR="003D3FBD" w:rsidRPr="00EF3D66" w:rsidRDefault="003D3FBD" w:rsidP="003D3FBD">
            <w:pPr>
              <w:pStyle w:val="ListParagraphindent"/>
              <w:rPr>
                <w:lang w:val="fr-CA"/>
              </w:rPr>
            </w:pPr>
            <w:r w:rsidRPr="00EF3D66">
              <w:rPr>
                <w:bdr w:val="none" w:sz="0" w:space="0" w:color="auto" w:frame="1"/>
                <w:lang w:val="fr-CA"/>
              </w:rPr>
              <w:t xml:space="preserve">des raisons pourquoi on </w:t>
            </w:r>
            <w:r w:rsidRPr="00EF3D66">
              <w:rPr>
                <w:b/>
                <w:bdr w:val="none" w:sz="0" w:space="0" w:color="auto" w:frame="1"/>
                <w:lang w:val="fr-CA"/>
              </w:rPr>
              <w:t xml:space="preserve">aime, n’aime pas </w:t>
            </w:r>
            <w:r w:rsidR="00EF3D66">
              <w:rPr>
                <w:b/>
                <w:bdr w:val="none" w:sz="0" w:space="0" w:color="auto" w:frame="1"/>
                <w:lang w:val="fr-CA"/>
              </w:rPr>
              <w:br/>
            </w:r>
            <w:r w:rsidRPr="00EF3D66">
              <w:rPr>
                <w:b/>
                <w:bdr w:val="none" w:sz="0" w:space="0" w:color="auto" w:frame="1"/>
                <w:lang w:val="fr-CA"/>
              </w:rPr>
              <w:t>ou préfère</w:t>
            </w:r>
            <w:r w:rsidRPr="00EF3D66">
              <w:rPr>
                <w:bdr w:val="none" w:sz="0" w:space="0" w:color="auto" w:frame="1"/>
                <w:lang w:val="fr-CA"/>
              </w:rPr>
              <w:t xml:space="preserve"> certaines choses</w:t>
            </w:r>
          </w:p>
          <w:p w14:paraId="03E75022" w14:textId="77777777" w:rsidR="003D3FBD" w:rsidRPr="00EF3D66" w:rsidRDefault="003D3FBD" w:rsidP="003D3FBD">
            <w:pPr>
              <w:pStyle w:val="ListParagraphindent"/>
              <w:rPr>
                <w:lang w:val="fr-CA"/>
              </w:rPr>
            </w:pPr>
            <w:r w:rsidRPr="00EF3D66">
              <w:rPr>
                <w:bdr w:val="none" w:sz="0" w:space="0" w:color="auto" w:frame="1"/>
                <w:lang w:val="fr-CA"/>
              </w:rPr>
              <w:t>des</w:t>
            </w:r>
            <w:r w:rsidRPr="00EF3D66">
              <w:rPr>
                <w:lang w:val="fr-CA"/>
              </w:rPr>
              <w:t xml:space="preserve"> </w:t>
            </w:r>
            <w:r w:rsidRPr="00EF3D66">
              <w:rPr>
                <w:b/>
                <w:lang w:val="fr-CA"/>
              </w:rPr>
              <w:t>comparaisons</w:t>
            </w:r>
            <w:r w:rsidRPr="00EF3D66">
              <w:rPr>
                <w:lang w:val="fr-CA"/>
              </w:rPr>
              <w:t xml:space="preserve"> simples</w:t>
            </w:r>
          </w:p>
          <w:p w14:paraId="5BF9D05D" w14:textId="77777777" w:rsidR="003D3FBD" w:rsidRPr="00EF3D66" w:rsidRDefault="003D3FBD" w:rsidP="003D3FBD">
            <w:pPr>
              <w:pStyle w:val="ListParagraphindent"/>
              <w:spacing w:after="60"/>
              <w:rPr>
                <w:lang w:val="fr-CA"/>
              </w:rPr>
            </w:pPr>
            <w:r w:rsidRPr="00EF3D66">
              <w:rPr>
                <w:lang w:val="fr-CA"/>
              </w:rPr>
              <w:t xml:space="preserve">des </w:t>
            </w:r>
            <w:r w:rsidRPr="00EF3D66">
              <w:rPr>
                <w:b/>
                <w:lang w:val="fr-CA"/>
              </w:rPr>
              <w:t>aspects culturels</w:t>
            </w:r>
            <w:r w:rsidRPr="00EF3D66">
              <w:rPr>
                <w:lang w:val="fr-CA"/>
              </w:rPr>
              <w:t xml:space="preserve"> des communautés</w:t>
            </w:r>
          </w:p>
          <w:p w14:paraId="19BB597A" w14:textId="77777777" w:rsidR="003D3FBD" w:rsidRPr="00EF3D66" w:rsidRDefault="003D3FBD" w:rsidP="003D3FBD">
            <w:pPr>
              <w:pStyle w:val="ListParagraph"/>
              <w:rPr>
                <w:b/>
                <w:lang w:val="fr-CA"/>
              </w:rPr>
            </w:pPr>
            <w:r w:rsidRPr="00EF3D66">
              <w:rPr>
                <w:b/>
                <w:lang w:val="fr-CA"/>
              </w:rPr>
              <w:t>Éléments courants d’une histoire</w:t>
            </w:r>
          </w:p>
          <w:p w14:paraId="4364610E" w14:textId="77777777" w:rsidR="003D3FBD" w:rsidRPr="00EF3D66" w:rsidRDefault="003D3FBD" w:rsidP="003D3FBD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Communautés francophones </w:t>
            </w:r>
            <w:r w:rsidRPr="00EF3D66">
              <w:rPr>
                <w:b/>
                <w:lang w:val="fr-CA"/>
              </w:rPr>
              <w:t>au Canada</w:t>
            </w:r>
          </w:p>
          <w:p w14:paraId="7CEC37B7" w14:textId="77777777" w:rsidR="003D3FBD" w:rsidRPr="00EF3D66" w:rsidRDefault="003D3FBD" w:rsidP="003D3FBD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Communautés francophones </w:t>
            </w:r>
            <w:r w:rsidRPr="00EF3D66">
              <w:rPr>
                <w:b/>
                <w:lang w:val="fr-CA"/>
              </w:rPr>
              <w:t>dans le monde</w:t>
            </w:r>
          </w:p>
          <w:p w14:paraId="0D225B53" w14:textId="77777777" w:rsidR="003D3FBD" w:rsidRPr="00EF3D66" w:rsidRDefault="003D3FBD" w:rsidP="003D3FBD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>Aspects culturels des communautés francophones</w:t>
            </w:r>
          </w:p>
          <w:p w14:paraId="165C55BE" w14:textId="3F98A80F" w:rsidR="00926B63" w:rsidRPr="00EF3D66" w:rsidRDefault="003D3FBD" w:rsidP="003D3FBD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>Questions d’éthique sur l’</w:t>
            </w:r>
            <w:r w:rsidRPr="00EF3D66">
              <w:rPr>
                <w:b/>
                <w:lang w:val="fr-CA"/>
              </w:rPr>
              <w:t>appropriation culturelle</w:t>
            </w:r>
            <w:r w:rsidRPr="00EF3D66">
              <w:rPr>
                <w:lang w:val="fr-CA"/>
              </w:rPr>
              <w:t xml:space="preserve"> </w:t>
            </w:r>
            <w:r w:rsidRPr="00EF3D66">
              <w:rPr>
                <w:lang w:val="fr-CA"/>
              </w:rPr>
              <w:br/>
              <w:t>et le plagiat</w:t>
            </w:r>
          </w:p>
        </w:tc>
      </w:tr>
    </w:tbl>
    <w:p w14:paraId="3BF920DC" w14:textId="1AF5BA3D" w:rsidR="00926B63" w:rsidRPr="00EF3D66" w:rsidRDefault="00926B63" w:rsidP="000C1A36">
      <w:pPr>
        <w:rPr>
          <w:sz w:val="4"/>
          <w:szCs w:val="4"/>
          <w:lang w:val="fr-CA"/>
        </w:rPr>
      </w:pPr>
    </w:p>
    <w:p w14:paraId="78E36BF7" w14:textId="77777777" w:rsidR="002813FE" w:rsidRPr="00EF3D66" w:rsidRDefault="002813FE" w:rsidP="000C1A36">
      <w:pPr>
        <w:rPr>
          <w:sz w:val="2"/>
          <w:szCs w:val="2"/>
          <w:lang w:val="fr-CA"/>
        </w:rPr>
      </w:pPr>
    </w:p>
    <w:p w14:paraId="47B1D778" w14:textId="77777777" w:rsidR="002813FE" w:rsidRPr="00EF3D66" w:rsidRDefault="002813FE" w:rsidP="000C1A36">
      <w:pPr>
        <w:rPr>
          <w:sz w:val="2"/>
          <w:szCs w:val="2"/>
          <w:lang w:val="fr-CA"/>
        </w:rPr>
      </w:pPr>
    </w:p>
    <w:p w14:paraId="0CA3F070" w14:textId="77777777" w:rsidR="002813FE" w:rsidRPr="00EF3D66" w:rsidRDefault="002813FE" w:rsidP="000C1A36">
      <w:pPr>
        <w:rPr>
          <w:sz w:val="2"/>
          <w:szCs w:val="2"/>
          <w:lang w:val="fr-CA"/>
        </w:rPr>
      </w:pPr>
    </w:p>
    <w:p w14:paraId="084BA400" w14:textId="77777777" w:rsidR="002813FE" w:rsidRPr="00EF3D66" w:rsidRDefault="002813FE" w:rsidP="000C1A36">
      <w:pPr>
        <w:rPr>
          <w:sz w:val="2"/>
          <w:szCs w:val="2"/>
          <w:lang w:val="fr-CA"/>
        </w:rPr>
      </w:pPr>
    </w:p>
    <w:p w14:paraId="1139B829" w14:textId="4D04825F" w:rsidR="00C96C72" w:rsidRPr="00EF3D66" w:rsidRDefault="00C96C72" w:rsidP="00C96C72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EF3D66">
        <w:rPr>
          <w:noProof/>
          <w:szCs w:val="20"/>
        </w:rPr>
        <w:drawing>
          <wp:anchor distT="0" distB="0" distL="114300" distR="114300" simplePos="0" relativeHeight="251677696" behindDoc="0" locked="0" layoutInCell="1" allowOverlap="1" wp14:anchorId="6E5AC4F9" wp14:editId="2B437A9F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D66">
        <w:rPr>
          <w:b/>
          <w:sz w:val="28"/>
          <w:lang w:val="fr-CA"/>
        </w:rPr>
        <w:t>Domaine d’apprentissage : FRANÇAIS DE BASE</w:t>
      </w:r>
      <w:r w:rsidRPr="00EF3D66">
        <w:rPr>
          <w:b/>
          <w:sz w:val="28"/>
          <w:lang w:val="fr-CA"/>
        </w:rPr>
        <w:tab/>
        <w:t>8</w:t>
      </w:r>
      <w:r w:rsidRPr="00EF3D66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Pr="00EF3D66">
        <w:rPr>
          <w:b/>
          <w:sz w:val="28"/>
          <w:lang w:val="fr-CA"/>
        </w:rPr>
        <w:t xml:space="preserve"> année</w:t>
      </w:r>
    </w:p>
    <w:p w14:paraId="429C76DB" w14:textId="77777777" w:rsidR="001121C0" w:rsidRPr="00EF3D66" w:rsidRDefault="001121C0" w:rsidP="000C1A36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EF3D66">
        <w:rPr>
          <w:b/>
          <w:sz w:val="28"/>
          <w:lang w:val="fr-CA"/>
        </w:rPr>
        <w:tab/>
      </w:r>
    </w:p>
    <w:p w14:paraId="07888E6C" w14:textId="11274C3B" w:rsidR="001121C0" w:rsidRPr="00EF3D66" w:rsidRDefault="00C96C72" w:rsidP="000C1A3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EF3D66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181"/>
        <w:gridCol w:w="236"/>
        <w:gridCol w:w="1708"/>
        <w:gridCol w:w="236"/>
        <w:gridCol w:w="2503"/>
        <w:gridCol w:w="236"/>
        <w:gridCol w:w="1923"/>
        <w:gridCol w:w="240"/>
        <w:gridCol w:w="2102"/>
        <w:gridCol w:w="236"/>
        <w:gridCol w:w="2819"/>
      </w:tblGrid>
      <w:tr w:rsidR="003D3FBD" w:rsidRPr="00EF3D66" w14:paraId="1E50D07A" w14:textId="77777777" w:rsidTr="003D3FBD">
        <w:trPr>
          <w:jc w:val="center"/>
        </w:trPr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CCC7710" w14:textId="0700177B" w:rsidR="001121C0" w:rsidRPr="00EF3D66" w:rsidRDefault="003D3FBD" w:rsidP="000C1A36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>L’écoute et le visionnement attentifs favorisent l’acquisition et la compréhension du français.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B0072A2" w14:textId="77777777" w:rsidR="001121C0" w:rsidRPr="00EF3D66" w:rsidRDefault="001121C0" w:rsidP="000C1A36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B3A982E" w14:textId="4EB082B2" w:rsidR="001121C0" w:rsidRPr="00EF3D66" w:rsidRDefault="003D3FBD" w:rsidP="000C1A36">
            <w:pPr>
              <w:pStyle w:val="Tablestyle1"/>
              <w:rPr>
                <w:rFonts w:cs="Arial"/>
                <w:lang w:val="fr-CA"/>
              </w:rPr>
            </w:pP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 xml:space="preserve">Il est possible de s’exprimer et de parler du monde autour de soi </w:t>
            </w: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br/>
              <w:t>en français.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1ECE2C4" w14:textId="77777777" w:rsidR="001121C0" w:rsidRPr="00EF3D66" w:rsidRDefault="001121C0" w:rsidP="000C1A36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7C47309" w14:textId="31ACDA6A" w:rsidR="001121C0" w:rsidRPr="00EF3D66" w:rsidRDefault="003D3FBD" w:rsidP="000C1A36">
            <w:pPr>
              <w:pStyle w:val="Tablestyle1"/>
              <w:rPr>
                <w:rFonts w:cs="Arial"/>
                <w:lang w:val="fr-CA"/>
              </w:rPr>
            </w:pP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 xml:space="preserve">Une meilleure maîtrise </w:t>
            </w:r>
            <w:r w:rsid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br/>
            </w: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 xml:space="preserve">du français permet de participer plus activement dans une communication </w:t>
            </w:r>
            <w:r w:rsidRPr="00EF3D66">
              <w:rPr>
                <w:rFonts w:ascii="Helvetica" w:eastAsia="Calibri" w:hAnsi="Helvetica" w:cs="Calibri"/>
                <w:b/>
                <w:bCs/>
                <w:szCs w:val="20"/>
                <w:bdr w:val="nil"/>
                <w:lang w:val="fr-CA" w:bidi="fr-CA"/>
              </w:rPr>
              <w:t>réciproque</w:t>
            </w:r>
            <w:r w:rsidRPr="00EF3D66">
              <w:rPr>
                <w:rFonts w:ascii="Helvetica" w:eastAsia="Calibri" w:hAnsi="Helvetica" w:cs="Calibri"/>
                <w:bCs/>
                <w:szCs w:val="20"/>
                <w:bdr w:val="nil"/>
                <w:lang w:val="fr-CA" w:bidi="fr-CA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67E0773" w14:textId="77777777" w:rsidR="001121C0" w:rsidRPr="00EF3D66" w:rsidRDefault="001121C0" w:rsidP="000C1A36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BF07ED3" w14:textId="53705BEB" w:rsidR="001121C0" w:rsidRPr="00EF3D66" w:rsidRDefault="003D3FBD" w:rsidP="000C1A36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>Il est possible de communiquer ses expériences et ses points de vue au moyen d’</w:t>
            </w:r>
            <w:r w:rsidRPr="00EF3D66">
              <w:rPr>
                <w:rFonts w:ascii="Helvetica" w:eastAsia="Calibri" w:hAnsi="Helvetica" w:cs="Calibri"/>
                <w:b/>
                <w:bCs/>
                <w:szCs w:val="20"/>
                <w:bdr w:val="nil"/>
                <w:lang w:val="fr-CA" w:bidi="fr-CA"/>
              </w:rPr>
              <w:t>histoires</w:t>
            </w:r>
            <w:r w:rsidRPr="00EF3D66">
              <w:rPr>
                <w:rFonts w:ascii="Helvetica" w:eastAsia="Calibri" w:hAnsi="Helvetica" w:cs="Calibri"/>
                <w:bCs/>
                <w:szCs w:val="20"/>
                <w:bdr w:val="nil"/>
                <w:lang w:val="fr-CA" w:bidi="fr-CA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43E3965" w14:textId="77777777" w:rsidR="001121C0" w:rsidRPr="00EF3D66" w:rsidRDefault="001121C0" w:rsidP="000C1A36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22CC23D" w14:textId="3A9AE2A1" w:rsidR="001121C0" w:rsidRPr="00EF3D66" w:rsidRDefault="003D3FBD" w:rsidP="000C1A36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 xml:space="preserve">Les </w:t>
            </w:r>
            <w:r w:rsidRPr="00EF3D66">
              <w:rPr>
                <w:rFonts w:ascii="Helvetica" w:eastAsia="Calibri" w:hAnsi="Helvetica" w:cs="Calibri"/>
                <w:b/>
                <w:bCs/>
                <w:szCs w:val="20"/>
                <w:bdr w:val="nil"/>
                <w:lang w:val="fr-CA" w:bidi="fr-CA"/>
              </w:rPr>
              <w:t>œuvres de création</w:t>
            </w:r>
            <w:r w:rsidRPr="00EF3D66">
              <w:rPr>
                <w:rFonts w:ascii="Helvetica" w:eastAsia="Calibri" w:hAnsi="Helvetica" w:cs="Calibri"/>
                <w:bCs/>
                <w:szCs w:val="20"/>
                <w:bdr w:val="nil"/>
                <w:lang w:val="fr-CA" w:bidi="fr-CA"/>
              </w:rPr>
              <w:t xml:space="preserve"> permettent de se projeter au cœur des cultures francophones.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A24833D" w14:textId="77777777" w:rsidR="001121C0" w:rsidRPr="00EF3D66" w:rsidRDefault="001121C0" w:rsidP="000C1A36">
            <w:pPr>
              <w:pStyle w:val="Tablestyle1"/>
              <w:rPr>
                <w:rFonts w:ascii="Helvetica" w:hAnsi="Helvetica" w:cstheme="minorHAnsi"/>
                <w:b/>
                <w:szCs w:val="20"/>
                <w:lang w:val="fr-CA"/>
              </w:rPr>
            </w:pPr>
          </w:p>
        </w:tc>
        <w:tc>
          <w:tcPr>
            <w:tcW w:w="2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5CB9645" w14:textId="76300CAD" w:rsidR="001121C0" w:rsidRPr="00EF3D66" w:rsidRDefault="003D3FBD" w:rsidP="000C1A36">
            <w:pPr>
              <w:pStyle w:val="Tablestyle1"/>
              <w:rPr>
                <w:rFonts w:ascii="Helvetica" w:hAnsi="Helvetica" w:cstheme="minorHAnsi"/>
                <w:b/>
                <w:szCs w:val="20"/>
                <w:lang w:val="fr-CA"/>
              </w:rPr>
            </w:pP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 xml:space="preserve">La compréhension de la culture est influencée par </w:t>
            </w:r>
            <w:r w:rsid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br/>
            </w: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 xml:space="preserve">les langues que l’on parle </w:t>
            </w: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br/>
              <w:t xml:space="preserve">et les communautés avec lesquelles on est en contact. </w:t>
            </w:r>
          </w:p>
        </w:tc>
      </w:tr>
    </w:tbl>
    <w:p w14:paraId="1D5A9218" w14:textId="77777777" w:rsidR="001121C0" w:rsidRPr="00EF3D66" w:rsidRDefault="001121C0" w:rsidP="000C1A36">
      <w:pPr>
        <w:rPr>
          <w:lang w:val="fr-CA"/>
        </w:rPr>
      </w:pPr>
    </w:p>
    <w:p w14:paraId="36A357EB" w14:textId="58BB5A11" w:rsidR="001121C0" w:rsidRPr="00EF3D66" w:rsidRDefault="00C96C72" w:rsidP="000C1A36">
      <w:pPr>
        <w:spacing w:after="160"/>
        <w:jc w:val="center"/>
        <w:outlineLvl w:val="0"/>
        <w:rPr>
          <w:sz w:val="28"/>
          <w:lang w:val="fr-CA"/>
        </w:rPr>
      </w:pPr>
      <w:r w:rsidRPr="00EF3D66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1"/>
        <w:gridCol w:w="5253"/>
      </w:tblGrid>
      <w:tr w:rsidR="003D3FBD" w:rsidRPr="00EF3D66" w14:paraId="31C62F3E" w14:textId="77777777" w:rsidTr="003D3FBD">
        <w:tc>
          <w:tcPr>
            <w:tcW w:w="3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370AADD" w14:textId="5D3D08AC" w:rsidR="001121C0" w:rsidRPr="00EF3D66" w:rsidRDefault="00C96C72" w:rsidP="000C1A36">
            <w:pPr>
              <w:spacing w:before="60" w:after="60"/>
              <w:rPr>
                <w:b/>
                <w:szCs w:val="22"/>
                <w:lang w:val="fr-CA"/>
              </w:rPr>
            </w:pPr>
            <w:r w:rsidRPr="00EF3D66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457A79F" w14:textId="346D2D79" w:rsidR="001121C0" w:rsidRPr="00EF3D66" w:rsidRDefault="00C96C72" w:rsidP="000C1A36">
            <w:pPr>
              <w:spacing w:before="60" w:after="60"/>
              <w:rPr>
                <w:b/>
                <w:szCs w:val="22"/>
                <w:lang w:val="fr-CA"/>
              </w:rPr>
            </w:pPr>
            <w:r w:rsidRPr="00EF3D66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3D3FBD" w:rsidRPr="00EF3D66" w14:paraId="785953C9" w14:textId="77777777" w:rsidTr="003D3FBD">
        <w:trPr>
          <w:trHeight w:val="484"/>
        </w:trPr>
        <w:tc>
          <w:tcPr>
            <w:tcW w:w="3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0F2502" w14:textId="1574EA2A" w:rsidR="001121C0" w:rsidRPr="00EF3D66" w:rsidRDefault="00C96C72" w:rsidP="000C1A36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EF3D66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2F0B7C25" w14:textId="092E8450" w:rsidR="001121C0" w:rsidRPr="00EF3D66" w:rsidRDefault="003D3FBD" w:rsidP="000C1A36">
            <w:pPr>
              <w:pStyle w:val="Topic"/>
              <w:contextualSpacing w:val="0"/>
              <w:rPr>
                <w:lang w:val="fr-CA"/>
              </w:rPr>
            </w:pPr>
            <w:r w:rsidRPr="00EF3D66">
              <w:rPr>
                <w:lang w:val="fr-CA"/>
              </w:rPr>
              <w:t>Réflexion et communication</w:t>
            </w:r>
          </w:p>
          <w:p w14:paraId="4737A7B9" w14:textId="2C634888" w:rsidR="003D3FBD" w:rsidRPr="00EF3D66" w:rsidRDefault="003D3FBD" w:rsidP="003D3FBD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Reconnaître les relations entre </w:t>
            </w:r>
            <w:r w:rsidRPr="00EF3D66">
              <w:rPr>
                <w:b/>
                <w:lang w:val="fr-CA"/>
              </w:rPr>
              <w:t>les combinaisons de lettres et la prononciation</w:t>
            </w:r>
            <w:r w:rsidRPr="00EF3D66">
              <w:rPr>
                <w:lang w:val="fr-CA"/>
              </w:rPr>
              <w:t xml:space="preserve"> </w:t>
            </w:r>
            <w:r w:rsidR="00EF3D66">
              <w:rPr>
                <w:lang w:val="fr-CA"/>
              </w:rPr>
              <w:br/>
            </w:r>
            <w:r w:rsidRPr="00EF3D66">
              <w:rPr>
                <w:lang w:val="fr-CA"/>
              </w:rPr>
              <w:t>en français</w:t>
            </w:r>
          </w:p>
          <w:p w14:paraId="3D2A42C4" w14:textId="77777777" w:rsidR="003D3FBD" w:rsidRPr="00EF3D66" w:rsidRDefault="003D3FBD" w:rsidP="003D3FBD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Comprendre </w:t>
            </w:r>
            <w:r w:rsidRPr="00EF3D66">
              <w:rPr>
                <w:b/>
                <w:lang w:val="fr-CA"/>
              </w:rPr>
              <w:t>les éléments clés et les détails complémentaires</w:t>
            </w:r>
            <w:r w:rsidRPr="00EF3D66">
              <w:rPr>
                <w:lang w:val="fr-CA"/>
              </w:rPr>
              <w:t xml:space="preserve"> dans des </w:t>
            </w:r>
            <w:r w:rsidRPr="00EF3D66">
              <w:rPr>
                <w:b/>
                <w:lang w:val="fr-CA"/>
              </w:rPr>
              <w:t>textes</w:t>
            </w:r>
          </w:p>
          <w:p w14:paraId="19503BE3" w14:textId="77777777" w:rsidR="003D3FBD" w:rsidRPr="00EF3D66" w:rsidRDefault="003D3FBD" w:rsidP="003D3FBD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Utiliser diverses </w:t>
            </w:r>
            <w:r w:rsidRPr="00EF3D66">
              <w:rPr>
                <w:b/>
                <w:lang w:val="fr-CA"/>
              </w:rPr>
              <w:t>stratégies favorisant la communication</w:t>
            </w:r>
          </w:p>
          <w:p w14:paraId="36162F69" w14:textId="77777777" w:rsidR="003D3FBD" w:rsidRPr="00EF3D66" w:rsidRDefault="003D3FBD" w:rsidP="003D3FBD">
            <w:pPr>
              <w:pStyle w:val="ListParagraph"/>
              <w:rPr>
                <w:lang w:val="fr-CA"/>
              </w:rPr>
            </w:pPr>
            <w:r w:rsidRPr="00EF3D66">
              <w:rPr>
                <w:b/>
                <w:lang w:val="fr-CA"/>
              </w:rPr>
              <w:t>Chercher à clarifier</w:t>
            </w:r>
            <w:r w:rsidRPr="00EF3D66">
              <w:rPr>
                <w:lang w:val="fr-CA"/>
              </w:rPr>
              <w:t xml:space="preserve"> le sens</w:t>
            </w:r>
          </w:p>
          <w:p w14:paraId="0C258E9D" w14:textId="77777777" w:rsidR="003D3FBD" w:rsidRPr="0022524D" w:rsidRDefault="003D3FBD" w:rsidP="003D3FBD">
            <w:pPr>
              <w:pStyle w:val="ListParagraph"/>
              <w:rPr>
                <w:spacing w:val="-2"/>
                <w:lang w:val="fr-CA"/>
              </w:rPr>
            </w:pPr>
            <w:r w:rsidRPr="0022524D">
              <w:rPr>
                <w:spacing w:val="-2"/>
                <w:lang w:val="fr-CA"/>
              </w:rPr>
              <w:t xml:space="preserve">Échanger des idées et de l’information à l’aide de phrases complètes, oralement et par écrit </w:t>
            </w:r>
          </w:p>
          <w:p w14:paraId="17DCCABF" w14:textId="77777777" w:rsidR="003D3FBD" w:rsidRPr="00EF3D66" w:rsidRDefault="003D3FBD" w:rsidP="003D3FBD">
            <w:pPr>
              <w:pStyle w:val="ListParagraph"/>
              <w:rPr>
                <w:lang w:val="fr-CA"/>
              </w:rPr>
            </w:pPr>
            <w:r w:rsidRPr="00EF3D66">
              <w:rPr>
                <w:b/>
                <w:lang w:val="fr-CA"/>
              </w:rPr>
              <w:t>Comprendre et raconter à nouveau</w:t>
            </w:r>
            <w:r w:rsidRPr="00EF3D66">
              <w:rPr>
                <w:lang w:val="fr-CA"/>
              </w:rPr>
              <w:t xml:space="preserve"> des histoires</w:t>
            </w:r>
          </w:p>
          <w:p w14:paraId="3D822F7B" w14:textId="0C5AAD39" w:rsidR="001121C0" w:rsidRPr="00EF3D66" w:rsidRDefault="003D3FBD" w:rsidP="003D3FBD">
            <w:pPr>
              <w:pStyle w:val="ListParagraph"/>
              <w:rPr>
                <w:lang w:val="fr-CA"/>
              </w:rPr>
            </w:pPr>
            <w:r w:rsidRPr="00EF3D66">
              <w:rPr>
                <w:b/>
                <w:lang w:val="fr-CA"/>
              </w:rPr>
              <w:t>Raconter</w:t>
            </w:r>
            <w:r w:rsidRPr="00EF3D66">
              <w:rPr>
                <w:lang w:val="fr-CA"/>
              </w:rPr>
              <w:t xml:space="preserve"> des histoires simples</w:t>
            </w:r>
          </w:p>
          <w:p w14:paraId="4664505C" w14:textId="198367FB" w:rsidR="001121C0" w:rsidRPr="00EF3D66" w:rsidRDefault="003D3FBD" w:rsidP="000C1A36">
            <w:pPr>
              <w:pStyle w:val="Topic"/>
              <w:contextualSpacing w:val="0"/>
              <w:rPr>
                <w:lang w:val="fr-CA"/>
              </w:rPr>
            </w:pPr>
            <w:r w:rsidRPr="00EF3D66">
              <w:rPr>
                <w:lang w:val="fr-CA"/>
              </w:rPr>
              <w:t>Conscience personnelle et sociale</w:t>
            </w:r>
          </w:p>
          <w:p w14:paraId="2A826C09" w14:textId="77E24160" w:rsidR="003D3FBD" w:rsidRPr="00EF3D66" w:rsidRDefault="003D3FBD" w:rsidP="003D3FBD">
            <w:pPr>
              <w:pStyle w:val="ListParagraph"/>
              <w:rPr>
                <w:i/>
                <w:lang w:val="fr-CA"/>
              </w:rPr>
            </w:pPr>
            <w:r w:rsidRPr="00EF3D66">
              <w:rPr>
                <w:lang w:val="fr-CA"/>
              </w:rPr>
              <w:t xml:space="preserve">Explorer et communiquer de l’information sur les communautés francophones </w:t>
            </w:r>
            <w:r w:rsidR="00EF3D66">
              <w:rPr>
                <w:lang w:val="fr-CA"/>
              </w:rPr>
              <w:br/>
            </w:r>
            <w:r w:rsidRPr="00EF3D66">
              <w:rPr>
                <w:lang w:val="fr-CA"/>
              </w:rPr>
              <w:t>dans le monde</w:t>
            </w:r>
          </w:p>
          <w:p w14:paraId="68776418" w14:textId="77777777" w:rsidR="003D3FBD" w:rsidRPr="00EF3D66" w:rsidRDefault="003D3FBD" w:rsidP="003D3FBD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Explorer et communiquer de l’information sur les liens entre </w:t>
            </w:r>
            <w:r w:rsidRPr="00EF3D66">
              <w:rPr>
                <w:b/>
                <w:lang w:val="fr-CA"/>
              </w:rPr>
              <w:t>les</w:t>
            </w:r>
            <w:r w:rsidRPr="00EF3D66">
              <w:rPr>
                <w:lang w:val="fr-CA"/>
              </w:rPr>
              <w:t xml:space="preserve"> </w:t>
            </w:r>
            <w:r w:rsidRPr="00EF3D66">
              <w:rPr>
                <w:b/>
                <w:lang w:val="fr-CA"/>
              </w:rPr>
              <w:t>communautés</w:t>
            </w:r>
            <w:r w:rsidRPr="00EF3D66">
              <w:rPr>
                <w:b/>
                <w:bCs/>
                <w:lang w:val="fr-CA"/>
              </w:rPr>
              <w:t xml:space="preserve"> autochtones et la langue française</w:t>
            </w:r>
          </w:p>
          <w:p w14:paraId="4747C9DB" w14:textId="77777777" w:rsidR="003D3FBD" w:rsidRPr="00EF3D66" w:rsidRDefault="003D3FBD" w:rsidP="003D3FBD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>Explorer comment les cultures francophones sont exprimées dans des œuvres de création</w:t>
            </w:r>
          </w:p>
          <w:p w14:paraId="2817A7EF" w14:textId="77777777" w:rsidR="003D3FBD" w:rsidRPr="00EF3D66" w:rsidRDefault="003D3FBD" w:rsidP="003D3FBD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>Décrire des aspects culturels des communautés francophones</w:t>
            </w:r>
          </w:p>
          <w:p w14:paraId="69AB0701" w14:textId="3DF2F404" w:rsidR="001121C0" w:rsidRPr="00EF3D66" w:rsidRDefault="003D3FBD" w:rsidP="003D3FBD">
            <w:pPr>
              <w:pStyle w:val="ListParagraph"/>
              <w:spacing w:after="120"/>
              <w:rPr>
                <w:lang w:val="fr-CA"/>
              </w:rPr>
            </w:pPr>
            <w:r w:rsidRPr="00EF3D66">
              <w:rPr>
                <w:lang w:val="fr-CA"/>
              </w:rPr>
              <w:t xml:space="preserve">Explorer des </w:t>
            </w:r>
            <w:r w:rsidRPr="00EF3D66">
              <w:rPr>
                <w:b/>
                <w:lang w:val="fr-CA"/>
              </w:rPr>
              <w:t xml:space="preserve">moyens de vivre des </w:t>
            </w:r>
            <w:r w:rsidRPr="00EF3D66">
              <w:rPr>
                <w:b/>
                <w:bCs/>
                <w:lang w:val="fr-CA"/>
              </w:rPr>
              <w:t>expériences</w:t>
            </w:r>
            <w:r w:rsidRPr="00EF3D66">
              <w:rPr>
                <w:bCs/>
                <w:lang w:val="fr-CA"/>
              </w:rPr>
              <w:t xml:space="preserve"> avec des personnes ou </w:t>
            </w:r>
            <w:r w:rsidR="00EF3D66">
              <w:rPr>
                <w:bCs/>
                <w:lang w:val="fr-CA"/>
              </w:rPr>
              <w:br/>
            </w:r>
            <w:r w:rsidRPr="00EF3D66">
              <w:rPr>
                <w:bCs/>
                <w:lang w:val="fr-CA"/>
              </w:rPr>
              <w:t>des communautés francophones</w:t>
            </w:r>
          </w:p>
        </w:tc>
        <w:tc>
          <w:tcPr>
            <w:tcW w:w="1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38971D" w14:textId="2DB4D01F" w:rsidR="001121C0" w:rsidRPr="00EF3D66" w:rsidRDefault="00C96C72" w:rsidP="000C1A36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EF3D66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connaîtra :</w:t>
            </w:r>
          </w:p>
          <w:p w14:paraId="4325C788" w14:textId="77777777" w:rsidR="003D3FBD" w:rsidRPr="00EF3D66" w:rsidRDefault="003D3FBD" w:rsidP="003D3FBD">
            <w:pPr>
              <w:pStyle w:val="ListParagraph"/>
              <w:rPr>
                <w:lang w:val="fr-CA"/>
              </w:rPr>
            </w:pPr>
            <w:r w:rsidRPr="00EF3D66">
              <w:rPr>
                <w:b/>
                <w:lang w:val="fr-CA"/>
              </w:rPr>
              <w:t>Combinaisons de lettres</w:t>
            </w:r>
            <w:r w:rsidRPr="00EF3D66">
              <w:rPr>
                <w:lang w:val="fr-CA"/>
              </w:rPr>
              <w:t xml:space="preserve"> en français</w:t>
            </w:r>
          </w:p>
          <w:p w14:paraId="1B647C35" w14:textId="77777777" w:rsidR="003D3FBD" w:rsidRPr="00EF3D66" w:rsidRDefault="003D3FBD" w:rsidP="003D3FBD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Structures de phrase et vocabulaire courants pour communiquer </w:t>
            </w:r>
            <w:r w:rsidRPr="00EF3D66">
              <w:rPr>
                <w:b/>
                <w:lang w:val="fr-CA"/>
              </w:rPr>
              <w:t>au passé, au présent et au futur</w:t>
            </w:r>
            <w:r w:rsidRPr="00EF3D66">
              <w:rPr>
                <w:lang w:val="fr-CA"/>
              </w:rPr>
              <w:t> :</w:t>
            </w:r>
          </w:p>
          <w:p w14:paraId="78FDC1E3" w14:textId="77777777" w:rsidR="003D3FBD" w:rsidRPr="00EF3D66" w:rsidRDefault="003D3FBD" w:rsidP="003D3FBD">
            <w:pPr>
              <w:pStyle w:val="ListParagraphindent"/>
              <w:rPr>
                <w:lang w:val="fr-CA"/>
              </w:rPr>
            </w:pPr>
            <w:r w:rsidRPr="00EF3D66">
              <w:rPr>
                <w:bdr w:val="none" w:sz="0" w:space="0" w:color="auto" w:frame="1"/>
                <w:lang w:val="fr-CA"/>
              </w:rPr>
              <w:t xml:space="preserve">diverses </w:t>
            </w:r>
            <w:r w:rsidRPr="00EF3D66">
              <w:rPr>
                <w:b/>
                <w:lang w:val="fr-CA"/>
              </w:rPr>
              <w:t>questions</w:t>
            </w:r>
          </w:p>
          <w:p w14:paraId="3A0409FE" w14:textId="77777777" w:rsidR="003D3FBD" w:rsidRPr="00EF3D66" w:rsidRDefault="003D3FBD" w:rsidP="003D3FBD">
            <w:pPr>
              <w:pStyle w:val="ListParagraphindent"/>
              <w:rPr>
                <w:b/>
                <w:lang w:val="fr-CA"/>
              </w:rPr>
            </w:pPr>
            <w:r w:rsidRPr="00EF3D66">
              <w:rPr>
                <w:b/>
                <w:lang w:val="fr-CA"/>
              </w:rPr>
              <w:t>le moment et la fréquence</w:t>
            </w:r>
          </w:p>
          <w:p w14:paraId="480017BC" w14:textId="2C8805E9" w:rsidR="003D3FBD" w:rsidRPr="00EF3D66" w:rsidRDefault="003D3FBD" w:rsidP="003D3FBD">
            <w:pPr>
              <w:pStyle w:val="ListParagraphindent"/>
              <w:rPr>
                <w:lang w:val="fr-CA"/>
              </w:rPr>
            </w:pPr>
            <w:r w:rsidRPr="00EF3D66">
              <w:rPr>
                <w:bdr w:val="none" w:sz="0" w:space="0" w:color="auto" w:frame="1"/>
                <w:lang w:val="fr-CA"/>
              </w:rPr>
              <w:t>des</w:t>
            </w:r>
            <w:r w:rsidRPr="00EF3D66">
              <w:rPr>
                <w:lang w:val="fr-CA"/>
              </w:rPr>
              <w:t xml:space="preserve"> descriptions d’objets, de gens </w:t>
            </w:r>
            <w:r w:rsidR="00EF3D66">
              <w:rPr>
                <w:lang w:val="fr-CA"/>
              </w:rPr>
              <w:br/>
            </w:r>
            <w:r w:rsidRPr="00EF3D66">
              <w:rPr>
                <w:lang w:val="fr-CA"/>
              </w:rPr>
              <w:t>et d’intérêts personnels</w:t>
            </w:r>
          </w:p>
          <w:p w14:paraId="469B658E" w14:textId="77777777" w:rsidR="003D3FBD" w:rsidRPr="00EF3D66" w:rsidRDefault="003D3FBD" w:rsidP="003D3FBD">
            <w:pPr>
              <w:pStyle w:val="ListParagraphindent"/>
              <w:rPr>
                <w:b/>
                <w:lang w:val="fr-CA"/>
              </w:rPr>
            </w:pPr>
            <w:r w:rsidRPr="00EF3D66">
              <w:rPr>
                <w:b/>
                <w:bdr w:val="none" w:sz="0" w:space="0" w:color="auto" w:frame="1"/>
                <w:lang w:val="fr-CA"/>
              </w:rPr>
              <w:t>des</w:t>
            </w:r>
            <w:r w:rsidRPr="00EF3D66">
              <w:rPr>
                <w:b/>
                <w:lang w:val="fr-CA"/>
              </w:rPr>
              <w:t xml:space="preserve"> comparaisons et </w:t>
            </w:r>
            <w:r w:rsidRPr="00EF3D66">
              <w:rPr>
                <w:b/>
                <w:bdr w:val="none" w:sz="0" w:space="0" w:color="auto" w:frame="1"/>
                <w:lang w:val="fr-CA"/>
              </w:rPr>
              <w:t>des</w:t>
            </w:r>
            <w:r w:rsidRPr="00EF3D66">
              <w:rPr>
                <w:b/>
                <w:lang w:val="fr-CA"/>
              </w:rPr>
              <w:t xml:space="preserve"> contrastes</w:t>
            </w:r>
          </w:p>
          <w:p w14:paraId="5293E5C1" w14:textId="0F4C5983" w:rsidR="003D3FBD" w:rsidRPr="00EF3D66" w:rsidRDefault="003D3FBD" w:rsidP="003D3FBD">
            <w:pPr>
              <w:pStyle w:val="ListParagraphindent"/>
              <w:rPr>
                <w:lang w:val="fr-CA"/>
              </w:rPr>
            </w:pPr>
            <w:r w:rsidRPr="00EF3D66">
              <w:rPr>
                <w:bdr w:val="none" w:sz="0" w:space="0" w:color="auto" w:frame="1"/>
                <w:lang w:val="fr-CA"/>
              </w:rPr>
              <w:t>des</w:t>
            </w:r>
            <w:r w:rsidRPr="00EF3D66">
              <w:rPr>
                <w:lang w:val="fr-CA"/>
              </w:rPr>
              <w:t xml:space="preserve"> raisons expliquant </w:t>
            </w:r>
            <w:r w:rsidRPr="000556BA">
              <w:rPr>
                <w:b/>
                <w:lang w:val="fr-CA"/>
              </w:rPr>
              <w:t>des préférences,</w:t>
            </w:r>
            <w:r w:rsidRPr="00EF3D66">
              <w:rPr>
                <w:lang w:val="fr-CA"/>
              </w:rPr>
              <w:t xml:space="preserve"> </w:t>
            </w:r>
            <w:r w:rsidRPr="00EF3D66">
              <w:rPr>
                <w:lang w:val="fr-CA"/>
              </w:rPr>
              <w:br/>
            </w:r>
            <w:r w:rsidRPr="00EF3D66">
              <w:rPr>
                <w:b/>
                <w:lang w:val="fr-CA"/>
              </w:rPr>
              <w:t>des émotions et des états physiques</w:t>
            </w:r>
          </w:p>
          <w:p w14:paraId="0EE20FE8" w14:textId="77777777" w:rsidR="003D3FBD" w:rsidRPr="00EF3D66" w:rsidRDefault="003D3FBD" w:rsidP="003D3FBD">
            <w:pPr>
              <w:pStyle w:val="ListParagraphindent"/>
              <w:rPr>
                <w:b/>
                <w:lang w:val="fr-CA"/>
              </w:rPr>
            </w:pPr>
            <w:r w:rsidRPr="00EF3D66">
              <w:rPr>
                <w:b/>
                <w:bdr w:val="none" w:sz="0" w:space="0" w:color="auto" w:frame="1"/>
                <w:lang w:val="fr-CA"/>
              </w:rPr>
              <w:t>des</w:t>
            </w:r>
            <w:r w:rsidRPr="00EF3D66">
              <w:rPr>
                <w:b/>
                <w:lang w:val="fr-CA"/>
              </w:rPr>
              <w:t xml:space="preserve"> croyances et </w:t>
            </w:r>
            <w:r w:rsidRPr="00EF3D66">
              <w:rPr>
                <w:b/>
                <w:bdr w:val="none" w:sz="0" w:space="0" w:color="auto" w:frame="1"/>
                <w:lang w:val="fr-CA"/>
              </w:rPr>
              <w:t>des</w:t>
            </w:r>
            <w:r w:rsidRPr="00EF3D66">
              <w:rPr>
                <w:b/>
                <w:lang w:val="fr-CA"/>
              </w:rPr>
              <w:t xml:space="preserve"> opinions</w:t>
            </w:r>
          </w:p>
          <w:p w14:paraId="1188F540" w14:textId="77777777" w:rsidR="003D3FBD" w:rsidRPr="00EF3D66" w:rsidRDefault="003D3FBD" w:rsidP="003D3FBD">
            <w:pPr>
              <w:pStyle w:val="ListParagraphindent"/>
              <w:spacing w:after="60"/>
              <w:rPr>
                <w:lang w:val="fr-CA"/>
              </w:rPr>
            </w:pPr>
            <w:r w:rsidRPr="00EF3D66">
              <w:rPr>
                <w:bdr w:val="none" w:sz="0" w:space="0" w:color="auto" w:frame="1"/>
                <w:lang w:val="fr-CA"/>
              </w:rPr>
              <w:t xml:space="preserve">des </w:t>
            </w:r>
            <w:r w:rsidRPr="00EF3D66">
              <w:rPr>
                <w:b/>
                <w:bdr w:val="none" w:sz="0" w:space="0" w:color="auto" w:frame="1"/>
                <w:lang w:val="fr-CA"/>
              </w:rPr>
              <w:t>aspects culturels</w:t>
            </w:r>
            <w:r w:rsidRPr="00EF3D66">
              <w:rPr>
                <w:bdr w:val="none" w:sz="0" w:space="0" w:color="auto" w:frame="1"/>
                <w:lang w:val="fr-CA"/>
              </w:rPr>
              <w:t xml:space="preserve"> des communautés</w:t>
            </w:r>
          </w:p>
          <w:p w14:paraId="4E35540B" w14:textId="77777777" w:rsidR="003D3FBD" w:rsidRPr="00EF3D66" w:rsidRDefault="003D3FBD" w:rsidP="003D3FBD">
            <w:pPr>
              <w:pStyle w:val="ListParagraph"/>
              <w:rPr>
                <w:b/>
                <w:lang w:val="fr-CA"/>
              </w:rPr>
            </w:pPr>
            <w:r w:rsidRPr="00EF3D66">
              <w:rPr>
                <w:b/>
                <w:lang w:val="fr-CA"/>
              </w:rPr>
              <w:t>Éléments courants d’une histoire</w:t>
            </w:r>
          </w:p>
          <w:p w14:paraId="6EE601E2" w14:textId="77777777" w:rsidR="003D3FBD" w:rsidRPr="00EF3D66" w:rsidRDefault="003D3FBD" w:rsidP="003D3FBD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Communautés francophones </w:t>
            </w:r>
            <w:r w:rsidRPr="00EF3D66">
              <w:rPr>
                <w:b/>
                <w:lang w:val="fr-CA"/>
              </w:rPr>
              <w:t>dans le monde</w:t>
            </w:r>
          </w:p>
          <w:p w14:paraId="08E33DC8" w14:textId="77777777" w:rsidR="003D3FBD" w:rsidRPr="00EF3D66" w:rsidRDefault="003D3FBD" w:rsidP="003D3FBD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>Aspects culturels des communautés francophones</w:t>
            </w:r>
          </w:p>
          <w:p w14:paraId="65DD5D83" w14:textId="10C5CCBE" w:rsidR="001121C0" w:rsidRPr="00EF3D66" w:rsidRDefault="003D3FBD" w:rsidP="003D3FBD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>Questions d’éthique sur l’</w:t>
            </w:r>
            <w:r w:rsidRPr="00EF3D66">
              <w:rPr>
                <w:b/>
                <w:lang w:val="fr-CA"/>
              </w:rPr>
              <w:t>appropriation culturelle</w:t>
            </w:r>
            <w:r w:rsidRPr="00EF3D66">
              <w:rPr>
                <w:lang w:val="fr-CA"/>
              </w:rPr>
              <w:t xml:space="preserve"> et le plagiat</w:t>
            </w:r>
          </w:p>
        </w:tc>
      </w:tr>
    </w:tbl>
    <w:p w14:paraId="30A68A36" w14:textId="4635DF1F" w:rsidR="003D3FBD" w:rsidRPr="00EF3D66" w:rsidRDefault="003D3FBD" w:rsidP="003D3FB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EF3D66">
        <w:rPr>
          <w:noProof/>
          <w:szCs w:val="20"/>
        </w:rPr>
        <w:lastRenderedPageBreak/>
        <w:drawing>
          <wp:anchor distT="0" distB="0" distL="114300" distR="114300" simplePos="0" relativeHeight="251683840" behindDoc="0" locked="0" layoutInCell="1" allowOverlap="1" wp14:anchorId="001101C7" wp14:editId="277DDFB3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D66">
        <w:rPr>
          <w:b/>
          <w:sz w:val="28"/>
          <w:lang w:val="fr-CA"/>
        </w:rPr>
        <w:t>Domaine d’apprentissage : FRANÇAIS DE BASE</w:t>
      </w:r>
      <w:r w:rsidRPr="00EF3D66">
        <w:rPr>
          <w:b/>
          <w:sz w:val="28"/>
          <w:lang w:val="fr-CA"/>
        </w:rPr>
        <w:tab/>
        <w:t>9</w:t>
      </w:r>
      <w:r w:rsidRPr="00EF3D66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Pr="00EF3D66">
        <w:rPr>
          <w:b/>
          <w:sz w:val="28"/>
          <w:lang w:val="fr-CA"/>
        </w:rPr>
        <w:t xml:space="preserve"> année</w:t>
      </w:r>
    </w:p>
    <w:p w14:paraId="13FDE19A" w14:textId="77777777" w:rsidR="003D3FBD" w:rsidRPr="00EF3D66" w:rsidRDefault="003D3FBD" w:rsidP="003D3FBD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EF3D66">
        <w:rPr>
          <w:b/>
          <w:sz w:val="28"/>
          <w:lang w:val="fr-CA"/>
        </w:rPr>
        <w:tab/>
      </w:r>
    </w:p>
    <w:p w14:paraId="715A19D0" w14:textId="54613FB6" w:rsidR="005778F2" w:rsidRPr="00EF3D66" w:rsidRDefault="00C96C72" w:rsidP="000C1A3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EF3D66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376"/>
        <w:gridCol w:w="236"/>
        <w:gridCol w:w="2709"/>
        <w:gridCol w:w="236"/>
        <w:gridCol w:w="2277"/>
        <w:gridCol w:w="236"/>
        <w:gridCol w:w="2280"/>
        <w:gridCol w:w="240"/>
        <w:gridCol w:w="2582"/>
      </w:tblGrid>
      <w:tr w:rsidR="00772DE2" w:rsidRPr="00EF3D66" w14:paraId="1CB487B2" w14:textId="77777777" w:rsidTr="00772DE2">
        <w:trPr>
          <w:jc w:val="center"/>
        </w:trPr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89D3A53" w14:textId="10D0DF78" w:rsidR="005778F2" w:rsidRPr="00EF3D66" w:rsidRDefault="00772DE2" w:rsidP="000C1A36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 xml:space="preserve">L’écoute et le visionnement attentifs favorisent l’acquisition et la compréhension </w:t>
            </w: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br/>
              <w:t>du français.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D33C13" w14:textId="77777777" w:rsidR="005778F2" w:rsidRPr="00EF3D66" w:rsidRDefault="005778F2" w:rsidP="000C1A36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CB46809" w14:textId="298C2993" w:rsidR="005778F2" w:rsidRPr="00EF3D66" w:rsidRDefault="00772DE2" w:rsidP="000C1A36">
            <w:pPr>
              <w:pStyle w:val="Tablestyle1"/>
              <w:rPr>
                <w:rFonts w:cs="Arial"/>
                <w:lang w:val="fr-CA"/>
              </w:rPr>
            </w:pP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 xml:space="preserve">Il est possible d’avoir des conversations substantielles en français sur des sujets ayant une importance pour soi. 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00817E1" w14:textId="77777777" w:rsidR="005778F2" w:rsidRPr="00EF3D66" w:rsidRDefault="005778F2" w:rsidP="000C1A36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1890142" w14:textId="58A3E267" w:rsidR="005778F2" w:rsidRPr="00EF3D66" w:rsidRDefault="00772DE2" w:rsidP="000C1A36">
            <w:pPr>
              <w:pStyle w:val="Tablestyle1"/>
              <w:rPr>
                <w:rFonts w:cs="Arial"/>
                <w:lang w:val="fr-CA"/>
              </w:rPr>
            </w:pP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>Il est possible de communiquer ses expériences et ses points de vue au moyen d’</w:t>
            </w:r>
            <w:r w:rsidRPr="00EF3D66">
              <w:rPr>
                <w:rFonts w:ascii="Helvetica" w:eastAsia="Calibri" w:hAnsi="Helvetica" w:cs="Calibri"/>
                <w:b/>
                <w:bCs/>
                <w:szCs w:val="20"/>
                <w:bdr w:val="nil"/>
                <w:lang w:val="fr-CA" w:bidi="fr-CA"/>
              </w:rPr>
              <w:t>histoires</w:t>
            </w:r>
            <w:r w:rsidRPr="00EF3D66">
              <w:rPr>
                <w:rFonts w:ascii="Helvetica" w:eastAsia="Calibri" w:hAnsi="Helvetica" w:cs="Calibri"/>
                <w:bCs/>
                <w:szCs w:val="20"/>
                <w:bdr w:val="nil"/>
                <w:lang w:val="fr-CA" w:bidi="fr-CA"/>
              </w:rPr>
              <w:t>.</w:t>
            </w: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00217BE" w14:textId="77777777" w:rsidR="005778F2" w:rsidRPr="00EF3D66" w:rsidRDefault="005778F2" w:rsidP="000C1A36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55BAE7" w14:textId="432D177C" w:rsidR="005778F2" w:rsidRPr="00EF3D66" w:rsidRDefault="00772DE2" w:rsidP="000C1A36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 xml:space="preserve">Les </w:t>
            </w:r>
            <w:r w:rsidRPr="00EF3D66">
              <w:rPr>
                <w:rFonts w:ascii="Helvetica" w:eastAsia="Calibri" w:hAnsi="Helvetica" w:cs="Calibri"/>
                <w:b/>
                <w:bCs/>
                <w:szCs w:val="20"/>
                <w:bdr w:val="nil"/>
                <w:lang w:val="fr-CA" w:bidi="fr-CA"/>
              </w:rPr>
              <w:t xml:space="preserve">œuvres de création </w:t>
            </w: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>francophones incarnent les cultures francophones.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2EFF288" w14:textId="77777777" w:rsidR="005778F2" w:rsidRPr="00EF3D66" w:rsidRDefault="005778F2" w:rsidP="000C1A36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A38113E" w14:textId="3819B61E" w:rsidR="005778F2" w:rsidRPr="00EF3D66" w:rsidRDefault="00772DE2" w:rsidP="000C1A36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EF3D66">
              <w:rPr>
                <w:rStyle w:val="CharAttribute2"/>
                <w:rFonts w:ascii="Helvetica" w:eastAsia="Calibri" w:hAnsi="Helvetica" w:cs="Calibri"/>
                <w:sz w:val="20"/>
                <w:szCs w:val="20"/>
                <w:bdr w:val="nil"/>
                <w:lang w:val="fr-CA" w:bidi="fr-CA"/>
              </w:rPr>
              <w:t xml:space="preserve">L’apprentissage du français est une occasion d’explorer sa propre identité culturelle sous </w:t>
            </w:r>
            <w:r w:rsidRPr="00EF3D66">
              <w:rPr>
                <w:rStyle w:val="CharAttribute2"/>
                <w:rFonts w:ascii="Helvetica" w:eastAsia="Calibri" w:hAnsi="Helvetica" w:cs="Calibri"/>
                <w:sz w:val="20"/>
                <w:szCs w:val="20"/>
                <w:bdr w:val="nil"/>
                <w:lang w:val="fr-CA" w:bidi="fr-CA"/>
              </w:rPr>
              <w:br/>
              <w:t>un autre angle.</w:t>
            </w:r>
          </w:p>
        </w:tc>
      </w:tr>
    </w:tbl>
    <w:p w14:paraId="54C6709C" w14:textId="77777777" w:rsidR="005778F2" w:rsidRPr="00EF3D66" w:rsidRDefault="005778F2" w:rsidP="000C1A36">
      <w:pPr>
        <w:rPr>
          <w:lang w:val="fr-CA"/>
        </w:rPr>
      </w:pPr>
    </w:p>
    <w:p w14:paraId="5BDAEC4F" w14:textId="5D158EF3" w:rsidR="005778F2" w:rsidRPr="00EF3D66" w:rsidRDefault="00C96C72" w:rsidP="000C1A36">
      <w:pPr>
        <w:spacing w:after="160"/>
        <w:jc w:val="center"/>
        <w:outlineLvl w:val="0"/>
        <w:rPr>
          <w:sz w:val="28"/>
          <w:lang w:val="fr-CA"/>
        </w:rPr>
      </w:pPr>
      <w:r w:rsidRPr="00EF3D66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  <w:gridCol w:w="4898"/>
      </w:tblGrid>
      <w:tr w:rsidR="00772DE2" w:rsidRPr="00EF3D66" w14:paraId="65CAAD19" w14:textId="77777777" w:rsidTr="00772DE2">
        <w:tc>
          <w:tcPr>
            <w:tcW w:w="3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78A87228" w14:textId="73831DFB" w:rsidR="005778F2" w:rsidRPr="00EF3D66" w:rsidRDefault="00C96C72" w:rsidP="000C1A36">
            <w:pPr>
              <w:spacing w:before="60" w:after="60"/>
              <w:rPr>
                <w:b/>
                <w:szCs w:val="22"/>
                <w:lang w:val="fr-CA"/>
              </w:rPr>
            </w:pPr>
            <w:r w:rsidRPr="00EF3D66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7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130521A" w14:textId="64CE1138" w:rsidR="005778F2" w:rsidRPr="00EF3D66" w:rsidRDefault="00C96C72" w:rsidP="000C1A36">
            <w:pPr>
              <w:spacing w:before="60" w:after="60"/>
              <w:rPr>
                <w:b/>
                <w:szCs w:val="22"/>
                <w:lang w:val="fr-CA"/>
              </w:rPr>
            </w:pPr>
            <w:r w:rsidRPr="00EF3D66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772DE2" w:rsidRPr="00EF3D66" w14:paraId="10E8849F" w14:textId="77777777" w:rsidTr="00772DE2">
        <w:trPr>
          <w:trHeight w:val="484"/>
        </w:trPr>
        <w:tc>
          <w:tcPr>
            <w:tcW w:w="3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5F8973" w14:textId="43F8F626" w:rsidR="005778F2" w:rsidRPr="00EF3D66" w:rsidRDefault="00C96C72" w:rsidP="000C1A36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EF3D66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0B28D3CD" w14:textId="1E418983" w:rsidR="005778F2" w:rsidRPr="00EF3D66" w:rsidRDefault="003D3FBD" w:rsidP="000C1A36">
            <w:pPr>
              <w:pStyle w:val="Topic"/>
              <w:contextualSpacing w:val="0"/>
              <w:rPr>
                <w:lang w:val="fr-CA"/>
              </w:rPr>
            </w:pPr>
            <w:r w:rsidRPr="00EF3D66">
              <w:rPr>
                <w:lang w:val="fr-CA"/>
              </w:rPr>
              <w:t>Réflexion et communication</w:t>
            </w:r>
          </w:p>
          <w:p w14:paraId="20B9308E" w14:textId="77777777" w:rsidR="00772DE2" w:rsidRPr="00EF3D66" w:rsidRDefault="00772DE2" w:rsidP="00772DE2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Reconnaître les relations entre </w:t>
            </w:r>
            <w:r w:rsidRPr="00EF3D66">
              <w:rPr>
                <w:b/>
                <w:lang w:val="fr-CA"/>
              </w:rPr>
              <w:t>les combinaisons de lettres et la prononciation</w:t>
            </w:r>
            <w:r w:rsidRPr="00EF3D66">
              <w:rPr>
                <w:lang w:val="fr-CA"/>
              </w:rPr>
              <w:t xml:space="preserve"> en français</w:t>
            </w:r>
          </w:p>
          <w:p w14:paraId="7B886D15" w14:textId="77777777" w:rsidR="00772DE2" w:rsidRPr="00EF3D66" w:rsidRDefault="00772DE2" w:rsidP="00772DE2">
            <w:pPr>
              <w:pStyle w:val="ListParagraph"/>
              <w:rPr>
                <w:lang w:val="fr-CA"/>
              </w:rPr>
            </w:pPr>
            <w:r w:rsidRPr="00EF3D66">
              <w:rPr>
                <w:b/>
                <w:lang w:val="fr-CA"/>
              </w:rPr>
              <w:t>Dégager le sens</w:t>
            </w:r>
            <w:r w:rsidRPr="00EF3D66">
              <w:rPr>
                <w:lang w:val="fr-CA"/>
              </w:rPr>
              <w:t xml:space="preserve"> de divers types de </w:t>
            </w:r>
            <w:r w:rsidRPr="00EF3D66">
              <w:rPr>
                <w:b/>
                <w:lang w:val="fr-CA"/>
              </w:rPr>
              <w:t>textes</w:t>
            </w:r>
          </w:p>
          <w:p w14:paraId="3BCDB2FE" w14:textId="77777777" w:rsidR="00772DE2" w:rsidRPr="00EF3D66" w:rsidRDefault="00772DE2" w:rsidP="00772DE2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Employer un éventail de </w:t>
            </w:r>
            <w:r w:rsidRPr="00EF3D66">
              <w:rPr>
                <w:b/>
                <w:lang w:val="fr-CA"/>
              </w:rPr>
              <w:t>stratégies favorisant la communication</w:t>
            </w:r>
          </w:p>
          <w:p w14:paraId="5D58978F" w14:textId="77777777" w:rsidR="00772DE2" w:rsidRPr="00EF3D66" w:rsidRDefault="00772DE2" w:rsidP="00772DE2">
            <w:pPr>
              <w:pStyle w:val="ListParagraph"/>
              <w:rPr>
                <w:lang w:val="fr-CA"/>
              </w:rPr>
            </w:pPr>
            <w:r w:rsidRPr="00EF3D66">
              <w:rPr>
                <w:b/>
                <w:lang w:val="fr-CA"/>
              </w:rPr>
              <w:t>Chercher à clarifier</w:t>
            </w:r>
            <w:r w:rsidRPr="00EF3D66">
              <w:rPr>
                <w:lang w:val="fr-CA"/>
              </w:rPr>
              <w:t xml:space="preserve"> le sens</w:t>
            </w:r>
          </w:p>
          <w:p w14:paraId="2ABB2842" w14:textId="77777777" w:rsidR="00772DE2" w:rsidRPr="00EF3D66" w:rsidRDefault="00772DE2" w:rsidP="00772DE2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Engager des </w:t>
            </w:r>
            <w:r w:rsidRPr="00EF3D66">
              <w:rPr>
                <w:b/>
                <w:lang w:val="fr-CA"/>
              </w:rPr>
              <w:t>conversations</w:t>
            </w:r>
            <w:r w:rsidRPr="00EF3D66">
              <w:rPr>
                <w:lang w:val="fr-CA"/>
              </w:rPr>
              <w:t xml:space="preserve"> sur des </w:t>
            </w:r>
            <w:r w:rsidRPr="00EF3D66">
              <w:rPr>
                <w:b/>
                <w:lang w:val="fr-CA"/>
              </w:rPr>
              <w:t>sujets familiers</w:t>
            </w:r>
          </w:p>
          <w:p w14:paraId="6904479D" w14:textId="77777777" w:rsidR="00772DE2" w:rsidRPr="00EF3D66" w:rsidRDefault="00772DE2" w:rsidP="00772DE2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>Échanger des idées et de l’information à l’aide de phrases complètes, oralement et par écrit</w:t>
            </w:r>
          </w:p>
          <w:p w14:paraId="2D073490" w14:textId="643C317E" w:rsidR="005778F2" w:rsidRPr="00EF3D66" w:rsidRDefault="00772DE2" w:rsidP="00772DE2">
            <w:pPr>
              <w:pStyle w:val="ListParagraph"/>
              <w:rPr>
                <w:lang w:val="fr-CA"/>
              </w:rPr>
            </w:pPr>
            <w:r w:rsidRPr="00EF3D66">
              <w:rPr>
                <w:b/>
                <w:lang w:val="fr-CA"/>
              </w:rPr>
              <w:t>Raconter</w:t>
            </w:r>
            <w:r w:rsidRPr="00EF3D66">
              <w:rPr>
                <w:lang w:val="fr-CA"/>
              </w:rPr>
              <w:t xml:space="preserve"> des histoires</w:t>
            </w:r>
          </w:p>
          <w:p w14:paraId="08784C16" w14:textId="4A80B6E6" w:rsidR="005778F2" w:rsidRPr="00EF3D66" w:rsidRDefault="003D3FBD" w:rsidP="000C1A36">
            <w:pPr>
              <w:pStyle w:val="Topic"/>
              <w:contextualSpacing w:val="0"/>
              <w:rPr>
                <w:lang w:val="fr-CA"/>
              </w:rPr>
            </w:pPr>
            <w:r w:rsidRPr="00EF3D66">
              <w:rPr>
                <w:lang w:val="fr-CA"/>
              </w:rPr>
              <w:t>Conscience personnelle et sociale</w:t>
            </w:r>
          </w:p>
          <w:p w14:paraId="12D35773" w14:textId="2DBF1DE0" w:rsidR="00772DE2" w:rsidRPr="00EF3D66" w:rsidRDefault="00772DE2" w:rsidP="00772DE2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Explorer et communiquer de l’information sur les liens entre </w:t>
            </w:r>
            <w:r w:rsidRPr="00EF3D66">
              <w:rPr>
                <w:b/>
                <w:lang w:val="fr-CA"/>
              </w:rPr>
              <w:t>les</w:t>
            </w:r>
            <w:r w:rsidRPr="00EF3D66">
              <w:rPr>
                <w:lang w:val="fr-CA"/>
              </w:rPr>
              <w:t xml:space="preserve"> </w:t>
            </w:r>
            <w:r w:rsidRPr="00EF3D66">
              <w:rPr>
                <w:b/>
                <w:bCs/>
                <w:lang w:val="fr-CA"/>
              </w:rPr>
              <w:t xml:space="preserve">communautés autochtones </w:t>
            </w:r>
            <w:r w:rsidRPr="00EF3D66">
              <w:rPr>
                <w:b/>
                <w:bCs/>
                <w:lang w:val="fr-CA"/>
              </w:rPr>
              <w:br/>
              <w:t>et la langue française</w:t>
            </w:r>
          </w:p>
          <w:p w14:paraId="50CE82FC" w14:textId="77777777" w:rsidR="00772DE2" w:rsidRPr="00EF3D66" w:rsidRDefault="00772DE2" w:rsidP="00772DE2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>Explorer comment les cultures francophones sont exprimées dans des œuvres de création</w:t>
            </w:r>
          </w:p>
          <w:p w14:paraId="1D83DDD5" w14:textId="0160B4EA" w:rsidR="00772DE2" w:rsidRPr="00EF3D66" w:rsidRDefault="00772DE2" w:rsidP="00772DE2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Explorer les coutumes et les traditions culturelles de différentes régions francophones </w:t>
            </w:r>
            <w:r w:rsidR="00B93E9E">
              <w:rPr>
                <w:lang w:val="fr-CA"/>
              </w:rPr>
              <w:br/>
            </w:r>
            <w:r w:rsidRPr="00EF3D66">
              <w:rPr>
                <w:lang w:val="fr-CA"/>
              </w:rPr>
              <w:t>et le rôle qu’elles jouent sur le plan de l’identité</w:t>
            </w:r>
          </w:p>
          <w:p w14:paraId="66E1F783" w14:textId="77777777" w:rsidR="00772DE2" w:rsidRPr="00EF3D66" w:rsidRDefault="00772DE2" w:rsidP="00772DE2">
            <w:pPr>
              <w:pStyle w:val="ListParagraph"/>
              <w:rPr>
                <w:i/>
                <w:lang w:val="fr-CA"/>
              </w:rPr>
            </w:pPr>
            <w:r w:rsidRPr="00EF3D66">
              <w:rPr>
                <w:b/>
                <w:bCs/>
                <w:lang w:val="fr-CA"/>
              </w:rPr>
              <w:t xml:space="preserve">Décrire les similarités et les différences </w:t>
            </w:r>
            <w:r w:rsidRPr="00EF3D66">
              <w:rPr>
                <w:lang w:val="fr-CA"/>
              </w:rPr>
              <w:t>entre ses propres coutumes et traditions culturelles et celles des communautés francophones de différentes régions</w:t>
            </w:r>
          </w:p>
          <w:p w14:paraId="05E15335" w14:textId="77777777" w:rsidR="00772DE2" w:rsidRPr="00EF3D66" w:rsidRDefault="00772DE2" w:rsidP="00772DE2">
            <w:pPr>
              <w:pStyle w:val="ListParagraph"/>
              <w:rPr>
                <w:i/>
                <w:lang w:val="fr-CA"/>
              </w:rPr>
            </w:pPr>
            <w:r w:rsidRPr="00EF3D66">
              <w:rPr>
                <w:lang w:val="fr-CA"/>
              </w:rPr>
              <w:t xml:space="preserve">Explorer </w:t>
            </w:r>
            <w:r w:rsidRPr="00EF3D66">
              <w:rPr>
                <w:bCs/>
                <w:lang w:val="fr-CA"/>
              </w:rPr>
              <w:t>l’</w:t>
            </w:r>
            <w:r w:rsidRPr="00EF3D66">
              <w:rPr>
                <w:b/>
                <w:bCs/>
                <w:lang w:val="fr-CA"/>
              </w:rPr>
              <w:t xml:space="preserve">importance des histoires </w:t>
            </w:r>
            <w:r w:rsidRPr="00EF3D66">
              <w:rPr>
                <w:lang w:val="fr-CA"/>
              </w:rPr>
              <w:t>dans l’identité personnelle, familiale et communautaire</w:t>
            </w:r>
          </w:p>
          <w:p w14:paraId="7FB4EDEF" w14:textId="3041B9F9" w:rsidR="005778F2" w:rsidRPr="00EF3D66" w:rsidRDefault="00772DE2" w:rsidP="00772DE2">
            <w:pPr>
              <w:pStyle w:val="ListParagraph"/>
              <w:rPr>
                <w:lang w:val="fr-CA"/>
              </w:rPr>
            </w:pPr>
            <w:r w:rsidRPr="00EF3D66">
              <w:rPr>
                <w:b/>
                <w:bCs/>
                <w:lang w:val="fr-CA"/>
              </w:rPr>
              <w:t>Vivre</w:t>
            </w:r>
            <w:r w:rsidRPr="00EF3D66">
              <w:rPr>
                <w:lang w:val="fr-CA"/>
              </w:rPr>
              <w:t xml:space="preserve"> </w:t>
            </w:r>
            <w:r w:rsidRPr="00EF3D66">
              <w:rPr>
                <w:b/>
                <w:lang w:val="fr-CA"/>
              </w:rPr>
              <w:t>des expériences</w:t>
            </w:r>
            <w:r w:rsidRPr="00EF3D66">
              <w:rPr>
                <w:lang w:val="fr-CA"/>
              </w:rPr>
              <w:t xml:space="preserve"> avec des personnes ou des communautés francophones</w:t>
            </w:r>
          </w:p>
        </w:tc>
        <w:tc>
          <w:tcPr>
            <w:tcW w:w="17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18ECB9" w14:textId="23D4AD0C" w:rsidR="005778F2" w:rsidRPr="00EF3D66" w:rsidRDefault="00C96C72" w:rsidP="000C1A36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EF3D66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connaîtra :</w:t>
            </w:r>
          </w:p>
          <w:p w14:paraId="6B47F024" w14:textId="77777777" w:rsidR="00772DE2" w:rsidRPr="00EF3D66" w:rsidRDefault="00772DE2" w:rsidP="00772DE2">
            <w:pPr>
              <w:pStyle w:val="ListParagraph"/>
              <w:rPr>
                <w:lang w:val="fr-CA"/>
              </w:rPr>
            </w:pPr>
            <w:r w:rsidRPr="00EF3D66">
              <w:rPr>
                <w:b/>
                <w:lang w:val="fr-CA"/>
              </w:rPr>
              <w:t>Combinaisons de lettres</w:t>
            </w:r>
            <w:r w:rsidRPr="00EF3D66">
              <w:rPr>
                <w:lang w:val="fr-CA"/>
              </w:rPr>
              <w:t xml:space="preserve"> en français</w:t>
            </w:r>
          </w:p>
          <w:p w14:paraId="41D47CC7" w14:textId="4C13D942" w:rsidR="00772DE2" w:rsidRPr="00EF3D66" w:rsidRDefault="00772DE2" w:rsidP="00772DE2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Structures de phrase et vocabulaire courants pour communiquer </w:t>
            </w:r>
            <w:r w:rsidRPr="00EF3D66">
              <w:rPr>
                <w:b/>
                <w:lang w:val="fr-CA"/>
              </w:rPr>
              <w:t xml:space="preserve">au passé, au présent </w:t>
            </w:r>
            <w:r w:rsidR="00B93E9E">
              <w:rPr>
                <w:b/>
                <w:lang w:val="fr-CA"/>
              </w:rPr>
              <w:br/>
            </w:r>
            <w:r w:rsidRPr="00EF3D66">
              <w:rPr>
                <w:b/>
                <w:lang w:val="fr-CA"/>
              </w:rPr>
              <w:t>et au futur</w:t>
            </w:r>
            <w:r w:rsidRPr="00EF3D66">
              <w:rPr>
                <w:lang w:val="fr-CA"/>
              </w:rPr>
              <w:t> :</w:t>
            </w:r>
          </w:p>
          <w:p w14:paraId="0FC3C71F" w14:textId="77777777" w:rsidR="00772DE2" w:rsidRPr="00EF3D66" w:rsidRDefault="00772DE2" w:rsidP="00772DE2">
            <w:pPr>
              <w:pStyle w:val="ListParagraphindent"/>
              <w:rPr>
                <w:lang w:val="fr-CA"/>
              </w:rPr>
            </w:pPr>
            <w:r w:rsidRPr="00EF3D66">
              <w:rPr>
                <w:lang w:val="fr-CA"/>
              </w:rPr>
              <w:t xml:space="preserve">divers types de </w:t>
            </w:r>
            <w:r w:rsidRPr="00EF3D66">
              <w:rPr>
                <w:b/>
                <w:lang w:val="fr-CA"/>
              </w:rPr>
              <w:t>questions</w:t>
            </w:r>
          </w:p>
          <w:p w14:paraId="64BAA828" w14:textId="308294EA" w:rsidR="00772DE2" w:rsidRPr="00EF3D66" w:rsidRDefault="00772DE2" w:rsidP="00772DE2">
            <w:pPr>
              <w:pStyle w:val="ListParagraphindent"/>
              <w:rPr>
                <w:lang w:val="fr-CA"/>
              </w:rPr>
            </w:pPr>
            <w:r w:rsidRPr="00EF3D66">
              <w:rPr>
                <w:bdr w:val="none" w:sz="0" w:space="0" w:color="auto" w:frame="1"/>
                <w:lang w:val="fr-CA"/>
              </w:rPr>
              <w:t>des</w:t>
            </w:r>
            <w:r w:rsidRPr="00EF3D66">
              <w:rPr>
                <w:lang w:val="fr-CA"/>
              </w:rPr>
              <w:t xml:space="preserve"> descriptions d’objets, de gens, </w:t>
            </w:r>
            <w:r w:rsidR="00B93E9E">
              <w:rPr>
                <w:lang w:val="fr-CA"/>
              </w:rPr>
              <w:br/>
            </w:r>
            <w:r w:rsidRPr="00EF3D66">
              <w:rPr>
                <w:lang w:val="fr-CA"/>
              </w:rPr>
              <w:t>de lieux et d’intérêts personnels</w:t>
            </w:r>
          </w:p>
          <w:p w14:paraId="67D1F3B3" w14:textId="77777777" w:rsidR="00772DE2" w:rsidRPr="00EF3D66" w:rsidRDefault="00772DE2" w:rsidP="00772DE2">
            <w:pPr>
              <w:pStyle w:val="ListParagraphindent"/>
              <w:rPr>
                <w:b/>
                <w:lang w:val="fr-CA"/>
              </w:rPr>
            </w:pPr>
            <w:r w:rsidRPr="00EF3D66">
              <w:rPr>
                <w:b/>
                <w:bdr w:val="none" w:sz="0" w:space="0" w:color="auto" w:frame="1"/>
                <w:lang w:val="fr-CA"/>
              </w:rPr>
              <w:t>des</w:t>
            </w:r>
            <w:r w:rsidRPr="00EF3D66">
              <w:rPr>
                <w:b/>
                <w:lang w:val="fr-CA"/>
              </w:rPr>
              <w:t xml:space="preserve"> comparaisons et </w:t>
            </w:r>
            <w:r w:rsidRPr="00EF3D66">
              <w:rPr>
                <w:b/>
                <w:bdr w:val="none" w:sz="0" w:space="0" w:color="auto" w:frame="1"/>
                <w:lang w:val="fr-CA"/>
              </w:rPr>
              <w:t>des</w:t>
            </w:r>
            <w:r w:rsidRPr="00EF3D66">
              <w:rPr>
                <w:b/>
                <w:lang w:val="fr-CA"/>
              </w:rPr>
              <w:t xml:space="preserve"> contrastes</w:t>
            </w:r>
          </w:p>
          <w:p w14:paraId="7C7F0CD0" w14:textId="77777777" w:rsidR="00772DE2" w:rsidRPr="00EF3D66" w:rsidRDefault="00772DE2" w:rsidP="00772DE2">
            <w:pPr>
              <w:pStyle w:val="ListParagraphindent"/>
              <w:rPr>
                <w:b/>
                <w:lang w:val="fr-CA"/>
              </w:rPr>
            </w:pPr>
            <w:r w:rsidRPr="00EF3D66">
              <w:rPr>
                <w:bdr w:val="none" w:sz="0" w:space="0" w:color="auto" w:frame="1"/>
                <w:lang w:val="fr-CA"/>
              </w:rPr>
              <w:t xml:space="preserve">des </w:t>
            </w:r>
            <w:r w:rsidRPr="00EF3D66">
              <w:rPr>
                <w:b/>
                <w:lang w:val="fr-CA"/>
              </w:rPr>
              <w:t xml:space="preserve">enchaînements </w:t>
            </w:r>
            <w:r w:rsidRPr="00EF3D66">
              <w:rPr>
                <w:lang w:val="fr-CA"/>
              </w:rPr>
              <w:t>d’événements</w:t>
            </w:r>
          </w:p>
          <w:p w14:paraId="311B9242" w14:textId="77777777" w:rsidR="00772DE2" w:rsidRPr="00EF3D66" w:rsidRDefault="00772DE2" w:rsidP="00772DE2">
            <w:pPr>
              <w:pStyle w:val="ListParagraphindent"/>
              <w:rPr>
                <w:lang w:val="fr-CA"/>
              </w:rPr>
            </w:pPr>
            <w:r w:rsidRPr="00EF3D66">
              <w:rPr>
                <w:bdr w:val="none" w:sz="0" w:space="0" w:color="auto" w:frame="1"/>
                <w:lang w:val="fr-CA"/>
              </w:rPr>
              <w:t>des</w:t>
            </w:r>
            <w:r w:rsidRPr="00EF3D66">
              <w:rPr>
                <w:lang w:val="fr-CA"/>
              </w:rPr>
              <w:t xml:space="preserve"> besoins simples </w:t>
            </w:r>
          </w:p>
          <w:p w14:paraId="09C6A9D9" w14:textId="77777777" w:rsidR="00772DE2" w:rsidRPr="00EF3D66" w:rsidRDefault="00772DE2" w:rsidP="00772DE2">
            <w:pPr>
              <w:pStyle w:val="ListParagraphindent"/>
              <w:rPr>
                <w:lang w:val="fr-CA"/>
              </w:rPr>
            </w:pPr>
            <w:r w:rsidRPr="00EF3D66">
              <w:rPr>
                <w:lang w:val="fr-CA"/>
              </w:rPr>
              <w:t>des opinions sur des sujets familiers</w:t>
            </w:r>
          </w:p>
          <w:p w14:paraId="256EA254" w14:textId="77777777" w:rsidR="00772DE2" w:rsidRPr="00EF3D66" w:rsidRDefault="00772DE2" w:rsidP="00772DE2">
            <w:pPr>
              <w:pStyle w:val="ListParagraphindent"/>
              <w:rPr>
                <w:lang w:val="fr-CA"/>
              </w:rPr>
            </w:pPr>
            <w:r w:rsidRPr="00EF3D66">
              <w:rPr>
                <w:bdr w:val="none" w:sz="0" w:space="0" w:color="auto" w:frame="1"/>
                <w:lang w:val="fr-CA"/>
              </w:rPr>
              <w:t xml:space="preserve">des </w:t>
            </w:r>
            <w:r w:rsidRPr="00EF3D66">
              <w:rPr>
                <w:b/>
                <w:lang w:val="fr-CA"/>
              </w:rPr>
              <w:t xml:space="preserve">aspects culturels </w:t>
            </w:r>
            <w:r w:rsidRPr="00EF3D66">
              <w:rPr>
                <w:lang w:val="fr-CA"/>
              </w:rPr>
              <w:t>des communautés</w:t>
            </w:r>
          </w:p>
          <w:p w14:paraId="205648B5" w14:textId="77777777" w:rsidR="00772DE2" w:rsidRPr="00EF3D66" w:rsidRDefault="00772DE2" w:rsidP="00772DE2">
            <w:pPr>
              <w:pStyle w:val="ListParagraph"/>
              <w:rPr>
                <w:b/>
                <w:lang w:val="fr-CA"/>
              </w:rPr>
            </w:pPr>
            <w:r w:rsidRPr="00EF3D66">
              <w:rPr>
                <w:b/>
                <w:lang w:val="fr-CA"/>
              </w:rPr>
              <w:t>Éléments propres à des types de textes courants</w:t>
            </w:r>
          </w:p>
          <w:p w14:paraId="29301994" w14:textId="77777777" w:rsidR="00772DE2" w:rsidRPr="00EF3D66" w:rsidRDefault="00772DE2" w:rsidP="00772DE2">
            <w:pPr>
              <w:pStyle w:val="ListParagraph"/>
              <w:rPr>
                <w:b/>
                <w:lang w:val="fr-CA"/>
              </w:rPr>
            </w:pPr>
            <w:r w:rsidRPr="00EF3D66">
              <w:rPr>
                <w:b/>
                <w:lang w:val="fr-CA"/>
              </w:rPr>
              <w:t>Éléments courants d’une histoire</w:t>
            </w:r>
          </w:p>
          <w:p w14:paraId="355203BB" w14:textId="1C97A9FB" w:rsidR="00772DE2" w:rsidRPr="00EF3D66" w:rsidRDefault="00772DE2" w:rsidP="00772DE2">
            <w:pPr>
              <w:pStyle w:val="ListParagraph"/>
              <w:rPr>
                <w:lang w:val="fr-CA"/>
              </w:rPr>
            </w:pPr>
            <w:r w:rsidRPr="00EF3D66">
              <w:rPr>
                <w:b/>
                <w:lang w:val="fr-CA"/>
              </w:rPr>
              <w:t>Traditions et autres pratiques culturelles</w:t>
            </w:r>
            <w:r w:rsidRPr="00EF3D66">
              <w:rPr>
                <w:lang w:val="fr-CA"/>
              </w:rPr>
              <w:t xml:space="preserve"> </w:t>
            </w:r>
            <w:r w:rsidR="00B93E9E">
              <w:rPr>
                <w:lang w:val="fr-CA"/>
              </w:rPr>
              <w:br/>
            </w:r>
            <w:r w:rsidRPr="00EF3D66">
              <w:rPr>
                <w:lang w:val="fr-CA"/>
              </w:rPr>
              <w:t>de différentes régions francophones</w:t>
            </w:r>
          </w:p>
          <w:p w14:paraId="61583B51" w14:textId="2665E2EB" w:rsidR="005778F2" w:rsidRPr="00EF3D66" w:rsidRDefault="00772DE2" w:rsidP="00772DE2">
            <w:pPr>
              <w:pStyle w:val="ListParagraph"/>
              <w:spacing w:after="120"/>
              <w:rPr>
                <w:lang w:val="fr-CA"/>
              </w:rPr>
            </w:pPr>
            <w:r w:rsidRPr="00EF3D66">
              <w:rPr>
                <w:lang w:val="fr-CA"/>
              </w:rPr>
              <w:t>Questions d’éthique sur l’</w:t>
            </w:r>
            <w:r w:rsidRPr="00EF3D66">
              <w:rPr>
                <w:b/>
                <w:lang w:val="fr-CA"/>
              </w:rPr>
              <w:t>appropriation culturelle</w:t>
            </w:r>
            <w:r w:rsidRPr="00EF3D66">
              <w:rPr>
                <w:lang w:val="fr-CA"/>
              </w:rPr>
              <w:t xml:space="preserve"> et le plagiat</w:t>
            </w:r>
          </w:p>
        </w:tc>
      </w:tr>
    </w:tbl>
    <w:p w14:paraId="43347458" w14:textId="17E9DF50" w:rsidR="005778F2" w:rsidRPr="00EF3D66" w:rsidRDefault="005778F2" w:rsidP="000C1A36">
      <w:pPr>
        <w:rPr>
          <w:sz w:val="4"/>
          <w:szCs w:val="4"/>
          <w:lang w:val="fr-CA"/>
        </w:rPr>
      </w:pPr>
    </w:p>
    <w:p w14:paraId="1ECF7F24" w14:textId="49E1484A" w:rsidR="00C96C72" w:rsidRPr="00EF3D66" w:rsidRDefault="00C96C72" w:rsidP="00C96C72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EF3D66">
        <w:rPr>
          <w:noProof/>
          <w:szCs w:val="20"/>
        </w:rPr>
        <w:lastRenderedPageBreak/>
        <w:drawing>
          <wp:anchor distT="0" distB="0" distL="114300" distR="114300" simplePos="0" relativeHeight="251681792" behindDoc="0" locked="0" layoutInCell="1" allowOverlap="1" wp14:anchorId="194D5016" wp14:editId="460624D3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D66">
        <w:rPr>
          <w:b/>
          <w:sz w:val="28"/>
          <w:lang w:val="fr-CA"/>
        </w:rPr>
        <w:t>Domaine d’apprentissage : FRANÇAIS DE BASE</w:t>
      </w:r>
      <w:r w:rsidRPr="00EF3D66">
        <w:rPr>
          <w:b/>
          <w:sz w:val="28"/>
          <w:lang w:val="fr-CA"/>
        </w:rPr>
        <w:tab/>
        <w:t>10</w:t>
      </w:r>
      <w:r w:rsidRPr="00EF3D66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Pr="00EF3D66">
        <w:rPr>
          <w:b/>
          <w:sz w:val="28"/>
          <w:lang w:val="fr-CA"/>
        </w:rPr>
        <w:t xml:space="preserve"> année</w:t>
      </w:r>
    </w:p>
    <w:p w14:paraId="20A6EA68" w14:textId="77777777" w:rsidR="005778F2" w:rsidRPr="00EF3D66" w:rsidRDefault="005778F2" w:rsidP="000C1A36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EF3D66">
        <w:rPr>
          <w:b/>
          <w:sz w:val="28"/>
          <w:lang w:val="fr-CA"/>
        </w:rPr>
        <w:tab/>
      </w:r>
    </w:p>
    <w:p w14:paraId="3E7B6063" w14:textId="7B44B6C6" w:rsidR="005778F2" w:rsidRPr="00EF3D66" w:rsidRDefault="00C96C72" w:rsidP="000C1A3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EF3D66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4525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353"/>
        <w:gridCol w:w="236"/>
        <w:gridCol w:w="2788"/>
        <w:gridCol w:w="236"/>
        <w:gridCol w:w="2263"/>
        <w:gridCol w:w="236"/>
        <w:gridCol w:w="1684"/>
        <w:gridCol w:w="236"/>
        <w:gridCol w:w="2164"/>
        <w:gridCol w:w="236"/>
        <w:gridCol w:w="2093"/>
      </w:tblGrid>
      <w:tr w:rsidR="009A450D" w:rsidRPr="00EF3D66" w14:paraId="464FDCB6" w14:textId="77777777" w:rsidTr="009A450D">
        <w:trPr>
          <w:jc w:val="center"/>
        </w:trPr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E2D902E" w14:textId="65538B23" w:rsidR="005778F2" w:rsidRPr="00EF3D66" w:rsidRDefault="009A450D" w:rsidP="000C1A36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 xml:space="preserve">L’écoute et le visionnement attentifs favorisent l’acquisition et la compréhension </w:t>
            </w: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br/>
              <w:t>du français.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50102DC" w14:textId="77777777" w:rsidR="005778F2" w:rsidRPr="00EF3D66" w:rsidRDefault="005778F2" w:rsidP="000C1A36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2D79D12" w14:textId="76409B6E" w:rsidR="005778F2" w:rsidRPr="00EF3D66" w:rsidRDefault="009A450D" w:rsidP="000C1A36">
            <w:pPr>
              <w:pStyle w:val="Tablestyle1"/>
              <w:rPr>
                <w:rFonts w:cs="Arial"/>
                <w:lang w:val="fr-CA"/>
              </w:rPr>
            </w:pP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>S’exprimer et engager une conversation en français demande du courage et de la persévérance et exige de prendre des risques.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4B18BA3" w14:textId="77777777" w:rsidR="005778F2" w:rsidRPr="00EF3D66" w:rsidRDefault="005778F2" w:rsidP="000C1A36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A46CCB8" w14:textId="41DCE1E2" w:rsidR="005778F2" w:rsidRPr="00EF3D66" w:rsidRDefault="009A450D" w:rsidP="000C1A36">
            <w:pPr>
              <w:pStyle w:val="Tablestyle1"/>
              <w:rPr>
                <w:rFonts w:cs="Arial"/>
                <w:lang w:val="fr-CA"/>
              </w:rPr>
            </w:pPr>
            <w:r w:rsidRPr="00EF3D66">
              <w:rPr>
                <w:rStyle w:val="CharAttribute4"/>
                <w:rFonts w:ascii="Helvetica" w:eastAsia="Calibri" w:hAnsi="Helvetica" w:cs="Calibri"/>
                <w:sz w:val="20"/>
                <w:szCs w:val="20"/>
                <w:bdr w:val="nil"/>
                <w:lang w:val="fr-CA" w:bidi="fr-CA"/>
              </w:rPr>
              <w:t>L’acquisition d’une nouvelle langue peut façonner les points de vue et l’identité.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928AD40" w14:textId="77777777" w:rsidR="005778F2" w:rsidRPr="00EF3D66" w:rsidRDefault="005778F2" w:rsidP="000C1A36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88B3422" w14:textId="31CB74FB" w:rsidR="005778F2" w:rsidRPr="00EF3D66" w:rsidRDefault="009A450D" w:rsidP="000C1A36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EF3D66">
              <w:rPr>
                <w:rFonts w:ascii="Helvetica" w:eastAsia="Calibri" w:hAnsi="Helvetica" w:cs="Calibri"/>
                <w:bCs/>
                <w:szCs w:val="20"/>
                <w:bdr w:val="nil"/>
                <w:lang w:val="fr-CA" w:bidi="fr-CA"/>
              </w:rPr>
              <w:t xml:space="preserve">Les </w:t>
            </w:r>
            <w:r w:rsidRPr="00590FA5">
              <w:rPr>
                <w:rFonts w:ascii="Helvetica" w:eastAsia="Calibri" w:hAnsi="Helvetica" w:cs="Calibri"/>
                <w:b/>
                <w:bCs/>
                <w:szCs w:val="20"/>
                <w:bdr w:val="nil"/>
                <w:lang w:val="fr-CA" w:bidi="fr-CA"/>
              </w:rPr>
              <w:t>formes</w:t>
            </w:r>
            <w:r w:rsidRPr="00EF3D66">
              <w:rPr>
                <w:rFonts w:ascii="Helvetica" w:eastAsia="Calibri" w:hAnsi="Helvetica" w:cs="Calibri"/>
                <w:bCs/>
                <w:szCs w:val="20"/>
                <w:bdr w:val="nil"/>
                <w:lang w:val="fr-CA" w:bidi="fr-CA"/>
              </w:rPr>
              <w:t xml:space="preserve"> d’</w:t>
            </w:r>
            <w:r w:rsidRPr="00EF3D66">
              <w:rPr>
                <w:rFonts w:ascii="Helvetica" w:eastAsia="Calibri" w:hAnsi="Helvetica" w:cs="Calibri"/>
                <w:b/>
                <w:bCs/>
                <w:szCs w:val="20"/>
                <w:bdr w:val="nil"/>
                <w:lang w:val="fr-CA" w:bidi="fr-CA"/>
              </w:rPr>
              <w:t xml:space="preserve">expression culturelle </w:t>
            </w: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>sont multiples.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F5BEBEC" w14:textId="77777777" w:rsidR="005778F2" w:rsidRPr="00EF3D66" w:rsidRDefault="005778F2" w:rsidP="000C1A36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47681F8" w14:textId="3898AD19" w:rsidR="005778F2" w:rsidRPr="00EF3D66" w:rsidRDefault="009A450D" w:rsidP="000C1A36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>L’apprentissage du français permet d’interagir avec le monde francophone.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164DAA4" w14:textId="77777777" w:rsidR="005778F2" w:rsidRPr="00EF3D66" w:rsidRDefault="005778F2" w:rsidP="000C1A36">
            <w:pPr>
              <w:pStyle w:val="Tablestyle1"/>
              <w:rPr>
                <w:rFonts w:ascii="Helvetica" w:hAnsi="Helvetica" w:cstheme="minorHAnsi"/>
                <w:b/>
                <w:szCs w:val="20"/>
                <w:lang w:val="fr-CA"/>
              </w:rPr>
            </w:pPr>
          </w:p>
        </w:tc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5248D5C" w14:textId="311C9D4E" w:rsidR="005778F2" w:rsidRPr="00EF3D66" w:rsidRDefault="009A450D" w:rsidP="000C1A36">
            <w:pPr>
              <w:pStyle w:val="Tablestyle1"/>
              <w:rPr>
                <w:rFonts w:ascii="Helvetica" w:hAnsi="Helvetica" w:cstheme="minorHAnsi"/>
                <w:b/>
                <w:szCs w:val="20"/>
                <w:lang w:val="fr-CA"/>
              </w:rPr>
            </w:pP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 xml:space="preserve">L’apprentissage du français permet d’explorer diverses </w:t>
            </w:r>
            <w:r w:rsidRPr="00EF3D66">
              <w:rPr>
                <w:rFonts w:ascii="Helvetica" w:eastAsia="Calibri" w:hAnsi="Helvetica" w:cs="Calibri"/>
                <w:b/>
                <w:bCs/>
                <w:szCs w:val="20"/>
                <w:bdr w:val="nil"/>
                <w:lang w:val="fr-CA" w:bidi="fr-CA"/>
              </w:rPr>
              <w:t>possibilités</w:t>
            </w:r>
            <w:r w:rsidRPr="00EF3D66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>.</w:t>
            </w:r>
          </w:p>
        </w:tc>
      </w:tr>
    </w:tbl>
    <w:p w14:paraId="00D3073D" w14:textId="77777777" w:rsidR="005778F2" w:rsidRPr="00EF3D66" w:rsidRDefault="005778F2" w:rsidP="000C1A36">
      <w:pPr>
        <w:rPr>
          <w:lang w:val="fr-CA"/>
        </w:rPr>
      </w:pPr>
    </w:p>
    <w:p w14:paraId="3AC96FD3" w14:textId="0BD7DC2D" w:rsidR="005778F2" w:rsidRPr="00EF3D66" w:rsidRDefault="00C96C72" w:rsidP="000C1A36">
      <w:pPr>
        <w:spacing w:after="160"/>
        <w:jc w:val="center"/>
        <w:outlineLvl w:val="0"/>
        <w:rPr>
          <w:sz w:val="28"/>
          <w:lang w:val="fr-CA"/>
        </w:rPr>
      </w:pPr>
      <w:r w:rsidRPr="00EF3D66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5778F2" w:rsidRPr="00EF3D66" w14:paraId="07B370B0" w14:textId="77777777" w:rsidTr="00584560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CD3C220" w14:textId="1EB1F1F6" w:rsidR="005778F2" w:rsidRPr="00EF3D66" w:rsidRDefault="00C96C72" w:rsidP="000C1A36">
            <w:pPr>
              <w:spacing w:before="60" w:after="60"/>
              <w:rPr>
                <w:b/>
                <w:szCs w:val="22"/>
                <w:lang w:val="fr-CA"/>
              </w:rPr>
            </w:pPr>
            <w:r w:rsidRPr="00EF3D66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2CB2E13" w14:textId="151D64C9" w:rsidR="005778F2" w:rsidRPr="00EF3D66" w:rsidRDefault="00C96C72" w:rsidP="000C1A36">
            <w:pPr>
              <w:spacing w:before="60" w:after="60"/>
              <w:rPr>
                <w:b/>
                <w:szCs w:val="22"/>
                <w:lang w:val="fr-CA"/>
              </w:rPr>
            </w:pPr>
            <w:r w:rsidRPr="00EF3D66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5778F2" w:rsidRPr="00EF3D66" w14:paraId="27CA832F" w14:textId="77777777" w:rsidTr="00584560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F6C4FE" w14:textId="64ACF25E" w:rsidR="005778F2" w:rsidRPr="00EF3D66" w:rsidRDefault="00C96C72" w:rsidP="000C1A36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EF3D66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AEFE876" w14:textId="2194DB58" w:rsidR="005778F2" w:rsidRPr="00EF3D66" w:rsidRDefault="003D3FBD" w:rsidP="000C1A36">
            <w:pPr>
              <w:pStyle w:val="Topic"/>
              <w:contextualSpacing w:val="0"/>
              <w:rPr>
                <w:lang w:val="fr-CA"/>
              </w:rPr>
            </w:pPr>
            <w:r w:rsidRPr="00EF3D66">
              <w:rPr>
                <w:lang w:val="fr-CA"/>
              </w:rPr>
              <w:t>Réflexion et communication</w:t>
            </w:r>
          </w:p>
          <w:p w14:paraId="5E3B408A" w14:textId="77777777" w:rsidR="009A450D" w:rsidRPr="00EF3D66" w:rsidRDefault="009A450D" w:rsidP="009A450D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Explorer et </w:t>
            </w:r>
            <w:r w:rsidRPr="00EF3D66">
              <w:rPr>
                <w:b/>
                <w:lang w:val="fr-CA"/>
              </w:rPr>
              <w:t>dégager le sens</w:t>
            </w:r>
            <w:r w:rsidRPr="00EF3D66">
              <w:rPr>
                <w:lang w:val="fr-CA"/>
              </w:rPr>
              <w:t xml:space="preserve"> </w:t>
            </w:r>
            <w:r w:rsidRPr="00EF3D66">
              <w:rPr>
                <w:bCs/>
                <w:lang w:val="fr-CA"/>
              </w:rPr>
              <w:t>de divers types de</w:t>
            </w:r>
            <w:r w:rsidRPr="00EF3D66">
              <w:rPr>
                <w:b/>
                <w:bCs/>
                <w:lang w:val="fr-CA"/>
              </w:rPr>
              <w:t xml:space="preserve"> textes</w:t>
            </w:r>
          </w:p>
          <w:p w14:paraId="2227E80B" w14:textId="77777777" w:rsidR="009A450D" w:rsidRPr="00EF3D66" w:rsidRDefault="009A450D" w:rsidP="009A450D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Employer un éventail de </w:t>
            </w:r>
            <w:r w:rsidRPr="00EF3D66">
              <w:rPr>
                <w:b/>
                <w:bCs/>
                <w:lang w:val="fr-CA"/>
              </w:rPr>
              <w:t>stratégies favorisant la communication</w:t>
            </w:r>
          </w:p>
          <w:p w14:paraId="6FFDB5C6" w14:textId="77777777" w:rsidR="009A450D" w:rsidRPr="00EF3D66" w:rsidRDefault="009A450D" w:rsidP="009A450D">
            <w:pPr>
              <w:pStyle w:val="ListParagraph"/>
              <w:rPr>
                <w:lang w:val="fr-CA"/>
              </w:rPr>
            </w:pPr>
            <w:r w:rsidRPr="00EF3D66">
              <w:rPr>
                <w:b/>
                <w:bCs/>
                <w:lang w:val="fr-CA"/>
              </w:rPr>
              <w:t xml:space="preserve">Chercher à clarifier </w:t>
            </w:r>
            <w:r w:rsidRPr="00EF3D66">
              <w:rPr>
                <w:lang w:val="fr-CA"/>
              </w:rPr>
              <w:t>le sens</w:t>
            </w:r>
          </w:p>
          <w:p w14:paraId="73336D94" w14:textId="77777777" w:rsidR="009A450D" w:rsidRPr="00EF3D66" w:rsidRDefault="009A450D" w:rsidP="009A450D">
            <w:pPr>
              <w:pStyle w:val="ListParagraph"/>
              <w:rPr>
                <w:b/>
                <w:lang w:val="fr-CA"/>
              </w:rPr>
            </w:pPr>
            <w:r w:rsidRPr="00EF3D66">
              <w:rPr>
                <w:b/>
                <w:lang w:val="fr-CA"/>
              </w:rPr>
              <w:t xml:space="preserve">Choisir </w:t>
            </w:r>
            <w:r w:rsidRPr="00EF3D66">
              <w:rPr>
                <w:b/>
                <w:bCs/>
                <w:lang w:val="fr-CA"/>
              </w:rPr>
              <w:t xml:space="preserve">ses mots </w:t>
            </w:r>
            <w:r w:rsidRPr="00EF3D66">
              <w:rPr>
                <w:lang w:val="fr-CA"/>
              </w:rPr>
              <w:t>pour exprimer le sens recherché</w:t>
            </w:r>
          </w:p>
          <w:p w14:paraId="16FFC253" w14:textId="77777777" w:rsidR="009A450D" w:rsidRPr="00EF3D66" w:rsidRDefault="009A450D" w:rsidP="009A450D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Engager des </w:t>
            </w:r>
            <w:r w:rsidRPr="00EF3D66">
              <w:rPr>
                <w:b/>
                <w:bCs/>
                <w:lang w:val="fr-CA"/>
              </w:rPr>
              <w:t xml:space="preserve">conversations </w:t>
            </w:r>
            <w:r w:rsidRPr="00EF3D66">
              <w:rPr>
                <w:lang w:val="fr-CA"/>
              </w:rPr>
              <w:t xml:space="preserve">sur des </w:t>
            </w:r>
            <w:r w:rsidRPr="00EF3D66">
              <w:rPr>
                <w:b/>
                <w:lang w:val="fr-CA"/>
              </w:rPr>
              <w:t>sujets familiers</w:t>
            </w:r>
          </w:p>
          <w:p w14:paraId="6CCEB1DB" w14:textId="77777777" w:rsidR="009A450D" w:rsidRPr="00EF3D66" w:rsidRDefault="009A450D" w:rsidP="009A450D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S’exprimer avec de plus en plus d’aisance, oralement et par écrit </w:t>
            </w:r>
          </w:p>
          <w:p w14:paraId="3915FCD9" w14:textId="508A183E" w:rsidR="005778F2" w:rsidRPr="00EF3D66" w:rsidRDefault="009A450D" w:rsidP="009A450D">
            <w:pPr>
              <w:pStyle w:val="ListParagraph"/>
              <w:rPr>
                <w:lang w:val="fr-CA"/>
              </w:rPr>
            </w:pPr>
            <w:r w:rsidRPr="00EF3D66">
              <w:rPr>
                <w:b/>
                <w:bCs/>
                <w:lang w:val="fr-CA"/>
              </w:rPr>
              <w:t xml:space="preserve">Raconter </w:t>
            </w:r>
            <w:r w:rsidRPr="00EF3D66">
              <w:rPr>
                <w:bCs/>
                <w:lang w:val="fr-CA"/>
              </w:rPr>
              <w:t>des</w:t>
            </w:r>
            <w:r w:rsidRPr="00EF3D66">
              <w:rPr>
                <w:b/>
                <w:bCs/>
                <w:lang w:val="fr-CA"/>
              </w:rPr>
              <w:t xml:space="preserve"> histoires</w:t>
            </w:r>
            <w:r w:rsidRPr="00EF3D66">
              <w:rPr>
                <w:lang w:val="fr-CA"/>
              </w:rPr>
              <w:t>, oralement et par écrit</w:t>
            </w:r>
          </w:p>
          <w:p w14:paraId="1B91EA13" w14:textId="490BE596" w:rsidR="005778F2" w:rsidRPr="00EF3D66" w:rsidRDefault="003D3FBD" w:rsidP="000C1A36">
            <w:pPr>
              <w:pStyle w:val="Topic"/>
              <w:contextualSpacing w:val="0"/>
              <w:rPr>
                <w:lang w:val="fr-CA"/>
              </w:rPr>
            </w:pPr>
            <w:r w:rsidRPr="00EF3D66">
              <w:rPr>
                <w:lang w:val="fr-CA"/>
              </w:rPr>
              <w:t>Conscience personnelle et sociale</w:t>
            </w:r>
          </w:p>
          <w:p w14:paraId="56D1C248" w14:textId="77777777" w:rsidR="009A450D" w:rsidRPr="00EF3D66" w:rsidRDefault="009A450D" w:rsidP="009A450D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>Explorer les</w:t>
            </w:r>
            <w:r w:rsidRPr="00EF3D66">
              <w:rPr>
                <w:b/>
                <w:lang w:val="fr-CA"/>
              </w:rPr>
              <w:t xml:space="preserve"> variations régionales </w:t>
            </w:r>
            <w:r w:rsidRPr="00EF3D66">
              <w:rPr>
                <w:lang w:val="fr-CA"/>
              </w:rPr>
              <w:t>du français</w:t>
            </w:r>
          </w:p>
          <w:p w14:paraId="48172BEF" w14:textId="77777777" w:rsidR="009A450D" w:rsidRPr="00EF3D66" w:rsidRDefault="009A450D" w:rsidP="009A450D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>Explorer l’expression culturelle francophone</w:t>
            </w:r>
          </w:p>
          <w:p w14:paraId="3BFD3941" w14:textId="77777777" w:rsidR="009A450D" w:rsidRPr="00EF3D66" w:rsidRDefault="009A450D" w:rsidP="009A450D">
            <w:pPr>
              <w:pStyle w:val="ListParagraph"/>
              <w:rPr>
                <w:b/>
                <w:lang w:val="fr-CA"/>
              </w:rPr>
            </w:pPr>
            <w:r w:rsidRPr="00EF3D66">
              <w:rPr>
                <w:lang w:val="fr-CA"/>
              </w:rPr>
              <w:t>Reconnaître les liens entre</w:t>
            </w:r>
            <w:r w:rsidRPr="00EF3D66">
              <w:rPr>
                <w:b/>
                <w:lang w:val="fr-CA"/>
              </w:rPr>
              <w:t xml:space="preserve"> la langue et la culture</w:t>
            </w:r>
          </w:p>
          <w:p w14:paraId="7C8A4CC0" w14:textId="7D2AC05E" w:rsidR="009A450D" w:rsidRPr="00EF3D66" w:rsidRDefault="009A450D" w:rsidP="009A450D">
            <w:pPr>
              <w:pStyle w:val="ListParagraph"/>
              <w:rPr>
                <w:b/>
                <w:lang w:val="fr-CA"/>
              </w:rPr>
            </w:pPr>
            <w:r w:rsidRPr="00EF3D66">
              <w:rPr>
                <w:lang w:val="fr-CA"/>
              </w:rPr>
              <w:t>Reconnaître l’influence des</w:t>
            </w:r>
            <w:r w:rsidRPr="00EF3D66">
              <w:rPr>
                <w:b/>
                <w:lang w:val="fr-CA"/>
              </w:rPr>
              <w:t xml:space="preserve"> interactions entre les peuples autochtones </w:t>
            </w:r>
            <w:r w:rsidR="00B93E9E">
              <w:rPr>
                <w:b/>
                <w:lang w:val="fr-CA"/>
              </w:rPr>
              <w:br/>
            </w:r>
            <w:r w:rsidRPr="00EF3D66">
              <w:rPr>
                <w:b/>
                <w:lang w:val="fr-CA"/>
              </w:rPr>
              <w:t>et les communautés francophones</w:t>
            </w:r>
            <w:r w:rsidRPr="00EF3D66">
              <w:rPr>
                <w:lang w:val="fr-CA"/>
              </w:rPr>
              <w:t xml:space="preserve"> sur la langue et la culture au</w:t>
            </w:r>
            <w:r w:rsidRPr="00EF3D66">
              <w:rPr>
                <w:b/>
                <w:lang w:val="fr-CA"/>
              </w:rPr>
              <w:t xml:space="preserve"> </w:t>
            </w:r>
            <w:r w:rsidRPr="00EF3D66">
              <w:rPr>
                <w:lang w:val="fr-CA"/>
              </w:rPr>
              <w:t xml:space="preserve">Canada </w:t>
            </w:r>
          </w:p>
          <w:p w14:paraId="60AF4F4B" w14:textId="77777777" w:rsidR="009A450D" w:rsidRPr="00EF3D66" w:rsidRDefault="009A450D" w:rsidP="009A450D">
            <w:pPr>
              <w:pStyle w:val="ListParagraph"/>
              <w:rPr>
                <w:i/>
                <w:lang w:val="fr-CA"/>
              </w:rPr>
            </w:pPr>
            <w:r w:rsidRPr="00EF3D66">
              <w:rPr>
                <w:lang w:val="fr-CA"/>
              </w:rPr>
              <w:t xml:space="preserve">Explorer la vie et les contributions de Canadiens francophones </w:t>
            </w:r>
          </w:p>
          <w:p w14:paraId="4081DFAA" w14:textId="6C22D753" w:rsidR="009A450D" w:rsidRPr="00EF3D66" w:rsidRDefault="009A450D" w:rsidP="009A450D">
            <w:pPr>
              <w:pStyle w:val="ListParagraph"/>
              <w:rPr>
                <w:i/>
                <w:lang w:val="fr-CA"/>
              </w:rPr>
            </w:pPr>
            <w:r w:rsidRPr="00EF3D66">
              <w:rPr>
                <w:lang w:val="fr-CA"/>
              </w:rPr>
              <w:t>Explorer l’</w:t>
            </w:r>
            <w:r w:rsidRPr="00EF3D66">
              <w:rPr>
                <w:b/>
                <w:lang w:val="fr-CA"/>
              </w:rPr>
              <w:t xml:space="preserve">importance des histoires </w:t>
            </w:r>
            <w:r w:rsidRPr="00EF3D66">
              <w:rPr>
                <w:lang w:val="fr-CA"/>
              </w:rPr>
              <w:t xml:space="preserve">dans l’identité personnelle, </w:t>
            </w:r>
            <w:r w:rsidR="00B93E9E">
              <w:rPr>
                <w:lang w:val="fr-CA"/>
              </w:rPr>
              <w:br/>
            </w:r>
            <w:r w:rsidRPr="00EF3D66">
              <w:rPr>
                <w:lang w:val="fr-CA"/>
              </w:rPr>
              <w:t>familiale et communautaire</w:t>
            </w:r>
          </w:p>
          <w:p w14:paraId="40BEAF56" w14:textId="516E5A6B" w:rsidR="005778F2" w:rsidRPr="00EF3D66" w:rsidRDefault="009A450D" w:rsidP="009A450D">
            <w:pPr>
              <w:pStyle w:val="ListParagraph"/>
              <w:spacing w:after="120"/>
              <w:rPr>
                <w:lang w:val="fr-CA"/>
              </w:rPr>
            </w:pPr>
            <w:r w:rsidRPr="00EF3D66">
              <w:rPr>
                <w:b/>
                <w:lang w:val="fr-CA"/>
              </w:rPr>
              <w:t>Vivre</w:t>
            </w:r>
            <w:r w:rsidRPr="00EF3D66">
              <w:rPr>
                <w:lang w:val="fr-CA"/>
              </w:rPr>
              <w:t xml:space="preserve"> </w:t>
            </w:r>
            <w:r w:rsidRPr="00EF3D66">
              <w:rPr>
                <w:b/>
                <w:lang w:val="fr-CA"/>
              </w:rPr>
              <w:t>des expériences</w:t>
            </w:r>
            <w:r w:rsidRPr="00EF3D66">
              <w:rPr>
                <w:lang w:val="fr-CA"/>
              </w:rPr>
              <w:t xml:space="preserve"> avec des personnes ou des communautés francophones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595E2A" w14:textId="50644B60" w:rsidR="005778F2" w:rsidRPr="00EF3D66" w:rsidRDefault="00C96C72" w:rsidP="000C1A36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EF3D66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connaîtra :</w:t>
            </w:r>
          </w:p>
          <w:p w14:paraId="0803DA45" w14:textId="77777777" w:rsidR="009A450D" w:rsidRPr="00EF3D66" w:rsidRDefault="009A450D" w:rsidP="009A450D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Structures de phrase et vocabulaire courants pour communiquer </w:t>
            </w:r>
            <w:r w:rsidRPr="00EF3D66">
              <w:rPr>
                <w:b/>
                <w:bCs/>
                <w:lang w:val="fr-CA"/>
              </w:rPr>
              <w:t>au passé, au présent et au futur </w:t>
            </w:r>
            <w:r w:rsidRPr="00EF3D66">
              <w:rPr>
                <w:bCs/>
                <w:lang w:val="fr-CA"/>
              </w:rPr>
              <w:t>:</w:t>
            </w:r>
          </w:p>
          <w:p w14:paraId="16D9368D" w14:textId="77777777" w:rsidR="009A450D" w:rsidRPr="00EF3D66" w:rsidRDefault="009A450D" w:rsidP="009A450D">
            <w:pPr>
              <w:pStyle w:val="ListParagraphindent"/>
              <w:rPr>
                <w:lang w:val="fr-CA"/>
              </w:rPr>
            </w:pPr>
            <w:r w:rsidRPr="00EF3D66">
              <w:rPr>
                <w:lang w:val="fr-CA"/>
              </w:rPr>
              <w:t xml:space="preserve">divers types de </w:t>
            </w:r>
            <w:r w:rsidRPr="00EF3D66">
              <w:rPr>
                <w:b/>
                <w:lang w:val="fr-CA"/>
              </w:rPr>
              <w:t>questions</w:t>
            </w:r>
          </w:p>
          <w:p w14:paraId="260E7C84" w14:textId="77777777" w:rsidR="009A450D" w:rsidRPr="00EF3D66" w:rsidRDefault="009A450D" w:rsidP="009A450D">
            <w:pPr>
              <w:pStyle w:val="ListParagraphindent"/>
              <w:rPr>
                <w:lang w:val="fr-CA"/>
              </w:rPr>
            </w:pPr>
            <w:r w:rsidRPr="00EF3D66">
              <w:rPr>
                <w:bdr w:val="none" w:sz="0" w:space="0" w:color="auto" w:frame="1"/>
                <w:lang w:val="fr-CA"/>
              </w:rPr>
              <w:t xml:space="preserve">des </w:t>
            </w:r>
            <w:r w:rsidRPr="00EF3D66">
              <w:rPr>
                <w:b/>
                <w:lang w:val="fr-CA"/>
              </w:rPr>
              <w:t xml:space="preserve">enchaînements </w:t>
            </w:r>
            <w:r w:rsidRPr="00EF3D66">
              <w:rPr>
                <w:lang w:val="fr-CA"/>
              </w:rPr>
              <w:t>d’événements</w:t>
            </w:r>
          </w:p>
          <w:p w14:paraId="14CB9DC3" w14:textId="77777777" w:rsidR="009A450D" w:rsidRPr="00EF3D66" w:rsidRDefault="009A450D" w:rsidP="009A450D">
            <w:pPr>
              <w:pStyle w:val="ListParagraphindent"/>
              <w:rPr>
                <w:lang w:val="fr-CA"/>
              </w:rPr>
            </w:pPr>
            <w:r w:rsidRPr="00EF3D66">
              <w:rPr>
                <w:bdr w:val="none" w:sz="0" w:space="0" w:color="auto" w:frame="1"/>
                <w:lang w:val="fr-CA"/>
              </w:rPr>
              <w:t xml:space="preserve">à quel degré on </w:t>
            </w:r>
            <w:r w:rsidRPr="00EF3D66">
              <w:rPr>
                <w:b/>
                <w:lang w:val="fr-CA"/>
              </w:rPr>
              <w:t xml:space="preserve">aime ou n’aime pas </w:t>
            </w:r>
            <w:r w:rsidRPr="00EF3D66">
              <w:rPr>
                <w:lang w:val="fr-CA"/>
              </w:rPr>
              <w:t>certaines choses</w:t>
            </w:r>
          </w:p>
          <w:p w14:paraId="626FF218" w14:textId="77777777" w:rsidR="009A450D" w:rsidRPr="00EF3D66" w:rsidRDefault="009A450D" w:rsidP="009A450D">
            <w:pPr>
              <w:pStyle w:val="ListParagraphindent"/>
              <w:rPr>
                <w:b/>
                <w:lang w:val="fr-CA"/>
              </w:rPr>
            </w:pPr>
            <w:r w:rsidRPr="00EF3D66">
              <w:rPr>
                <w:b/>
                <w:lang w:val="fr-CA"/>
              </w:rPr>
              <w:t>des espoirs, des rêves, des désirs et des ambitions</w:t>
            </w:r>
          </w:p>
          <w:p w14:paraId="7BA75BA8" w14:textId="77777777" w:rsidR="009A450D" w:rsidRPr="00EF3D66" w:rsidRDefault="009A450D" w:rsidP="009A450D">
            <w:pPr>
              <w:pStyle w:val="ListParagraphindent"/>
              <w:spacing w:after="60"/>
              <w:rPr>
                <w:lang w:val="fr-CA"/>
              </w:rPr>
            </w:pPr>
            <w:r w:rsidRPr="00EF3D66">
              <w:rPr>
                <w:lang w:val="fr-CA"/>
              </w:rPr>
              <w:t>des opinions sur des sujets familiers</w:t>
            </w:r>
          </w:p>
          <w:p w14:paraId="5E742D2C" w14:textId="77777777" w:rsidR="009A450D" w:rsidRPr="00EF3D66" w:rsidRDefault="009A450D" w:rsidP="009A450D">
            <w:pPr>
              <w:pStyle w:val="ListParagraph"/>
              <w:rPr>
                <w:b/>
                <w:lang w:val="fr-CA"/>
              </w:rPr>
            </w:pPr>
            <w:r w:rsidRPr="00EF3D66">
              <w:rPr>
                <w:b/>
                <w:lang w:val="fr-CA"/>
              </w:rPr>
              <w:t>Éléments propres à divers types de textes</w:t>
            </w:r>
          </w:p>
          <w:p w14:paraId="29F5D59D" w14:textId="77777777" w:rsidR="009A450D" w:rsidRPr="00EF3D66" w:rsidRDefault="009A450D" w:rsidP="009A450D">
            <w:pPr>
              <w:pStyle w:val="ListParagraph"/>
              <w:rPr>
                <w:b/>
                <w:lang w:val="fr-CA"/>
              </w:rPr>
            </w:pPr>
            <w:r w:rsidRPr="00EF3D66">
              <w:rPr>
                <w:b/>
                <w:lang w:val="fr-CA"/>
              </w:rPr>
              <w:t>Éléments courants d’une histoire</w:t>
            </w:r>
          </w:p>
          <w:p w14:paraId="5710BFB3" w14:textId="77777777" w:rsidR="009A450D" w:rsidRPr="00EF3D66" w:rsidRDefault="009A450D" w:rsidP="009A450D">
            <w:pPr>
              <w:pStyle w:val="ListParagraph"/>
              <w:rPr>
                <w:lang w:val="fr-CA"/>
              </w:rPr>
            </w:pPr>
            <w:r w:rsidRPr="00EF3D66">
              <w:rPr>
                <w:b/>
                <w:lang w:val="fr-CA"/>
              </w:rPr>
              <w:t>Expressions idiomatiques</w:t>
            </w:r>
            <w:r w:rsidRPr="00EF3D66">
              <w:rPr>
                <w:lang w:val="fr-CA"/>
              </w:rPr>
              <w:t xml:space="preserve"> de partout dans </w:t>
            </w:r>
            <w:r w:rsidRPr="00EF3D66">
              <w:rPr>
                <w:iCs/>
                <w:lang w:val="fr-CA"/>
              </w:rPr>
              <w:t>la francophonie</w:t>
            </w:r>
          </w:p>
          <w:p w14:paraId="389723CC" w14:textId="5ECB50DF" w:rsidR="009A450D" w:rsidRPr="00EF3D66" w:rsidRDefault="009A450D" w:rsidP="009A450D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 xml:space="preserve">Vie de </w:t>
            </w:r>
            <w:r w:rsidRPr="00EF3D66">
              <w:rPr>
                <w:b/>
                <w:lang w:val="fr-CA"/>
              </w:rPr>
              <w:t>Canadiens francophones</w:t>
            </w:r>
            <w:r w:rsidRPr="00EF3D66">
              <w:rPr>
                <w:lang w:val="fr-CA"/>
              </w:rPr>
              <w:t xml:space="preserve"> et leurs contributions </w:t>
            </w:r>
            <w:r w:rsidRPr="00EF3D66">
              <w:rPr>
                <w:lang w:val="fr-CA"/>
              </w:rPr>
              <w:br/>
              <w:t>à la société</w:t>
            </w:r>
          </w:p>
          <w:p w14:paraId="01EACD16" w14:textId="0CF2EF19" w:rsidR="005778F2" w:rsidRPr="00EF3D66" w:rsidRDefault="009A450D" w:rsidP="009A450D">
            <w:pPr>
              <w:pStyle w:val="ListParagraph"/>
              <w:rPr>
                <w:lang w:val="fr-CA"/>
              </w:rPr>
            </w:pPr>
            <w:r w:rsidRPr="00EF3D66">
              <w:rPr>
                <w:lang w:val="fr-CA"/>
              </w:rPr>
              <w:t>Questions d’éthique sur l’</w:t>
            </w:r>
            <w:r w:rsidRPr="00EF3D66">
              <w:rPr>
                <w:b/>
                <w:lang w:val="fr-CA"/>
              </w:rPr>
              <w:t>appropriation culturelle</w:t>
            </w:r>
            <w:r w:rsidRPr="00EF3D66">
              <w:rPr>
                <w:lang w:val="fr-CA"/>
              </w:rPr>
              <w:t xml:space="preserve"> </w:t>
            </w:r>
            <w:r w:rsidRPr="00EF3D66">
              <w:rPr>
                <w:lang w:val="fr-CA"/>
              </w:rPr>
              <w:br/>
              <w:t>et le plagiat</w:t>
            </w:r>
          </w:p>
        </w:tc>
      </w:tr>
    </w:tbl>
    <w:p w14:paraId="1F1772C7" w14:textId="1C72AA8B" w:rsidR="005778F2" w:rsidRPr="00EF3D66" w:rsidRDefault="005778F2" w:rsidP="000C1A36">
      <w:pPr>
        <w:rPr>
          <w:sz w:val="16"/>
          <w:lang w:val="fr-CA"/>
        </w:rPr>
      </w:pPr>
    </w:p>
    <w:sectPr w:rsidR="005778F2" w:rsidRPr="00EF3D66" w:rsidSect="00A97B9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837CC" w14:textId="77777777" w:rsidR="00ED7DA4" w:rsidRPr="00C40C1D" w:rsidRDefault="00ED7DA4" w:rsidP="00ED7DA4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Juin</w:t>
    </w:r>
    <w:r w:rsidRPr="00C40C1D">
      <w:rPr>
        <w:rFonts w:ascii="Helvetica" w:hAnsi="Helvetica"/>
        <w:i/>
        <w:sz w:val="20"/>
        <w:lang w:val="fr-CA"/>
      </w:rPr>
      <w:t xml:space="preserve"> 2018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sz w:val="20"/>
        <w:lang w:val="fr-CA"/>
      </w:rPr>
      <w:t>www.curriculum.gov.bc.ca</w:t>
    </w:r>
    <w:r w:rsidRPr="00C40C1D">
      <w:rPr>
        <w:rFonts w:ascii="Helvetica" w:hAnsi="Helvetica"/>
        <w:i/>
        <w:sz w:val="20"/>
        <w:lang w:val="fr-CA"/>
      </w:rPr>
      <w:tab/>
      <w:t>© Province de la Colombie-Britannique</w:t>
    </w:r>
    <w:r w:rsidRPr="00C40C1D">
      <w:rPr>
        <w:rFonts w:ascii="Helvetica" w:hAnsi="Helvetica"/>
        <w:i/>
        <w:sz w:val="20"/>
        <w:lang w:val="fr-CA"/>
      </w:rPr>
      <w:tab/>
      <w:t>•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22524D">
      <w:rPr>
        <w:rStyle w:val="PageNumber"/>
        <w:rFonts w:ascii="Helvetica" w:hAnsi="Helvetica"/>
        <w:i/>
        <w:noProof/>
        <w:sz w:val="20"/>
        <w:lang w:val="fr-CA"/>
      </w:rPr>
      <w:t>6</w:t>
    </w:r>
    <w:r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1606DA"/>
    <w:multiLevelType w:val="hybridMultilevel"/>
    <w:tmpl w:val="5298EB58"/>
    <w:lvl w:ilvl="0" w:tplc="60AE6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144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ECE8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6AD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21D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FC71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48BB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B0A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98DE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458DE"/>
    <w:multiLevelType w:val="hybridMultilevel"/>
    <w:tmpl w:val="2DE61EA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003100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541B2D"/>
    <w:multiLevelType w:val="hybridMultilevel"/>
    <w:tmpl w:val="904E68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B5725"/>
    <w:multiLevelType w:val="multilevel"/>
    <w:tmpl w:val="DD0223A6"/>
    <w:lvl w:ilvl="0">
      <w:start w:val="1"/>
      <w:numFmt w:val="bullet"/>
      <w:lvlText w:val="o"/>
      <w:lvlJc w:val="left"/>
      <w:pPr>
        <w:ind w:left="720" w:firstLine="360"/>
      </w:pPr>
      <w:rPr>
        <w:rFonts w:ascii="Courier New" w:hAnsi="Courier New" w:hint="default"/>
        <w:color w:val="00000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6">
    <w:nsid w:val="0BE61E8E"/>
    <w:multiLevelType w:val="hybridMultilevel"/>
    <w:tmpl w:val="E4644ED0"/>
    <w:lvl w:ilvl="0" w:tplc="51209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09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489C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A2B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EABC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9699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560C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417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CA11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F4EB9"/>
    <w:multiLevelType w:val="hybridMultilevel"/>
    <w:tmpl w:val="E29C3E02"/>
    <w:lvl w:ilvl="0" w:tplc="68863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36B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C695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CC2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24D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7000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A5F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25C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506B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F0E97"/>
    <w:multiLevelType w:val="hybridMultilevel"/>
    <w:tmpl w:val="D8084158"/>
    <w:lvl w:ilvl="0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9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52CDC"/>
    <w:multiLevelType w:val="hybridMultilevel"/>
    <w:tmpl w:val="AC3AA030"/>
    <w:lvl w:ilvl="0" w:tplc="CF4C510E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064FC9"/>
    <w:multiLevelType w:val="hybridMultilevel"/>
    <w:tmpl w:val="34228CAE"/>
    <w:lvl w:ilvl="0" w:tplc="A6E6456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1345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C4E4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647C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678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060F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48B4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E18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BA2E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2A05ED"/>
    <w:multiLevelType w:val="hybridMultilevel"/>
    <w:tmpl w:val="EB582C28"/>
    <w:lvl w:ilvl="0" w:tplc="5BF8C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168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C84E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A66D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B87C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64A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EB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A62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DCB6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564BA8"/>
    <w:multiLevelType w:val="hybridMultilevel"/>
    <w:tmpl w:val="84345598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E775941"/>
    <w:multiLevelType w:val="hybridMultilevel"/>
    <w:tmpl w:val="B0B80038"/>
    <w:lvl w:ilvl="0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5">
    <w:nsid w:val="2E924EEC"/>
    <w:multiLevelType w:val="multilevel"/>
    <w:tmpl w:val="E45059A2"/>
    <w:lvl w:ilvl="0">
      <w:start w:val="1"/>
      <w:numFmt w:val="bullet"/>
      <w:lvlText w:val="o"/>
      <w:lvlJc w:val="left"/>
      <w:pPr>
        <w:ind w:left="1536" w:firstLine="360"/>
      </w:pPr>
      <w:rPr>
        <w:rFonts w:ascii="Courier New" w:hAnsi="Courier New" w:hint="default"/>
        <w:color w:val="000000"/>
      </w:rPr>
    </w:lvl>
    <w:lvl w:ilvl="1">
      <w:start w:val="1"/>
      <w:numFmt w:val="bullet"/>
      <w:lvlText w:val="o"/>
      <w:lvlJc w:val="left"/>
      <w:pPr>
        <w:ind w:left="2256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976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3696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4416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5136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856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6576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7296" w:firstLine="6120"/>
      </w:pPr>
      <w:rPr>
        <w:rFonts w:ascii="Arial" w:eastAsia="Times New Roman" w:hAnsi="Arial"/>
      </w:rPr>
    </w:lvl>
  </w:abstractNum>
  <w:abstractNum w:abstractNumId="16">
    <w:nsid w:val="2EC57358"/>
    <w:multiLevelType w:val="hybridMultilevel"/>
    <w:tmpl w:val="9502DB98"/>
    <w:lvl w:ilvl="0" w:tplc="00011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86B1D"/>
    <w:multiLevelType w:val="hybridMultilevel"/>
    <w:tmpl w:val="F1AE60C4"/>
    <w:lvl w:ilvl="0" w:tplc="085AA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08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C673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227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1C2C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F088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549D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0BA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A02A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8226C2"/>
    <w:multiLevelType w:val="hybridMultilevel"/>
    <w:tmpl w:val="9A30D1D2"/>
    <w:lvl w:ilvl="0" w:tplc="13CA9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DA67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3E09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277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69C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18BD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FE27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080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3CA6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FA52D7"/>
    <w:multiLevelType w:val="hybridMultilevel"/>
    <w:tmpl w:val="9F4258F0"/>
    <w:lvl w:ilvl="0" w:tplc="6CB03A2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646F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640F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C46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6A87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E0B2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49C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23F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7A48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2403CE"/>
    <w:multiLevelType w:val="hybridMultilevel"/>
    <w:tmpl w:val="5FDE5D42"/>
    <w:lvl w:ilvl="0" w:tplc="00011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6A0419"/>
    <w:multiLevelType w:val="hybridMultilevel"/>
    <w:tmpl w:val="CB868C58"/>
    <w:lvl w:ilvl="0" w:tplc="DC30BD50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1" w:tplc="3090845C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41EC7810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9F20F8A4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36EEAB26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44388650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371210BC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667AEC06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66645FFC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22">
    <w:nsid w:val="3B6A0B33"/>
    <w:multiLevelType w:val="hybridMultilevel"/>
    <w:tmpl w:val="8F2627AE"/>
    <w:lvl w:ilvl="0" w:tplc="7F88FFF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662C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1E79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450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7AC1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1C87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8A2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856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E41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D006AD"/>
    <w:multiLevelType w:val="hybridMultilevel"/>
    <w:tmpl w:val="B546BC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5D27AF"/>
    <w:multiLevelType w:val="hybridMultilevel"/>
    <w:tmpl w:val="53DEDA56"/>
    <w:lvl w:ilvl="0" w:tplc="43C2E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B89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769D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E2B7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64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0E28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6D3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C78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B64F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0A239E"/>
    <w:multiLevelType w:val="multilevel"/>
    <w:tmpl w:val="CF28DB16"/>
    <w:lvl w:ilvl="0">
      <w:start w:val="1"/>
      <w:numFmt w:val="bullet"/>
      <w:lvlText w:val=""/>
      <w:lvlJc w:val="left"/>
      <w:pPr>
        <w:ind w:left="1288" w:firstLine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2008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728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3448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4168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888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608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6328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7048" w:firstLine="6120"/>
      </w:pPr>
      <w:rPr>
        <w:rFonts w:ascii="Arial" w:eastAsia="Times New Roman" w:hAnsi="Arial"/>
      </w:rPr>
    </w:lvl>
  </w:abstractNum>
  <w:abstractNum w:abstractNumId="26">
    <w:nsid w:val="47F00E9F"/>
    <w:multiLevelType w:val="hybridMultilevel"/>
    <w:tmpl w:val="FC8C513A"/>
    <w:lvl w:ilvl="0" w:tplc="A0BA9F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2E38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5A0F5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5A37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9637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85406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BC248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BFEEE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01676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BE4204C"/>
    <w:multiLevelType w:val="hybridMultilevel"/>
    <w:tmpl w:val="4E7A1F66"/>
    <w:lvl w:ilvl="0" w:tplc="FC8C4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D6A5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CA03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23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6D4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FCC7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ACA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C88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547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D05082"/>
    <w:multiLevelType w:val="hybridMultilevel"/>
    <w:tmpl w:val="8F787BC0"/>
    <w:lvl w:ilvl="0" w:tplc="00031009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003100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20286B"/>
    <w:multiLevelType w:val="hybridMultilevel"/>
    <w:tmpl w:val="A24E20FE"/>
    <w:lvl w:ilvl="0" w:tplc="8E7CD3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9F8B7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/>
      </w:rPr>
    </w:lvl>
    <w:lvl w:ilvl="2" w:tplc="B016B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49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9845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7EC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CE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297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522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266AAC"/>
    <w:multiLevelType w:val="hybridMultilevel"/>
    <w:tmpl w:val="1E38C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4A6545"/>
    <w:multiLevelType w:val="hybridMultilevel"/>
    <w:tmpl w:val="C624D762"/>
    <w:lvl w:ilvl="0" w:tplc="316A1A2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C064356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356C0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F2A4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13493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64E07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48C75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62AF6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56E75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1913182"/>
    <w:multiLevelType w:val="hybridMultilevel"/>
    <w:tmpl w:val="309677A0"/>
    <w:lvl w:ilvl="0" w:tplc="61D6DFD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EC452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6063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6A4C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CC1F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6A24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22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459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36CA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9F1FA4"/>
    <w:multiLevelType w:val="hybridMultilevel"/>
    <w:tmpl w:val="21C62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9CD251C"/>
    <w:multiLevelType w:val="hybridMultilevel"/>
    <w:tmpl w:val="55FC37AE"/>
    <w:lvl w:ilvl="0" w:tplc="00011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B03286B"/>
    <w:multiLevelType w:val="hybridMultilevel"/>
    <w:tmpl w:val="749C233E"/>
    <w:lvl w:ilvl="0" w:tplc="4B509A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FA76A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BA6D39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0E04AA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F5CAE0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CB288B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B98D49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9CAD9B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5C011F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8">
    <w:nsid w:val="76E46616"/>
    <w:multiLevelType w:val="hybridMultilevel"/>
    <w:tmpl w:val="54C8F18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003100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7AD09E8"/>
    <w:multiLevelType w:val="hybridMultilevel"/>
    <w:tmpl w:val="5FEAFF98"/>
    <w:lvl w:ilvl="0" w:tplc="7452F1A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C474080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B08E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8883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5285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72017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BE0C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01A54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C2C85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5"/>
  </w:num>
  <w:num w:numId="4">
    <w:abstractNumId w:val="1"/>
  </w:num>
  <w:num w:numId="5">
    <w:abstractNumId w:val="37"/>
  </w:num>
  <w:num w:numId="6">
    <w:abstractNumId w:val="0"/>
  </w:num>
  <w:num w:numId="7">
    <w:abstractNumId w:val="30"/>
  </w:num>
  <w:num w:numId="8">
    <w:abstractNumId w:val="33"/>
  </w:num>
  <w:num w:numId="9">
    <w:abstractNumId w:val="34"/>
  </w:num>
  <w:num w:numId="10">
    <w:abstractNumId w:val="16"/>
  </w:num>
  <w:num w:numId="11">
    <w:abstractNumId w:val="23"/>
  </w:num>
  <w:num w:numId="12">
    <w:abstractNumId w:val="25"/>
  </w:num>
  <w:num w:numId="13">
    <w:abstractNumId w:val="14"/>
  </w:num>
  <w:num w:numId="14">
    <w:abstractNumId w:val="8"/>
  </w:num>
  <w:num w:numId="15">
    <w:abstractNumId w:val="20"/>
  </w:num>
  <w:num w:numId="16">
    <w:abstractNumId w:val="13"/>
  </w:num>
  <w:num w:numId="17">
    <w:abstractNumId w:val="28"/>
  </w:num>
  <w:num w:numId="18">
    <w:abstractNumId w:val="4"/>
  </w:num>
  <w:num w:numId="19">
    <w:abstractNumId w:val="38"/>
  </w:num>
  <w:num w:numId="20">
    <w:abstractNumId w:val="3"/>
  </w:num>
  <w:num w:numId="21">
    <w:abstractNumId w:val="17"/>
  </w:num>
  <w:num w:numId="22">
    <w:abstractNumId w:val="10"/>
  </w:num>
  <w:num w:numId="23">
    <w:abstractNumId w:val="18"/>
  </w:num>
  <w:num w:numId="24">
    <w:abstractNumId w:val="15"/>
  </w:num>
  <w:num w:numId="25">
    <w:abstractNumId w:val="2"/>
  </w:num>
  <w:num w:numId="26">
    <w:abstractNumId w:val="26"/>
  </w:num>
  <w:num w:numId="27">
    <w:abstractNumId w:val="12"/>
  </w:num>
  <w:num w:numId="28">
    <w:abstractNumId w:val="22"/>
  </w:num>
  <w:num w:numId="29">
    <w:abstractNumId w:val="19"/>
  </w:num>
  <w:num w:numId="30">
    <w:abstractNumId w:val="6"/>
  </w:num>
  <w:num w:numId="31">
    <w:abstractNumId w:val="31"/>
  </w:num>
  <w:num w:numId="32">
    <w:abstractNumId w:val="39"/>
  </w:num>
  <w:num w:numId="33">
    <w:abstractNumId w:val="27"/>
  </w:num>
  <w:num w:numId="34">
    <w:abstractNumId w:val="11"/>
  </w:num>
  <w:num w:numId="35">
    <w:abstractNumId w:val="7"/>
  </w:num>
  <w:num w:numId="36">
    <w:abstractNumId w:val="36"/>
  </w:num>
  <w:num w:numId="37">
    <w:abstractNumId w:val="24"/>
  </w:num>
  <w:num w:numId="38">
    <w:abstractNumId w:val="32"/>
  </w:num>
  <w:num w:numId="39">
    <w:abstractNumId w:val="5"/>
  </w:num>
  <w:num w:numId="40">
    <w:abstractNumId w:val="29"/>
  </w:num>
  <w:num w:numId="41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2308"/>
    <w:rsid w:val="00035A4F"/>
    <w:rsid w:val="000556BA"/>
    <w:rsid w:val="00065AC2"/>
    <w:rsid w:val="00070C03"/>
    <w:rsid w:val="00075A01"/>
    <w:rsid w:val="00075F95"/>
    <w:rsid w:val="000A311F"/>
    <w:rsid w:val="000A3FAA"/>
    <w:rsid w:val="000B2381"/>
    <w:rsid w:val="000C1A36"/>
    <w:rsid w:val="000E555C"/>
    <w:rsid w:val="001121C0"/>
    <w:rsid w:val="00123905"/>
    <w:rsid w:val="0014420D"/>
    <w:rsid w:val="001444ED"/>
    <w:rsid w:val="00165C6D"/>
    <w:rsid w:val="00171DAF"/>
    <w:rsid w:val="0017582D"/>
    <w:rsid w:val="001765C4"/>
    <w:rsid w:val="00177E7E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1F370E"/>
    <w:rsid w:val="002215C5"/>
    <w:rsid w:val="0022524D"/>
    <w:rsid w:val="00235F25"/>
    <w:rsid w:val="00255E6B"/>
    <w:rsid w:val="00261290"/>
    <w:rsid w:val="002728E8"/>
    <w:rsid w:val="002813FE"/>
    <w:rsid w:val="00287CDA"/>
    <w:rsid w:val="002967B0"/>
    <w:rsid w:val="002C068E"/>
    <w:rsid w:val="002C42CD"/>
    <w:rsid w:val="002E3C1B"/>
    <w:rsid w:val="002E55AA"/>
    <w:rsid w:val="00315439"/>
    <w:rsid w:val="00364762"/>
    <w:rsid w:val="00391687"/>
    <w:rsid w:val="003925B2"/>
    <w:rsid w:val="003A3345"/>
    <w:rsid w:val="003A6628"/>
    <w:rsid w:val="003D3FBD"/>
    <w:rsid w:val="003E3E64"/>
    <w:rsid w:val="003F1DB7"/>
    <w:rsid w:val="00400F30"/>
    <w:rsid w:val="00413BC2"/>
    <w:rsid w:val="00447D8B"/>
    <w:rsid w:val="004551D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E7386"/>
    <w:rsid w:val="004F2F73"/>
    <w:rsid w:val="00503507"/>
    <w:rsid w:val="00513954"/>
    <w:rsid w:val="005318CB"/>
    <w:rsid w:val="00555BC8"/>
    <w:rsid w:val="0056669F"/>
    <w:rsid w:val="00567385"/>
    <w:rsid w:val="005778F2"/>
    <w:rsid w:val="00590FA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A7EE2"/>
    <w:rsid w:val="006C1F70"/>
    <w:rsid w:val="006C6ECF"/>
    <w:rsid w:val="006E3C51"/>
    <w:rsid w:val="006F24CE"/>
    <w:rsid w:val="00702F68"/>
    <w:rsid w:val="0071516B"/>
    <w:rsid w:val="0072171C"/>
    <w:rsid w:val="00735FF4"/>
    <w:rsid w:val="00741E53"/>
    <w:rsid w:val="007460EC"/>
    <w:rsid w:val="00765F05"/>
    <w:rsid w:val="00770B0C"/>
    <w:rsid w:val="00772DE2"/>
    <w:rsid w:val="007769CF"/>
    <w:rsid w:val="00784C9E"/>
    <w:rsid w:val="00786247"/>
    <w:rsid w:val="00786868"/>
    <w:rsid w:val="007904B5"/>
    <w:rsid w:val="00796ED0"/>
    <w:rsid w:val="007A2E04"/>
    <w:rsid w:val="007B49A4"/>
    <w:rsid w:val="007D6E60"/>
    <w:rsid w:val="007E2302"/>
    <w:rsid w:val="007E28EF"/>
    <w:rsid w:val="007E6F8A"/>
    <w:rsid w:val="007F4EFD"/>
    <w:rsid w:val="007F6181"/>
    <w:rsid w:val="00837AFB"/>
    <w:rsid w:val="00846D64"/>
    <w:rsid w:val="008543C7"/>
    <w:rsid w:val="00867273"/>
    <w:rsid w:val="00867B5D"/>
    <w:rsid w:val="00874E46"/>
    <w:rsid w:val="008770BE"/>
    <w:rsid w:val="00882370"/>
    <w:rsid w:val="00884A1A"/>
    <w:rsid w:val="00895B83"/>
    <w:rsid w:val="008971BF"/>
    <w:rsid w:val="00897AEC"/>
    <w:rsid w:val="008C0693"/>
    <w:rsid w:val="008E3502"/>
    <w:rsid w:val="00903B54"/>
    <w:rsid w:val="00915D54"/>
    <w:rsid w:val="00921F2D"/>
    <w:rsid w:val="00926B63"/>
    <w:rsid w:val="00933E2A"/>
    <w:rsid w:val="00947691"/>
    <w:rsid w:val="00957392"/>
    <w:rsid w:val="00964DFE"/>
    <w:rsid w:val="00974E4B"/>
    <w:rsid w:val="009805D3"/>
    <w:rsid w:val="0098710C"/>
    <w:rsid w:val="00996CA8"/>
    <w:rsid w:val="009A450D"/>
    <w:rsid w:val="009B0A15"/>
    <w:rsid w:val="009B5ED3"/>
    <w:rsid w:val="009E3795"/>
    <w:rsid w:val="009E4B98"/>
    <w:rsid w:val="009E6E14"/>
    <w:rsid w:val="009F4B7F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97B97"/>
    <w:rsid w:val="00AB2F24"/>
    <w:rsid w:val="00AB3E8E"/>
    <w:rsid w:val="00AC41B9"/>
    <w:rsid w:val="00AD5245"/>
    <w:rsid w:val="00AE67D7"/>
    <w:rsid w:val="00AF70A4"/>
    <w:rsid w:val="00B0173E"/>
    <w:rsid w:val="00B12655"/>
    <w:rsid w:val="00B465B1"/>
    <w:rsid w:val="00B530F3"/>
    <w:rsid w:val="00B63416"/>
    <w:rsid w:val="00B74147"/>
    <w:rsid w:val="00B86C6A"/>
    <w:rsid w:val="00B91B5F"/>
    <w:rsid w:val="00B91D5E"/>
    <w:rsid w:val="00B93E9E"/>
    <w:rsid w:val="00B95DCD"/>
    <w:rsid w:val="00B978E0"/>
    <w:rsid w:val="00BA09E7"/>
    <w:rsid w:val="00BB67AA"/>
    <w:rsid w:val="00BC4A81"/>
    <w:rsid w:val="00BE4F1E"/>
    <w:rsid w:val="00BE6F65"/>
    <w:rsid w:val="00BF33B1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5728"/>
    <w:rsid w:val="00C868AA"/>
    <w:rsid w:val="00C96C72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76861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A1228"/>
    <w:rsid w:val="00EA2024"/>
    <w:rsid w:val="00EA565D"/>
    <w:rsid w:val="00ED6CC1"/>
    <w:rsid w:val="00ED7DA4"/>
    <w:rsid w:val="00EF3D66"/>
    <w:rsid w:val="00F03477"/>
    <w:rsid w:val="00F12B79"/>
    <w:rsid w:val="00F13207"/>
    <w:rsid w:val="00F23960"/>
    <w:rsid w:val="00F57D07"/>
    <w:rsid w:val="00F77988"/>
    <w:rsid w:val="00F9586F"/>
    <w:rsid w:val="00F97A40"/>
    <w:rsid w:val="00FA19C2"/>
    <w:rsid w:val="00FA1EDA"/>
    <w:rsid w:val="00FA2BC6"/>
    <w:rsid w:val="00FB1802"/>
    <w:rsid w:val="00FB780F"/>
    <w:rsid w:val="00FE1345"/>
    <w:rsid w:val="00FF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ED7DA4"/>
    <w:pPr>
      <w:numPr>
        <w:numId w:val="1"/>
      </w:numPr>
      <w:spacing w:after="60"/>
    </w:pPr>
    <w:rPr>
      <w:rFonts w:ascii="Helvetica" w:eastAsia="Calibri" w:hAnsi="Helvetica" w:cstheme="minorHAnsi"/>
      <w:sz w:val="20"/>
      <w:szCs w:val="20"/>
      <w:bdr w:val="nil"/>
      <w:lang w:val="en-CA" w:eastAsia="en-CA" w:bidi="fr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D7DA4"/>
    <w:rPr>
      <w:rFonts w:ascii="Helvetica" w:eastAsia="Calibri" w:hAnsi="Helvetica" w:cstheme="minorHAnsi"/>
      <w:bdr w:val="nil"/>
      <w:lang w:val="en-CA" w:eastAsia="en-CA" w:bidi="fr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6F24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CA" w:bidi="en-US"/>
    </w:rPr>
  </w:style>
  <w:style w:type="paragraph" w:customStyle="1" w:styleId="MediumShading1-Accent11">
    <w:name w:val="Medium Shading 1 - Accent 11"/>
    <w:qFormat/>
    <w:rsid w:val="00926B63"/>
    <w:rPr>
      <w:rFonts w:ascii="Calibri" w:hAnsi="Calibri"/>
      <w:sz w:val="24"/>
      <w:lang w:eastAsia="ja-JP" w:bidi="en-US"/>
    </w:rPr>
  </w:style>
  <w:style w:type="character" w:customStyle="1" w:styleId="FooterChar">
    <w:name w:val="Footer Char"/>
    <w:basedOn w:val="DefaultParagraphFont"/>
    <w:link w:val="Footer"/>
    <w:uiPriority w:val="99"/>
    <w:rsid w:val="00ED7D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1C08C-9CB5-D34E-813D-2D58EF36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1881</Words>
  <Characters>11558</Characters>
  <Application>Microsoft Macintosh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13413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27</cp:revision>
  <cp:lastPrinted>2018-06-15T16:58:00Z</cp:lastPrinted>
  <dcterms:created xsi:type="dcterms:W3CDTF">2018-04-03T17:11:00Z</dcterms:created>
  <dcterms:modified xsi:type="dcterms:W3CDTF">2018-06-18T14:10:00Z</dcterms:modified>
</cp:coreProperties>
</file>