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2B9241A" w:rsidR="0014420D" w:rsidRPr="002210D1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2210D1">
        <w:rPr>
          <w:b/>
          <w:sz w:val="28"/>
        </w:rPr>
        <w:t xml:space="preserve">Domaine d’apprentissage </w:t>
      </w:r>
      <w:r w:rsidRPr="002210D1">
        <w:rPr>
          <w:b/>
          <w:sz w:val="28"/>
        </w:rPr>
        <w:t xml:space="preserve">: </w:t>
      </w:r>
      <w:r w:rsidR="00861BC6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D772C9" w:rsidRPr="002210D1">
        <w:rPr>
          <w:b/>
          <w:bCs/>
          <w:sz w:val="28"/>
        </w:rPr>
        <w:t>5</w:t>
      </w:r>
      <w:r w:rsidR="00C97E8E" w:rsidRPr="002210D1">
        <w:rPr>
          <w:b/>
          <w:bCs/>
          <w:position w:val="6"/>
          <w:sz w:val="20"/>
          <w:szCs w:val="20"/>
        </w:rPr>
        <w:t>e</w:t>
      </w:r>
      <w:r w:rsidR="00C97E8E" w:rsidRPr="002210D1">
        <w:rPr>
          <w:b/>
          <w:bCs/>
          <w:sz w:val="28"/>
        </w:rPr>
        <w:t xml:space="preserve"> année</w:t>
      </w:r>
    </w:p>
    <w:p w14:paraId="2E070600" w14:textId="77777777" w:rsidR="0014420D" w:rsidRPr="002210D1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1F219315" w14:textId="51662234" w:rsidR="00670E49" w:rsidRPr="002210D1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200"/>
        <w:gridCol w:w="236"/>
        <w:gridCol w:w="3000"/>
        <w:gridCol w:w="236"/>
        <w:gridCol w:w="2200"/>
        <w:gridCol w:w="240"/>
        <w:gridCol w:w="1500"/>
        <w:gridCol w:w="240"/>
        <w:gridCol w:w="1940"/>
      </w:tblGrid>
      <w:tr w:rsidR="00D772C9" w:rsidRPr="002210D1" w14:paraId="729E7E95" w14:textId="77777777" w:rsidTr="00551BD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E24286" w14:textId="192DABBD" w:rsidR="00D772C9" w:rsidRPr="002210D1" w:rsidRDefault="00551BD6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1ED44A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C2EAE8" w14:textId="0C3F0ADF" w:rsidR="00D772C9" w:rsidRPr="002210D1" w:rsidRDefault="00551BD6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 xml:space="preserve">Les indices verbaux et les </w:t>
            </w:r>
            <w:r w:rsidRPr="002210D1">
              <w:rPr>
                <w:b/>
                <w:bCs/>
                <w:szCs w:val="20"/>
              </w:rPr>
              <w:t xml:space="preserve">indices non verbaux </w:t>
            </w:r>
            <w:r w:rsidRPr="002210D1">
              <w:rPr>
                <w:bCs/>
                <w:szCs w:val="20"/>
              </w:rPr>
              <w:t xml:space="preserve">contribuent </w:t>
            </w:r>
            <w:r w:rsidR="00A95EB4" w:rsidRPr="002210D1">
              <w:rPr>
                <w:bCs/>
                <w:szCs w:val="20"/>
              </w:rPr>
              <w:br/>
            </w:r>
            <w:r w:rsidRPr="002210D1">
              <w:rPr>
                <w:bCs/>
                <w:szCs w:val="20"/>
              </w:rPr>
              <w:t>à construire un sens</w:t>
            </w:r>
            <w:r w:rsidRPr="002210D1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BA9FD2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921774" w14:textId="54014DA9" w:rsidR="00D772C9" w:rsidRPr="002210D1" w:rsidRDefault="00551BD6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rPr>
                <w:szCs w:val="20"/>
              </w:rPr>
              <w:t xml:space="preserve">La communication </w:t>
            </w:r>
            <w:r w:rsidRPr="002210D1">
              <w:rPr>
                <w:b/>
                <w:szCs w:val="20"/>
              </w:rPr>
              <w:t>réciproque</w:t>
            </w:r>
            <w:r w:rsidRPr="002210D1">
              <w:rPr>
                <w:szCs w:val="20"/>
              </w:rPr>
              <w:t xml:space="preserve"> est rendue possible par l’utilisation de mots et structures d’usage fréquent.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9A80A7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65366" w14:textId="611AA073" w:rsidR="00D772C9" w:rsidRPr="002210D1" w:rsidRDefault="00551BD6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>L’apprentissage d’une nouvelle langue nous permet d’explorer notre propre identité.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FA2389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431EA14" w14:textId="6990C727" w:rsidR="00D772C9" w:rsidRPr="002210D1" w:rsidRDefault="00551BD6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 xml:space="preserve">Les </w:t>
            </w:r>
            <w:r w:rsidRPr="002210D1">
              <w:rPr>
                <w:b/>
                <w:bCs/>
                <w:szCs w:val="20"/>
              </w:rPr>
              <w:t xml:space="preserve">histoires </w:t>
            </w:r>
            <w:r w:rsidRPr="002210D1">
              <w:rPr>
                <w:bCs/>
                <w:szCs w:val="20"/>
              </w:rPr>
              <w:t>nous</w:t>
            </w:r>
            <w:r w:rsidRPr="002210D1">
              <w:rPr>
                <w:szCs w:val="20"/>
              </w:rPr>
              <w:t xml:space="preserve"> aident </w:t>
            </w:r>
            <w:r w:rsidR="00A95EB4" w:rsidRPr="002210D1">
              <w:rPr>
                <w:szCs w:val="20"/>
              </w:rPr>
              <w:br/>
            </w:r>
            <w:r w:rsidRPr="002210D1">
              <w:rPr>
                <w:szCs w:val="20"/>
              </w:rPr>
              <w:t xml:space="preserve">à apprendre une langue.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DE628" w14:textId="77777777" w:rsidR="00D772C9" w:rsidRPr="002210D1" w:rsidRDefault="00D772C9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A35270" w14:textId="197C62F5" w:rsidR="00D772C9" w:rsidRPr="002210D1" w:rsidRDefault="00551BD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210D1">
              <w:rPr>
                <w:szCs w:val="20"/>
              </w:rPr>
              <w:t xml:space="preserve">Chaque culture possède ses traditions et ses façons de célébrer. </w:t>
            </w:r>
          </w:p>
        </w:tc>
      </w:tr>
    </w:tbl>
    <w:p w14:paraId="456B098C" w14:textId="77777777" w:rsidR="00D772C9" w:rsidRPr="002210D1" w:rsidRDefault="00D772C9" w:rsidP="00D772C9">
      <w:pPr>
        <w:rPr>
          <w:sz w:val="16"/>
          <w:szCs w:val="16"/>
        </w:rPr>
      </w:pPr>
    </w:p>
    <w:p w14:paraId="2F2BAA8A" w14:textId="1FC33B70" w:rsidR="00E11BAF" w:rsidRPr="002210D1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2210D1" w14:paraId="7C49560F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2210D1" w:rsidRDefault="0059376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</w:t>
            </w:r>
            <w:r w:rsidR="00E11BAF" w:rsidRPr="002210D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24696F" w:rsidRPr="002210D1" w14:paraId="5149B766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2210D1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26D2EB3" w14:textId="77777777" w:rsidR="00887A0E" w:rsidRPr="002210D1" w:rsidRDefault="00887A0E" w:rsidP="00887A0E">
            <w:pPr>
              <w:pStyle w:val="ListParagraph"/>
              <w:rPr>
                <w:b/>
                <w:bCs/>
              </w:rPr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 xml:space="preserve">, les </w:t>
            </w:r>
            <w:r w:rsidRPr="002210D1">
              <w:rPr>
                <w:b/>
                <w:bCs/>
              </w:rPr>
              <w:t>sinogrammes</w:t>
            </w:r>
            <w:r w:rsidRPr="002210D1">
              <w:t xml:space="preserve"> et le sens</w:t>
            </w:r>
          </w:p>
          <w:p w14:paraId="71A54FD5" w14:textId="77777777" w:rsidR="00887A0E" w:rsidRPr="002210D1" w:rsidRDefault="00887A0E" w:rsidP="00887A0E">
            <w:pPr>
              <w:pStyle w:val="ListParagraph"/>
              <w:rPr>
                <w:b/>
                <w:bCs/>
              </w:rPr>
            </w:pPr>
            <w:r w:rsidRPr="002210D1">
              <w:t xml:space="preserve">Repérer l’information importante dans les textes oraux énoncés lentement et clairement, et dans d’autres </w:t>
            </w:r>
            <w:r w:rsidRPr="002210D1">
              <w:rPr>
                <w:b/>
                <w:bCs/>
              </w:rPr>
              <w:t>textes</w:t>
            </w:r>
          </w:p>
          <w:p w14:paraId="6DF4912B" w14:textId="77777777" w:rsidR="00887A0E" w:rsidRPr="002210D1" w:rsidRDefault="00887A0E" w:rsidP="00887A0E">
            <w:pPr>
              <w:pStyle w:val="ListParagraph"/>
              <w:rPr>
                <w:b/>
                <w:bCs/>
              </w:rPr>
            </w:pPr>
            <w:r w:rsidRPr="002210D1">
              <w:t>Comprendre des histoires</w:t>
            </w:r>
          </w:p>
          <w:p w14:paraId="5A7202F3" w14:textId="77777777" w:rsidR="00887A0E" w:rsidRPr="002210D1" w:rsidRDefault="00887A0E" w:rsidP="00887A0E">
            <w:pPr>
              <w:pStyle w:val="ListParagraph"/>
              <w:rPr>
                <w:b/>
              </w:rPr>
            </w:pPr>
            <w:r w:rsidRPr="002210D1">
              <w:t xml:space="preserve">Comprendre le </w:t>
            </w:r>
            <w:r w:rsidRPr="002210D1">
              <w:rPr>
                <w:b/>
              </w:rPr>
              <w:t>vocabulaire</w:t>
            </w:r>
            <w:r w:rsidRPr="002210D1">
              <w:t xml:space="preserve"> d’usage fréquent dans les textes oraux énoncés lentement et clairement et dans d’autres textes</w:t>
            </w:r>
          </w:p>
          <w:p w14:paraId="62E80682" w14:textId="77777777" w:rsidR="00887A0E" w:rsidRPr="002210D1" w:rsidRDefault="00887A0E" w:rsidP="00887A0E">
            <w:pPr>
              <w:pStyle w:val="ListParagraph"/>
              <w:rPr>
                <w:rFonts w:eastAsiaTheme="minorEastAsia"/>
                <w:b/>
              </w:rPr>
            </w:pPr>
            <w:r w:rsidRPr="002210D1">
              <w:t xml:space="preserve">Employer des </w:t>
            </w:r>
            <w:r w:rsidRPr="002210D1">
              <w:rPr>
                <w:b/>
              </w:rPr>
              <w:t>stratégies d’apprentissage d’une langue</w:t>
            </w:r>
          </w:p>
          <w:p w14:paraId="7A4E8815" w14:textId="77777777" w:rsidR="00887A0E" w:rsidRPr="002210D1" w:rsidRDefault="00887A0E" w:rsidP="00887A0E">
            <w:pPr>
              <w:pStyle w:val="ListParagraph"/>
              <w:rPr>
                <w:b/>
                <w:bCs/>
              </w:rPr>
            </w:pPr>
            <w:r w:rsidRPr="002210D1">
              <w:t xml:space="preserve">Interpréter les </w:t>
            </w:r>
            <w:r w:rsidRPr="002210D1">
              <w:rPr>
                <w:bCs/>
              </w:rPr>
              <w:t>indices non verbaux</w:t>
            </w:r>
            <w:r w:rsidRPr="002210D1">
              <w:t xml:space="preserve"> pour améliorer la compréhension</w:t>
            </w:r>
          </w:p>
          <w:p w14:paraId="31C78C2F" w14:textId="77777777" w:rsidR="00887A0E" w:rsidRPr="002210D1" w:rsidRDefault="00887A0E" w:rsidP="00887A0E">
            <w:pPr>
              <w:pStyle w:val="ListParagraph"/>
            </w:pPr>
            <w:r w:rsidRPr="002210D1">
              <w:t>Répondre à des directives et à des instructions simples</w:t>
            </w:r>
          </w:p>
          <w:p w14:paraId="4F59B8F8" w14:textId="77777777" w:rsidR="00887A0E" w:rsidRPr="002210D1" w:rsidRDefault="00887A0E" w:rsidP="00887A0E">
            <w:pPr>
              <w:pStyle w:val="ListParagraph"/>
            </w:pPr>
            <w:r w:rsidRPr="002210D1">
              <w:t xml:space="preserve">Participer à des interactions simples </w:t>
            </w:r>
          </w:p>
          <w:p w14:paraId="4019F063" w14:textId="77777777" w:rsidR="00887A0E" w:rsidRPr="002210D1" w:rsidRDefault="00887A0E" w:rsidP="00887A0E">
            <w:pPr>
              <w:pStyle w:val="ListParagraph"/>
            </w:pPr>
            <w:r w:rsidRPr="002210D1">
              <w:rPr>
                <w:b/>
                <w:bCs/>
              </w:rPr>
              <w:t>Chercher à clarifier</w:t>
            </w:r>
            <w:r w:rsidRPr="002210D1">
              <w:t xml:space="preserve"> le sens </w:t>
            </w:r>
          </w:p>
          <w:p w14:paraId="61D86295" w14:textId="69579CC0" w:rsidR="0024696F" w:rsidRPr="002210D1" w:rsidRDefault="00887A0E" w:rsidP="00887A0E">
            <w:pPr>
              <w:pStyle w:val="ListParagraph"/>
              <w:spacing w:after="120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r w:rsidRPr="002210D1">
              <w:br/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4CC950A" w14:textId="77777777" w:rsidR="007E7A6C" w:rsidRPr="002210D1" w:rsidRDefault="007E7A6C" w:rsidP="007E7A6C">
            <w:pPr>
              <w:pStyle w:val="ListParagraph"/>
            </w:pPr>
            <w:r w:rsidRPr="002210D1">
              <w:rPr>
                <w:b/>
              </w:rPr>
              <w:t>Systèmes de transcription phonétique</w:t>
            </w:r>
          </w:p>
          <w:p w14:paraId="4494AE53" w14:textId="16F08936" w:rsidR="007E7A6C" w:rsidRPr="002210D1" w:rsidRDefault="007E7A6C" w:rsidP="007E7A6C">
            <w:pPr>
              <w:pStyle w:val="ListParagraph"/>
            </w:pPr>
            <w:r w:rsidRPr="002210D1">
              <w:rPr>
                <w:b/>
              </w:rPr>
              <w:t>Tonèmes</w:t>
            </w:r>
          </w:p>
          <w:p w14:paraId="18888453" w14:textId="546BBF3F" w:rsidR="007E7A6C" w:rsidRPr="002210D1" w:rsidRDefault="007E7A6C" w:rsidP="007E7A6C">
            <w:pPr>
              <w:pStyle w:val="ListParagraph"/>
            </w:pPr>
            <w:r w:rsidRPr="002210D1">
              <w:t>Sinogrammes d’usage courant</w:t>
            </w:r>
          </w:p>
          <w:p w14:paraId="484915E8" w14:textId="77777777" w:rsidR="007E7A6C" w:rsidRPr="002210D1" w:rsidRDefault="007E7A6C" w:rsidP="007E7A6C">
            <w:pPr>
              <w:pStyle w:val="ListParagraph"/>
            </w:pPr>
            <w:r w:rsidRPr="002210D1">
              <w:rPr>
                <w:b/>
              </w:rPr>
              <w:t>T</w:t>
            </w:r>
            <w:r w:rsidRPr="002210D1">
              <w:rPr>
                <w:b/>
                <w:bCs/>
              </w:rPr>
              <w:t>raits</w:t>
            </w:r>
            <w:r w:rsidRPr="002210D1">
              <w:t xml:space="preserve"> et </w:t>
            </w:r>
            <w:r w:rsidRPr="002210D1">
              <w:rPr>
                <w:b/>
                <w:bCs/>
              </w:rPr>
              <w:t>structure</w:t>
            </w:r>
            <w:r w:rsidRPr="002210D1">
              <w:t xml:space="preserve"> de base des sinogrammes</w:t>
            </w:r>
          </w:p>
          <w:p w14:paraId="36DA3023" w14:textId="3AB1FDA3" w:rsidR="007E7A6C" w:rsidRPr="002210D1" w:rsidRDefault="007E7A6C" w:rsidP="007E7A6C">
            <w:pPr>
              <w:pStyle w:val="ListParagraphwithsub-bullets"/>
            </w:pPr>
            <w:r w:rsidRPr="002210D1">
              <w:t xml:space="preserve">Vocabulaire, structures de phrase et expressions d’usage courant </w:t>
            </w:r>
            <w:r w:rsidR="00887A0E" w:rsidRPr="002210D1">
              <w:br/>
            </w:r>
            <w:r w:rsidRPr="002210D1">
              <w:t>et fréquent, notamment :</w:t>
            </w:r>
          </w:p>
          <w:p w14:paraId="6B7573CC" w14:textId="77777777" w:rsidR="007E7A6C" w:rsidRPr="002210D1" w:rsidRDefault="007E7A6C" w:rsidP="007E7A6C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questions</w:t>
            </w:r>
            <w:r w:rsidRPr="002210D1">
              <w:t xml:space="preserve"> et </w:t>
            </w:r>
            <w:r w:rsidRPr="002210D1">
              <w:rPr>
                <w:b/>
              </w:rPr>
              <w:t>descriptions</w:t>
            </w:r>
            <w:r w:rsidRPr="002210D1">
              <w:t xml:space="preserve"> simples</w:t>
            </w:r>
          </w:p>
          <w:p w14:paraId="13E84516" w14:textId="75923039" w:rsidR="007E7A6C" w:rsidRPr="002210D1" w:rsidRDefault="007E7A6C" w:rsidP="007E7A6C">
            <w:pPr>
              <w:pStyle w:val="ListParagraphindent"/>
            </w:pPr>
            <w:r w:rsidRPr="002210D1">
              <w:t>l’</w:t>
            </w:r>
            <w:r w:rsidRPr="002210D1">
              <w:rPr>
                <w:b/>
              </w:rPr>
              <w:t>information</w:t>
            </w:r>
            <w:r w:rsidRPr="002210D1">
              <w:t xml:space="preserve"> de base sur soi-même et sur les autres</w:t>
            </w:r>
          </w:p>
          <w:p w14:paraId="50AF06BA" w14:textId="77777777" w:rsidR="007E7A6C" w:rsidRPr="002210D1" w:rsidRDefault="007E7A6C" w:rsidP="007E7A6C">
            <w:pPr>
              <w:pStyle w:val="ListparagraphidentLastsub-bullet"/>
              <w:rPr>
                <w:spacing w:val="-4"/>
              </w:rPr>
            </w:pPr>
            <w:r w:rsidRPr="002210D1">
              <w:t>les ordres de base</w:t>
            </w:r>
          </w:p>
          <w:p w14:paraId="65A1EE13" w14:textId="153C05AA" w:rsidR="007E7A6C" w:rsidRPr="002210D1" w:rsidRDefault="007E7A6C" w:rsidP="007E7A6C">
            <w:pPr>
              <w:pStyle w:val="ListParagraph"/>
            </w:pPr>
            <w:r w:rsidRPr="002210D1">
              <w:t xml:space="preserve">Perspectives des peuples autochtones sur le lien entre la langue </w:t>
            </w:r>
            <w:r w:rsidR="00887A0E" w:rsidRPr="002210D1">
              <w:br/>
            </w:r>
            <w:r w:rsidRPr="002210D1">
              <w:t xml:space="preserve">et la culture, notamment les </w:t>
            </w:r>
            <w:r w:rsidRPr="002210D1">
              <w:rPr>
                <w:b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10374D4F" w14:textId="77777777" w:rsidR="007E7A6C" w:rsidRPr="002210D1" w:rsidRDefault="007E7A6C" w:rsidP="007E7A6C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349D9396" w14:textId="77777777" w:rsidR="007E7A6C" w:rsidRPr="002210D1" w:rsidRDefault="007E7A6C" w:rsidP="007E7A6C">
            <w:pPr>
              <w:pStyle w:val="ListParagraph"/>
            </w:pPr>
            <w:r w:rsidRPr="002210D1">
              <w:t>Diaspora chinoise au Canada</w:t>
            </w:r>
          </w:p>
          <w:p w14:paraId="03C90176" w14:textId="1C33AAB3" w:rsidR="0024696F" w:rsidRPr="002210D1" w:rsidRDefault="007E7A6C" w:rsidP="007E7A6C">
            <w:pPr>
              <w:pStyle w:val="ListParagraph"/>
              <w:spacing w:after="120"/>
            </w:pPr>
            <w:r w:rsidRPr="002210D1">
              <w:t xml:space="preserve">Éléments courants des </w:t>
            </w:r>
            <w:r w:rsidRPr="002210D1">
              <w:rPr>
                <w:b/>
                <w:bCs/>
              </w:rPr>
              <w:t>fêtes et célébrations culturelles</w:t>
            </w:r>
            <w:r w:rsidRPr="002210D1">
              <w:t xml:space="preserve"> chinoises</w:t>
            </w:r>
          </w:p>
        </w:tc>
      </w:tr>
    </w:tbl>
    <w:p w14:paraId="1251CD0A" w14:textId="4A207666" w:rsidR="0031444E" w:rsidRPr="002210D1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2210D1">
        <w:rPr>
          <w:b/>
          <w:sz w:val="28"/>
        </w:rPr>
        <w:t xml:space="preserve">Domaine d’apprentissage : </w:t>
      </w:r>
      <w:r w:rsidR="004C5647">
        <w:rPr>
          <w:b/>
          <w:sz w:val="28"/>
        </w:rPr>
        <w:t>MANDARIN</w:t>
      </w:r>
      <w:r w:rsidR="00362A29" w:rsidRPr="002210D1">
        <w:rPr>
          <w:b/>
          <w:sz w:val="28"/>
        </w:rPr>
        <w:tab/>
      </w:r>
      <w:r w:rsidR="00D772C9" w:rsidRPr="002210D1">
        <w:rPr>
          <w:b/>
          <w:bCs/>
          <w:sz w:val="28"/>
        </w:rPr>
        <w:t>5</w:t>
      </w:r>
      <w:r w:rsidR="008052B3" w:rsidRPr="002210D1">
        <w:rPr>
          <w:b/>
          <w:bCs/>
          <w:position w:val="6"/>
          <w:sz w:val="20"/>
          <w:szCs w:val="20"/>
        </w:rPr>
        <w:t>e</w:t>
      </w:r>
      <w:r w:rsidR="008052B3" w:rsidRPr="002210D1">
        <w:rPr>
          <w:b/>
          <w:bCs/>
          <w:sz w:val="28"/>
        </w:rPr>
        <w:t xml:space="preserve"> année</w:t>
      </w:r>
    </w:p>
    <w:p w14:paraId="1BA8EA2A" w14:textId="77777777" w:rsidR="00362A29" w:rsidRPr="002210D1" w:rsidRDefault="00362A29" w:rsidP="00362A29"/>
    <w:p w14:paraId="1658F336" w14:textId="1F1E9605" w:rsidR="0018557D" w:rsidRPr="002210D1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2210D1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2210D1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2B136518" w:rsidR="005B2123" w:rsidRPr="002210D1" w:rsidRDefault="00D772C9" w:rsidP="005B2123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BB2ED2F" w14:textId="6C8756EB" w:rsidR="007E7A6C" w:rsidRPr="002210D1" w:rsidRDefault="007E7A6C" w:rsidP="007E7A6C">
            <w:pPr>
              <w:pStyle w:val="ListParagraph"/>
            </w:pPr>
            <w:r w:rsidRPr="002210D1">
              <w:t xml:space="preserve">Analyser des expériences personnelles ou collectives, des expériences d’autres personnes, des perspectives et des visions </w:t>
            </w:r>
            <w:r w:rsidR="00141B38" w:rsidRPr="002210D1">
              <w:br/>
            </w:r>
            <w:r w:rsidRPr="002210D1">
              <w:t xml:space="preserve">du monde dans une </w:t>
            </w:r>
            <w:r w:rsidRPr="002210D1">
              <w:rPr>
                <w:b/>
              </w:rPr>
              <w:t>optique culturelle</w:t>
            </w:r>
            <w:r w:rsidRPr="002210D1">
              <w:t xml:space="preserve"> </w:t>
            </w:r>
          </w:p>
          <w:p w14:paraId="287E313D" w14:textId="1A4218D1" w:rsidR="00D96986" w:rsidRPr="002210D1" w:rsidRDefault="007E7A6C" w:rsidP="007E7A6C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  <w:bCs/>
              </w:rPr>
              <w:t>méthodes d</w:t>
            </w:r>
            <w:r w:rsidRPr="002210D1">
              <w:rPr>
                <w:b/>
              </w:rPr>
              <w:t>’acquisition du savoir</w:t>
            </w:r>
            <w:r w:rsidRPr="002210D1">
              <w:t xml:space="preserve"> et les connaissances culturelles locales</w:t>
            </w:r>
            <w:r w:rsidR="00FB5D81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2210D1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2210D1" w:rsidRDefault="00B206D3" w:rsidP="00153CA4">
      <w:pPr>
        <w:rPr>
          <w:sz w:val="16"/>
        </w:rPr>
      </w:pPr>
    </w:p>
    <w:p w14:paraId="4239541D" w14:textId="77777777" w:rsidR="00B206D3" w:rsidRPr="002210D1" w:rsidRDefault="00B206D3" w:rsidP="00153CA4">
      <w:pPr>
        <w:rPr>
          <w:sz w:val="16"/>
        </w:rPr>
      </w:pPr>
    </w:p>
    <w:p w14:paraId="1CF80B88" w14:textId="77777777" w:rsidR="00D772C9" w:rsidRPr="002210D1" w:rsidRDefault="00D772C9" w:rsidP="00153CA4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2210D1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05833D19" w:rsidR="00D772C9" w:rsidRPr="002210D1" w:rsidRDefault="00D772C9" w:rsidP="00861BC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861BC6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EB6F98" w:rsidRPr="002210D1">
              <w:rPr>
                <w:b/>
              </w:rPr>
              <w:t>5</w:t>
            </w:r>
            <w:r w:rsidR="00EB6F98"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2210D1">
              <w:rPr>
                <w:b/>
              </w:rPr>
              <w:t xml:space="preserve"> année</w:t>
            </w:r>
          </w:p>
        </w:tc>
      </w:tr>
      <w:tr w:rsidR="00D772C9" w:rsidRPr="002210D1" w14:paraId="2BC0D1FC" w14:textId="77777777" w:rsidTr="00E50912">
        <w:tc>
          <w:tcPr>
            <w:tcW w:w="5000" w:type="pct"/>
            <w:shd w:val="clear" w:color="auto" w:fill="F3F3F3"/>
          </w:tcPr>
          <w:p w14:paraId="0C122C65" w14:textId="77777777" w:rsidR="002E545E" w:rsidRPr="002210D1" w:rsidRDefault="002E545E" w:rsidP="002E545E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indices non verbaux :</w:t>
            </w:r>
            <w:r w:rsidRPr="002210D1">
              <w:t xml:space="preserve"> gestes, expressions du visage, images, accessoires, etc.</w:t>
            </w:r>
          </w:p>
          <w:p w14:paraId="303DE50D" w14:textId="77777777" w:rsidR="002E545E" w:rsidRPr="002210D1" w:rsidRDefault="002E545E" w:rsidP="002E545E">
            <w:pPr>
              <w:pStyle w:val="ListParagraph"/>
            </w:pPr>
            <w:r w:rsidRPr="002210D1">
              <w:rPr>
                <w:b/>
                <w:bCs/>
              </w:rPr>
              <w:t>réciproque :</w:t>
            </w:r>
            <w:r w:rsidRPr="002210D1">
              <w:t xml:space="preserve"> nécessitant un échange entre les participants</w:t>
            </w:r>
          </w:p>
          <w:p w14:paraId="346898F6" w14:textId="694E1E78" w:rsidR="00D772C9" w:rsidRPr="002210D1" w:rsidRDefault="002E545E" w:rsidP="002E545E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histoires :</w:t>
            </w:r>
            <w:r w:rsidR="00BD22C0">
              <w:t xml:space="preserve"> L</w:t>
            </w:r>
            <w:r w:rsidRPr="002210D1">
              <w:t xml:space="preserve">es histoires sont des textes narratifs qui peuvent être oraux, écrits ou visuels. Les histoires sont fictives ou inspirées de faits réels, </w:t>
            </w:r>
            <w:r w:rsidRPr="002210D1">
              <w:br/>
              <w:t>et elles peuvent servir à acquérir et à transmettre des connaissances, à divertir, à faire connaître le passé historique et à renforcer l'identité</w:t>
            </w:r>
            <w:r w:rsidR="00BD22C0">
              <w:t>.</w:t>
            </w:r>
            <w:r w:rsidRPr="002210D1">
              <w:t> </w:t>
            </w:r>
          </w:p>
        </w:tc>
      </w:tr>
    </w:tbl>
    <w:p w14:paraId="23302D21" w14:textId="77777777" w:rsidR="00D772C9" w:rsidRPr="002210D1" w:rsidRDefault="00D772C9" w:rsidP="002E545E"/>
    <w:p w14:paraId="3B09B3C3" w14:textId="77777777" w:rsidR="002E545E" w:rsidRPr="002210D1" w:rsidRDefault="002E545E" w:rsidP="002E545E"/>
    <w:p w14:paraId="135872EC" w14:textId="0A40208F" w:rsidR="00ED1AB0" w:rsidRPr="002210D1" w:rsidRDefault="00ED1AB0" w:rsidP="002E545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2210D1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1D97090D" w:rsidR="00ED1AB0" w:rsidRPr="002210D1" w:rsidRDefault="00ED1AB0" w:rsidP="00861BC6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861BC6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D772C9" w:rsidRPr="002210D1">
              <w:rPr>
                <w:b/>
              </w:rPr>
              <w:t>5</w:t>
            </w:r>
            <w:r w:rsidR="00C97E8E"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2210D1">
              <w:rPr>
                <w:b/>
              </w:rPr>
              <w:t xml:space="preserve"> année</w:t>
            </w:r>
          </w:p>
        </w:tc>
      </w:tr>
      <w:tr w:rsidR="00ED1AB0" w:rsidRPr="002210D1" w14:paraId="01795492" w14:textId="77777777" w:rsidTr="00496DEF">
        <w:tc>
          <w:tcPr>
            <w:tcW w:w="5000" w:type="pct"/>
            <w:shd w:val="clear" w:color="auto" w:fill="F3F3F3"/>
          </w:tcPr>
          <w:p w14:paraId="1C1A5F89" w14:textId="77777777" w:rsidR="002E545E" w:rsidRPr="002210D1" w:rsidRDefault="002E545E" w:rsidP="002E545E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sons :</w:t>
            </w:r>
            <w:r w:rsidRPr="002210D1">
              <w:rPr>
                <w:bCs/>
              </w:rPr>
              <w:t xml:space="preserve"> </w:t>
            </w:r>
            <w:r w:rsidRPr="002210D1">
              <w:t>les tonèmes et les principaux patrons intonatifs</w:t>
            </w:r>
          </w:p>
          <w:p w14:paraId="3ACFBAA6" w14:textId="77777777" w:rsidR="002E545E" w:rsidRPr="002210D1" w:rsidRDefault="002E545E" w:rsidP="002E545E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  <w:u w:color="FF2600"/>
              </w:rPr>
              <w:t>transcription phonétique :</w:t>
            </w:r>
            <w:r w:rsidRPr="002210D1">
              <w:rPr>
                <w:u w:color="FF2600"/>
              </w:rPr>
              <w:t xml:space="preserve"> savoir à quels sons correspondent les symboles zhuyin et les lettres pinyin</w:t>
            </w:r>
          </w:p>
          <w:p w14:paraId="4E384EC4" w14:textId="77777777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sinogrammes :</w:t>
            </w:r>
            <w:r w:rsidRPr="002210D1">
              <w:t xml:space="preserve"> traditionnels ou simplifiés; l’élève doit connaître l’existence des deux écritures</w:t>
            </w:r>
          </w:p>
          <w:p w14:paraId="61329496" w14:textId="1B00DA9D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</w:rPr>
              <w:t>textes :</w:t>
            </w:r>
            <w:r w:rsidRPr="002210D1">
              <w:t xml:space="preserve"> </w:t>
            </w:r>
            <w:r w:rsidR="00750E30">
              <w:t xml:space="preserve">« Texte » </w:t>
            </w:r>
            <w:r w:rsidRPr="002210D1">
              <w:t xml:space="preserve">est un terme générique qui fait référence à toutes les formes de communication orale, écrite, visuelle et numérique. </w:t>
            </w:r>
            <w:r w:rsidR="00A25B30">
              <w:br/>
            </w:r>
            <w:r w:rsidRPr="002210D1">
              <w:t xml:space="preserve">Les éléments oraux, écrits et visuels peuvent également être combinés (dans des représentations théâtrales, des bandes dessinées, </w:t>
            </w:r>
            <w:r w:rsidR="00A25B30">
              <w:br/>
            </w:r>
            <w:r w:rsidRPr="002210D1">
              <w:t>des films, des pages Web,</w:t>
            </w:r>
            <w:r w:rsidR="00A25B30">
              <w:t xml:space="preserve"> </w:t>
            </w:r>
            <w:r w:rsidRPr="002210D1">
              <w:t>des publicités, etc.)</w:t>
            </w:r>
            <w:r w:rsidR="00BD22C0">
              <w:t>.</w:t>
            </w:r>
          </w:p>
          <w:p w14:paraId="6C7B2118" w14:textId="77777777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</w:rPr>
              <w:t>vocabulaire :</w:t>
            </w:r>
            <w:r w:rsidRPr="002210D1">
              <w:t xml:space="preserve"> renvoie aux caractères composés </w:t>
            </w:r>
            <w:r w:rsidRPr="002210D1">
              <w:rPr>
                <w:rFonts w:ascii="SimSun" w:eastAsia="SimSun" w:hAnsi="SimSun" w:cs="SimSun"/>
              </w:rPr>
              <w:t>词汇</w:t>
            </w:r>
            <w:r w:rsidRPr="002210D1">
              <w:t xml:space="preserve"> plutôt qu’aux caractères simples </w:t>
            </w:r>
            <w:r w:rsidRPr="002210D1">
              <w:rPr>
                <w:rFonts w:ascii="MS Mincho" w:eastAsia="MS Mincho" w:hAnsi="MS Mincho" w:cs="MS Mincho"/>
              </w:rPr>
              <w:t>字</w:t>
            </w:r>
          </w:p>
          <w:p w14:paraId="4AB1976B" w14:textId="77777777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stratégies d’apprentissage d’une langue :</w:t>
            </w:r>
            <w:r w:rsidRPr="002210D1">
              <w:t xml:space="preserve"> p. ex. interprétation des gestes, expressions du visage, intonation, ton de la voix et indices contextuels; utilisation de connaissances antérieures et de mots familiers </w:t>
            </w:r>
          </w:p>
          <w:p w14:paraId="1A0ACDE6" w14:textId="2B261719" w:rsidR="002E545E" w:rsidRPr="002210D1" w:rsidRDefault="002E545E" w:rsidP="002E545E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Chercher à clarifier :</w:t>
            </w:r>
            <w:r w:rsidRPr="002210D1">
              <w:t xml:space="preserve"> </w:t>
            </w:r>
            <w:bookmarkStart w:id="0" w:name="_Hlk508031944"/>
            <w:r w:rsidRPr="002210D1">
              <w:t xml:space="preserve">répéter ou demander de répéter, remplacer des mots, reformuler ou réitérer (p. ex. </w:t>
            </w:r>
            <w:r w:rsidRPr="002210D1">
              <w:rPr>
                <w:rFonts w:ascii="MS Mincho" w:eastAsia="MS Mincho" w:hAnsi="MS Mincho" w:cs="MS Mincho"/>
                <w:lang w:val="zh-TW" w:eastAsia="zh-TW"/>
              </w:rPr>
              <w:t>⋯⋯</w:t>
            </w:r>
            <w:r w:rsidRPr="002210D1">
              <w:rPr>
                <w:rFonts w:ascii="MS Mincho" w:eastAsia="MS Mincho" w:hAnsi="MS Mincho" w:cs="MS Mincho"/>
              </w:rPr>
              <w:t>怎么</w:t>
            </w:r>
            <w:r w:rsidRPr="002210D1">
              <w:rPr>
                <w:rFonts w:ascii="SimSun" w:eastAsia="SimSun" w:hAnsi="SimSun" w:cs="SimSun"/>
              </w:rPr>
              <w:t>说</w:t>
            </w:r>
            <w:r w:rsidRPr="002210D1">
              <w:rPr>
                <w:rFonts w:eastAsia="PMingLiU" w:cs="PMingLiU"/>
                <w:lang w:val="zh-TW" w:eastAsia="zh-TW"/>
              </w:rPr>
              <w:t>？</w:t>
            </w:r>
            <w:r w:rsidRPr="002210D1">
              <w:t>)</w:t>
            </w:r>
            <w:bookmarkEnd w:id="0"/>
          </w:p>
          <w:p w14:paraId="2B89A4DB" w14:textId="2B8AA37C" w:rsidR="002E545E" w:rsidRPr="002210D1" w:rsidRDefault="002E545E" w:rsidP="002E545E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format de présentation :</w:t>
            </w:r>
            <w:r w:rsidRPr="002210D1">
              <w:t xml:space="preserve"> p. ex. numérique, visuel, verbal; à l’aide de graphiques, de diagrammes, d’illustrations, de musique, de photos, </w:t>
            </w:r>
            <w:r w:rsidR="003F591B">
              <w:br/>
            </w:r>
            <w:r w:rsidRPr="002210D1">
              <w:t>de vidéos, d’accessoires, de moyens d’expression numériques</w:t>
            </w:r>
          </w:p>
          <w:p w14:paraId="5A863727" w14:textId="77777777" w:rsidR="002E545E" w:rsidRPr="002210D1" w:rsidRDefault="002E545E" w:rsidP="002E545E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optique culturelle :</w:t>
            </w:r>
            <w:r w:rsidRPr="002210D1">
              <w:t xml:space="preserve"> p. ex. valeurs, pratiques, traditions, perceptions</w:t>
            </w:r>
          </w:p>
          <w:p w14:paraId="5F8EB9C3" w14:textId="2CF3FA80" w:rsidR="00ED1AB0" w:rsidRPr="002210D1" w:rsidRDefault="002E545E" w:rsidP="002E545E">
            <w:pPr>
              <w:pStyle w:val="ListParagraph"/>
              <w:spacing w:after="120" w:line="280" w:lineRule="exact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méthodes d</w:t>
            </w:r>
            <w:r w:rsidRPr="002210D1">
              <w:rPr>
                <w:b/>
              </w:rPr>
              <w:t>’acquisition du savoir</w:t>
            </w:r>
            <w:r w:rsidR="00110F83">
              <w:rPr>
                <w:b/>
              </w:rPr>
              <w:t xml:space="preserve"> </w:t>
            </w:r>
            <w:r w:rsidRPr="002210D1">
              <w:rPr>
                <w:b/>
              </w:rPr>
              <w:t>:</w:t>
            </w:r>
            <w:r w:rsidRPr="002210D1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1378234A" w14:textId="77777777" w:rsidR="008D5D46" w:rsidRPr="002210D1" w:rsidRDefault="008D5D46" w:rsidP="002E545E"/>
    <w:p w14:paraId="647065AD" w14:textId="77777777" w:rsidR="002E545E" w:rsidRPr="002210D1" w:rsidRDefault="002E545E" w:rsidP="002E545E"/>
    <w:p w14:paraId="7B7519C2" w14:textId="77777777" w:rsidR="00A620C3" w:rsidRPr="002210D1" w:rsidRDefault="00A620C3" w:rsidP="002E545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2210D1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0399DC5" w:rsidR="00F9586F" w:rsidRPr="002210D1" w:rsidRDefault="0059376F" w:rsidP="002E545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861BC6" w:rsidRPr="002210D1">
              <w:rPr>
                <w:b/>
                <w:color w:val="FFFFFF" w:themeColor="background1"/>
              </w:rPr>
              <w:t>MANDARIN</w:t>
            </w:r>
            <w:r w:rsidRPr="002210D1">
              <w:rPr>
                <w:b/>
                <w:color w:val="FFFFFF" w:themeColor="background1"/>
              </w:rPr>
              <w:br/>
              <w:t>Conten</w:t>
            </w:r>
            <w:r w:rsidR="00737D76" w:rsidRPr="002210D1">
              <w:rPr>
                <w:b/>
                <w:color w:val="FFFFFF" w:themeColor="background1"/>
              </w:rPr>
              <w:t>u</w:t>
            </w:r>
            <w:r w:rsidRPr="002210D1">
              <w:rPr>
                <w:b/>
                <w:color w:val="FFFFFF" w:themeColor="background1"/>
              </w:rPr>
              <w:t xml:space="preserve"> – </w:t>
            </w:r>
            <w:r w:rsidR="00737D76" w:rsidRPr="002210D1">
              <w:rPr>
                <w:b/>
                <w:color w:val="FFFFFF" w:themeColor="background1"/>
              </w:rPr>
              <w:t>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D772C9" w:rsidRPr="002210D1">
              <w:rPr>
                <w:b/>
                <w:color w:val="FFFFFF" w:themeColor="background1"/>
              </w:rPr>
              <w:t>5</w:t>
            </w:r>
            <w:r w:rsidR="00C97E8E"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2210D1" w14:paraId="7A2216BF" w14:textId="77777777">
        <w:tc>
          <w:tcPr>
            <w:tcW w:w="5000" w:type="pct"/>
            <w:shd w:val="clear" w:color="auto" w:fill="F3F3F3"/>
          </w:tcPr>
          <w:p w14:paraId="70BB4FB2" w14:textId="77777777" w:rsidR="002E545E" w:rsidRPr="002210D1" w:rsidRDefault="002E545E" w:rsidP="002E545E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Systèmes de transcription phonétique :</w:t>
            </w:r>
            <w:r w:rsidRPr="002210D1">
              <w:t xml:space="preserve"> Hanyu Pinyin (p. ex. </w:t>
            </w:r>
            <w:r w:rsidRPr="002210D1">
              <w:rPr>
                <w:rFonts w:ascii="MS Mincho" w:eastAsia="MS Mincho" w:hAnsi="MS Mincho" w:cs="MS Mincho"/>
              </w:rPr>
              <w:t>注音符號</w:t>
            </w:r>
            <w:r w:rsidRPr="002210D1">
              <w:t xml:space="preserve">); transcription du mandarin (b, p, m, f, ou </w:t>
            </w:r>
            <w:r w:rsidRPr="002210D1">
              <w:rPr>
                <w:rFonts w:ascii="SimSun" w:eastAsia="SimSun" w:hAnsi="SimSun" w:cs="SimSun"/>
              </w:rPr>
              <w:t>ㄅㄆㄇㄈ</w:t>
            </w:r>
            <w:r w:rsidRPr="002210D1">
              <w:t>)</w:t>
            </w:r>
          </w:p>
          <w:p w14:paraId="5CED4890" w14:textId="77777777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Tonèmes :</w:t>
            </w:r>
            <w:r w:rsidRPr="002210D1">
              <w:rPr>
                <w:bCs/>
              </w:rPr>
              <w:t xml:space="preserve">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ā</w:t>
            </w:r>
            <w:r w:rsidRPr="002210D1">
              <w:t xml:space="preserve">, </w:t>
            </w:r>
            <w:r w:rsidRPr="002210D1">
              <w:rPr>
                <w:i/>
              </w:rPr>
              <w:t>má</w:t>
            </w:r>
            <w:r w:rsidRPr="002210D1">
              <w:t xml:space="preserve">,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ǎ</w:t>
            </w:r>
            <w:r w:rsidRPr="002210D1">
              <w:t xml:space="preserve">, </w:t>
            </w:r>
            <w:r w:rsidRPr="002210D1">
              <w:rPr>
                <w:i/>
              </w:rPr>
              <w:t>mà</w:t>
            </w:r>
            <w:r w:rsidRPr="002210D1">
              <w:t xml:space="preserve">, </w:t>
            </w:r>
            <w:r w:rsidRPr="002210D1">
              <w:rPr>
                <w:i/>
              </w:rPr>
              <w:t>ma</w:t>
            </w:r>
          </w:p>
          <w:p w14:paraId="1605A18B" w14:textId="77777777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Traits :</w:t>
            </w:r>
            <w:r w:rsidRPr="002210D1">
              <w:t xml:space="preserve"> introduction à l’ordre des traits</w:t>
            </w:r>
          </w:p>
          <w:p w14:paraId="7113142E" w14:textId="77777777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structure :</w:t>
            </w:r>
            <w:r w:rsidRPr="002210D1">
              <w:rPr>
                <w:bCs/>
              </w:rPr>
              <w:t xml:space="preserve"> </w:t>
            </w:r>
            <w:r w:rsidRPr="002210D1">
              <w:t xml:space="preserve">p. ex. </w:t>
            </w:r>
            <w:r w:rsidRPr="002210D1">
              <w:rPr>
                <w:rFonts w:ascii="MS Mincho" w:eastAsia="MS Mincho" w:hAnsi="MS Mincho" w:cs="MS Mincho"/>
              </w:rPr>
              <w:t>氵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亻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辶</w:t>
            </w:r>
            <w:r w:rsidRPr="002210D1">
              <w:t xml:space="preserve">, </w:t>
            </w:r>
            <w:r w:rsidRPr="002210D1">
              <w:rPr>
                <w:rFonts w:ascii="SimSun" w:eastAsia="SimSun" w:hAnsi="SimSun" w:cs="SimSun"/>
              </w:rPr>
              <w:t>讠</w:t>
            </w:r>
            <w:r w:rsidRPr="002210D1">
              <w:t>, éléments et radicaux</w:t>
            </w:r>
          </w:p>
          <w:p w14:paraId="03FA1BE1" w14:textId="2644BCD0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questions :</w:t>
            </w:r>
            <w:r w:rsidRPr="002210D1">
              <w:t xml:space="preserve"> p. ex. </w:t>
            </w:r>
            <w:r w:rsidRPr="002210D1">
              <w:rPr>
                <w:rFonts w:ascii="SimSun" w:eastAsia="SimSun" w:hAnsi="SimSun" w:cs="SimSun"/>
              </w:rPr>
              <w:t>这</w:t>
            </w:r>
            <w:r w:rsidRPr="002210D1">
              <w:rPr>
                <w:rFonts w:ascii="MS Mincho" w:eastAsia="MS Mincho" w:hAnsi="MS Mincho" w:cs="MS Mincho"/>
              </w:rPr>
              <w:t>是什么</w:t>
            </w:r>
            <w:r w:rsidRPr="002210D1">
              <w:rPr>
                <w:rFonts w:eastAsia="PMingLiU" w:cs="PMingLiU"/>
                <w:lang w:val="zh-TW" w:eastAsia="zh-TW"/>
              </w:rPr>
              <w:t>？</w:t>
            </w:r>
            <w:r w:rsidRPr="002210D1">
              <w:rPr>
                <w:rFonts w:ascii="MS Mincho" w:eastAsia="MS Mincho" w:hAnsi="MS Mincho" w:cs="MS Mincho"/>
              </w:rPr>
              <w:t>你是</w:t>
            </w:r>
            <w:r w:rsidRPr="002210D1">
              <w:t>……</w:t>
            </w:r>
            <w:r w:rsidRPr="002210D1">
              <w:rPr>
                <w:rFonts w:ascii="SimSun" w:eastAsia="SimSun" w:hAnsi="SimSun" w:cs="SimSun"/>
              </w:rPr>
              <w:t>吗</w:t>
            </w:r>
            <w:r w:rsidRPr="002210D1">
              <w:rPr>
                <w:rFonts w:eastAsia="PMingLiU" w:cs="PMingLiU"/>
                <w:lang w:val="zh-TW" w:eastAsia="zh-TW"/>
              </w:rPr>
              <w:t>？</w:t>
            </w:r>
          </w:p>
          <w:p w14:paraId="2D0C4142" w14:textId="079C97A9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descriptions :</w:t>
            </w:r>
            <w:r w:rsidRPr="002210D1">
              <w:t xml:space="preserve"> par des mots descriptifs dénotant les nombres (p. ex. </w:t>
            </w:r>
            <w:r w:rsidRPr="002210D1">
              <w:rPr>
                <w:rFonts w:ascii="MS Mincho" w:eastAsia="MS Mincho" w:hAnsi="MS Mincho" w:cs="MS Mincho"/>
              </w:rPr>
              <w:t>一～十</w:t>
            </w:r>
            <w:r w:rsidRPr="002210D1">
              <w:t xml:space="preserve">), les couleurs (p. ex. </w:t>
            </w:r>
            <w:r w:rsidRPr="002210D1">
              <w:rPr>
                <w:rFonts w:ascii="SimSun" w:eastAsia="SimSun" w:hAnsi="SimSun" w:cs="SimSun"/>
              </w:rPr>
              <w:t>红</w:t>
            </w:r>
            <w:r w:rsidRPr="002210D1">
              <w:rPr>
                <w:rFonts w:ascii="MS Mincho" w:eastAsia="MS Mincho" w:hAnsi="MS Mincho" w:cs="MS Mincho"/>
              </w:rPr>
              <w:t>色</w:t>
            </w:r>
            <w:r w:rsidRPr="002210D1">
              <w:t xml:space="preserve">, </w:t>
            </w:r>
            <w:r w:rsidRPr="002210D1">
              <w:rPr>
                <w:rFonts w:ascii="SimSun" w:eastAsia="SimSun" w:hAnsi="SimSun" w:cs="SimSun"/>
              </w:rPr>
              <w:t>绿</w:t>
            </w:r>
            <w:r w:rsidRPr="002210D1">
              <w:rPr>
                <w:rFonts w:ascii="MS Mincho" w:eastAsia="MS Mincho" w:hAnsi="MS Mincho" w:cs="MS Mincho"/>
              </w:rPr>
              <w:t>色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白色</w:t>
            </w:r>
            <w:r w:rsidRPr="002210D1">
              <w:t xml:space="preserve">), les tailles (p. ex. </w:t>
            </w:r>
            <w:r w:rsidRPr="002210D1">
              <w:rPr>
                <w:rFonts w:ascii="MS Mincho" w:eastAsia="MS Mincho" w:hAnsi="MS Mincho" w:cs="MS Mincho"/>
              </w:rPr>
              <w:t>大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小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中</w:t>
            </w:r>
            <w:r w:rsidRPr="002210D1">
              <w:t xml:space="preserve">) </w:t>
            </w:r>
            <w:r w:rsidRPr="002210D1">
              <w:br/>
              <w:t xml:space="preserve">et d’autres caractéristiques physiques (p. ex. </w:t>
            </w:r>
            <w:r w:rsidRPr="002210D1">
              <w:rPr>
                <w:rFonts w:ascii="MS Mincho" w:eastAsia="MS Mincho" w:hAnsi="MS Mincho" w:cs="MS Mincho"/>
              </w:rPr>
              <w:t>高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矮</w:t>
            </w:r>
            <w:r w:rsidRPr="002210D1">
              <w:t xml:space="preserve">, </w:t>
            </w:r>
            <w:r w:rsidRPr="002210D1">
              <w:rPr>
                <w:rFonts w:ascii="SimSun" w:eastAsia="SimSun" w:hAnsi="SimSun" w:cs="SimSun"/>
              </w:rPr>
              <w:t>长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短</w:t>
            </w:r>
            <w:r w:rsidRPr="002210D1">
              <w:t>)</w:t>
            </w:r>
          </w:p>
          <w:p w14:paraId="4A30557F" w14:textId="6D453309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</w:rPr>
              <w:t>information :</w:t>
            </w:r>
            <w:r w:rsidRPr="002210D1">
              <w:t xml:space="preserve"> p. ex. </w:t>
            </w:r>
            <w:r w:rsidRPr="002210D1">
              <w:rPr>
                <w:rFonts w:ascii="MS Mincho" w:eastAsia="MS Mincho" w:hAnsi="MS Mincho" w:cs="MS Mincho"/>
              </w:rPr>
              <w:t>我六</w:t>
            </w:r>
            <w:r w:rsidRPr="002210D1">
              <w:rPr>
                <w:rFonts w:ascii="SimSun" w:eastAsia="SimSun" w:hAnsi="SimSun" w:cs="SimSun"/>
              </w:rPr>
              <w:t>岁</w:t>
            </w:r>
            <w:r w:rsidRPr="002210D1">
              <w:rPr>
                <w:rFonts w:eastAsia="PMingLiU" w:cs="PMingLiU"/>
                <w:lang w:val="zh-TW" w:eastAsia="zh-TW"/>
              </w:rPr>
              <w:t>。</w:t>
            </w:r>
            <w:r w:rsidRPr="002210D1">
              <w:rPr>
                <w:rFonts w:ascii="MS Mincho" w:eastAsia="MS Mincho" w:hAnsi="MS Mincho" w:cs="MS Mincho"/>
              </w:rPr>
              <w:t>我叫</w:t>
            </w:r>
            <w:r w:rsidRPr="002210D1">
              <w:t>……</w:t>
            </w:r>
            <w:r w:rsidRPr="002210D1">
              <w:rPr>
                <w:rFonts w:eastAsia="PMingLiU" w:cs="PMingLiU"/>
                <w:lang w:val="zh-TW" w:eastAsia="zh-TW"/>
              </w:rPr>
              <w:t>。</w:t>
            </w:r>
          </w:p>
          <w:p w14:paraId="3B4CBEC8" w14:textId="47D768CC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histoires orales :</w:t>
            </w:r>
            <w:r w:rsidRPr="002210D1">
              <w:t xml:space="preserve"> p. ex. les conversations avec un aîné au sujet des célébrations, d</w:t>
            </w:r>
            <w:r w:rsidR="00BD22C0">
              <w:t>es traditions et des protocoles</w:t>
            </w:r>
          </w:p>
          <w:p w14:paraId="0A3FC9BD" w14:textId="3480E774" w:rsidR="002E545E" w:rsidRPr="002210D1" w:rsidRDefault="002E545E" w:rsidP="002E545E">
            <w:pPr>
              <w:pStyle w:val="ListParagraph"/>
              <w:spacing w:line="280" w:lineRule="exact"/>
            </w:pPr>
            <w:bookmarkStart w:id="1" w:name="_Hlk507492320"/>
            <w:r w:rsidRPr="002210D1">
              <w:rPr>
                <w:b/>
              </w:rPr>
              <w:t>identité :</w:t>
            </w:r>
            <w:r w:rsidRPr="002210D1">
              <w:t xml:space="preserve"> </w:t>
            </w:r>
            <w:r w:rsidR="00750E30">
              <w:t>L’identité est façonnée par divers facteurs, par exemple les traditions, les protocoles, les célébrations et les fêtes.</w:t>
            </w:r>
          </w:p>
          <w:bookmarkEnd w:id="1"/>
          <w:p w14:paraId="4C2B0B49" w14:textId="779E7AFF" w:rsidR="002E545E" w:rsidRPr="002210D1" w:rsidRDefault="002E545E" w:rsidP="002E545E">
            <w:pPr>
              <w:pStyle w:val="ListParagraph"/>
              <w:spacing w:line="280" w:lineRule="exact"/>
            </w:pPr>
            <w:r w:rsidRPr="002210D1">
              <w:rPr>
                <w:b/>
              </w:rPr>
              <w:t>lieu :</w:t>
            </w:r>
            <w:r w:rsidRPr="002210D1">
              <w:t xml:space="preserve"> </w:t>
            </w:r>
            <w:r w:rsidR="00750E30">
              <w:t>Un lieu est un environnement</w:t>
            </w:r>
            <w:r w:rsidRPr="002210D1">
              <w:t xml:space="preserve">, une localité ou un contexte avec lequel les personnes interagissent pour apprendre, se créer une mémoire collective, réfléchir sur l'histoire, s'initier à une culture et établir une identité. Le lien entre lieu et individu est une notion primordiale dans la vision </w:t>
            </w:r>
            <w:r w:rsidRPr="002210D1">
              <w:br/>
              <w:t xml:space="preserve">du monde des peuples autochtones. Divers éléments peuvent contribuer à développer un sentiment d'appartenance au lieu, comme le territoire, </w:t>
            </w:r>
            <w:r w:rsidRPr="002210D1">
              <w:br/>
              <w:t>la nourriture, les vêtements et les œuvres de création</w:t>
            </w:r>
            <w:r w:rsidR="00BD22C0">
              <w:t>.</w:t>
            </w:r>
          </w:p>
          <w:p w14:paraId="2A5CCF21" w14:textId="0E157CE3" w:rsidR="002E545E" w:rsidRPr="002210D1" w:rsidRDefault="002E545E" w:rsidP="002E545E">
            <w:pPr>
              <w:pStyle w:val="ListParagraph"/>
              <w:spacing w:line="280" w:lineRule="exact"/>
              <w:rPr>
                <w:rFonts w:cstheme="majorHAnsi"/>
              </w:rPr>
            </w:pPr>
            <w:r w:rsidRPr="002210D1">
              <w:rPr>
                <w:b/>
              </w:rPr>
              <w:t>Œuvres d’art :</w:t>
            </w:r>
            <w:r w:rsidRPr="002210D1">
              <w:t xml:space="preserve"> p. ex. </w:t>
            </w:r>
            <w:r w:rsidRPr="002210D1">
              <w:rPr>
                <w:bCs/>
              </w:rPr>
              <w:t xml:space="preserve">des œuvres de création dans les domaines de la danse, de la représentation dramatique, de la musique ou des arts visuels, </w:t>
            </w:r>
            <w:r w:rsidRPr="002210D1">
              <w:rPr>
                <w:bCs/>
              </w:rPr>
              <w:br/>
              <w:t>en adoptant un comportement éthique pour éviter l’appropriation culturelle et le plagiat</w:t>
            </w:r>
          </w:p>
          <w:p w14:paraId="4C948E40" w14:textId="4582F623" w:rsidR="000A311F" w:rsidRPr="002210D1" w:rsidRDefault="002E545E" w:rsidP="002E545E">
            <w:pPr>
              <w:pStyle w:val="ListParagraph"/>
              <w:spacing w:after="120" w:line="280" w:lineRule="exact"/>
            </w:pPr>
            <w:r w:rsidRPr="002210D1">
              <w:rPr>
                <w:b/>
                <w:bCs/>
              </w:rPr>
              <w:t xml:space="preserve">fêtes et célébrations culturelles : </w:t>
            </w:r>
            <w:r w:rsidRPr="002210D1">
              <w:t>p. ex. le Nouvel An lunaire, la Fête de la mi-automne, la Fête des lanternes, la Fête des bateaux-dragons</w:t>
            </w:r>
          </w:p>
        </w:tc>
      </w:tr>
    </w:tbl>
    <w:p w14:paraId="08CF9400" w14:textId="4DC07D68" w:rsidR="00861BC6" w:rsidRPr="002210D1" w:rsidRDefault="00861BC6" w:rsidP="00153CA4"/>
    <w:p w14:paraId="6C97D3F9" w14:textId="77777777" w:rsidR="00861BC6" w:rsidRPr="002210D1" w:rsidRDefault="00861BC6">
      <w:r w:rsidRPr="002210D1">
        <w:br w:type="page"/>
      </w:r>
    </w:p>
    <w:p w14:paraId="17ABE574" w14:textId="6F4744D4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6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88E5F7E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48F24222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200"/>
        <w:gridCol w:w="236"/>
        <w:gridCol w:w="2960"/>
        <w:gridCol w:w="236"/>
        <w:gridCol w:w="2600"/>
        <w:gridCol w:w="240"/>
        <w:gridCol w:w="2900"/>
      </w:tblGrid>
      <w:tr w:rsidR="005C373A" w:rsidRPr="002210D1" w14:paraId="437895C6" w14:textId="77777777" w:rsidTr="005C373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5D85FEE1" w:rsidR="005C373A" w:rsidRPr="0062670D" w:rsidRDefault="005C373A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>L’écoute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62670D" w:rsidRDefault="005C373A" w:rsidP="00E509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61424C5D" w:rsidR="005C373A" w:rsidRPr="0062670D" w:rsidRDefault="005C373A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>L’apprentissage d’une nouvelle langue nous permet d’explorer notre propre identité</w:t>
            </w:r>
            <w:r w:rsidRPr="0062670D">
              <w:rPr>
                <w:rStyle w:val="CharAttribute2"/>
                <w:rFonts w:ascii="Helvetica" w:eastAsia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62670D" w:rsidRDefault="005C373A" w:rsidP="00E509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2697D848" w:rsidR="005C373A" w:rsidRPr="0062670D" w:rsidRDefault="005C373A" w:rsidP="00E50912">
            <w:pPr>
              <w:pStyle w:val="Tablestyle1"/>
              <w:rPr>
                <w:rFonts w:cs="Arial"/>
                <w:spacing w:val="-3"/>
                <w:szCs w:val="20"/>
              </w:rPr>
            </w:pPr>
            <w:r w:rsidRPr="0062670D">
              <w:rPr>
                <w:szCs w:val="20"/>
              </w:rPr>
              <w:t xml:space="preserve">La communication </w:t>
            </w:r>
            <w:r w:rsidRPr="0062670D">
              <w:rPr>
                <w:b/>
                <w:szCs w:val="20"/>
              </w:rPr>
              <w:t>réciproque</w:t>
            </w:r>
            <w:r w:rsidRPr="0062670D">
              <w:rPr>
                <w:szCs w:val="20"/>
              </w:rPr>
              <w:t xml:space="preserve"> est rendue possible par l’utilisation de mots et structures d’usage fréquent.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62670D" w:rsidRDefault="005C373A" w:rsidP="00E509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12468874" w:rsidR="005C373A" w:rsidRPr="0062670D" w:rsidRDefault="005C373A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 xml:space="preserve">Les </w:t>
            </w:r>
            <w:r w:rsidRPr="0062670D">
              <w:rPr>
                <w:b/>
                <w:szCs w:val="20"/>
              </w:rPr>
              <w:t>histoires</w:t>
            </w:r>
            <w:r w:rsidRPr="0062670D">
              <w:rPr>
                <w:szCs w:val="20"/>
              </w:rPr>
              <w:t xml:space="preserve"> nous aident à apprendre une langue et à </w:t>
            </w:r>
            <w:r w:rsidRPr="0062670D">
              <w:rPr>
                <w:b/>
                <w:szCs w:val="20"/>
              </w:rPr>
              <w:t>comprendre le monde</w:t>
            </w:r>
            <w:r w:rsidRPr="0062670D">
              <w:rPr>
                <w:szCs w:val="20"/>
              </w:rPr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62670D" w:rsidRDefault="005C373A" w:rsidP="00E509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0E6DFA6B" w:rsidR="005C373A" w:rsidRPr="0062670D" w:rsidRDefault="005C373A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62670D">
              <w:rPr>
                <w:szCs w:val="20"/>
              </w:rPr>
              <w:t xml:space="preserve">L’apprentissage de langues de diverses communautés contribue à renforcer notre prise de conscience culturelle. </w:t>
            </w:r>
          </w:p>
        </w:tc>
      </w:tr>
    </w:tbl>
    <w:p w14:paraId="0416A86C" w14:textId="77777777" w:rsidR="005C373A" w:rsidRPr="002210D1" w:rsidRDefault="005C373A" w:rsidP="005C373A">
      <w:pPr>
        <w:rPr>
          <w:sz w:val="16"/>
          <w:szCs w:val="16"/>
        </w:rPr>
      </w:pPr>
    </w:p>
    <w:p w14:paraId="35D1900B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6C7F1DFC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50A45B96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08C14CD4" w14:textId="77777777" w:rsidR="00011287" w:rsidRPr="002210D1" w:rsidRDefault="00011287" w:rsidP="00011287">
            <w:pPr>
              <w:pStyle w:val="ListParagraph"/>
              <w:rPr>
                <w:b/>
              </w:rPr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 xml:space="preserve">, les </w:t>
            </w:r>
            <w:r w:rsidRPr="002210D1">
              <w:rPr>
                <w:b/>
                <w:bCs/>
              </w:rPr>
              <w:t>sinogrammes</w:t>
            </w:r>
            <w:r w:rsidRPr="002210D1">
              <w:t xml:space="preserve"> et le sens</w:t>
            </w:r>
          </w:p>
          <w:p w14:paraId="7AAD07FA" w14:textId="77777777" w:rsidR="00011287" w:rsidRPr="002210D1" w:rsidRDefault="00011287" w:rsidP="00011287">
            <w:pPr>
              <w:pStyle w:val="ListParagraph"/>
              <w:rPr>
                <w:b/>
              </w:rPr>
            </w:pPr>
            <w:r w:rsidRPr="002210D1">
              <w:t xml:space="preserve">Relever l’information importante dans les textes oraux énoncés lentement et clairement, et dans d’autres </w:t>
            </w:r>
            <w:r w:rsidRPr="002210D1">
              <w:rPr>
                <w:b/>
              </w:rPr>
              <w:t>textes</w:t>
            </w:r>
          </w:p>
          <w:p w14:paraId="5B17ED0B" w14:textId="77777777" w:rsidR="00011287" w:rsidRPr="002210D1" w:rsidRDefault="00011287" w:rsidP="00011287">
            <w:pPr>
              <w:pStyle w:val="ListParagraph"/>
              <w:rPr>
                <w:b/>
                <w:bCs/>
              </w:rPr>
            </w:pPr>
            <w:r w:rsidRPr="002210D1">
              <w:t>Comprendre les histoires</w:t>
            </w:r>
          </w:p>
          <w:p w14:paraId="3FED9623" w14:textId="77777777" w:rsidR="00011287" w:rsidRPr="002210D1" w:rsidRDefault="00011287" w:rsidP="00011287">
            <w:pPr>
              <w:pStyle w:val="ListParagraph"/>
              <w:rPr>
                <w:b/>
              </w:rPr>
            </w:pPr>
            <w:r w:rsidRPr="002210D1">
              <w:t xml:space="preserve">Comprendre les mots et structures d’usage fréquent dans les textes oraux énoncés lentement et clairement, et dans d’autres textes </w:t>
            </w:r>
          </w:p>
          <w:p w14:paraId="18A5A013" w14:textId="77777777" w:rsidR="00011287" w:rsidRPr="002210D1" w:rsidRDefault="00011287" w:rsidP="00011287">
            <w:pPr>
              <w:pStyle w:val="ListParagraph"/>
              <w:rPr>
                <w:b/>
                <w:bCs/>
              </w:rPr>
            </w:pPr>
            <w:r w:rsidRPr="002210D1">
              <w:t xml:space="preserve">Employer des </w:t>
            </w:r>
            <w:r w:rsidRPr="002210D1">
              <w:rPr>
                <w:b/>
              </w:rPr>
              <w:t>stratégies d’apprentissage d'une langue</w:t>
            </w:r>
            <w:r w:rsidRPr="002210D1">
              <w:t xml:space="preserve"> </w:t>
            </w:r>
          </w:p>
          <w:p w14:paraId="24FAA6D6" w14:textId="77777777" w:rsidR="00011287" w:rsidRPr="002210D1" w:rsidRDefault="00011287" w:rsidP="00011287">
            <w:pPr>
              <w:pStyle w:val="ListParagraph"/>
              <w:rPr>
                <w:b/>
                <w:bCs/>
              </w:rPr>
            </w:pPr>
            <w:r w:rsidRPr="002210D1">
              <w:t xml:space="preserve">Interpréter les </w:t>
            </w:r>
            <w:r w:rsidRPr="002210D1">
              <w:rPr>
                <w:b/>
                <w:bCs/>
              </w:rPr>
              <w:t>indices non verbaux</w:t>
            </w:r>
            <w:r w:rsidRPr="002210D1">
              <w:t xml:space="preserve"> pour améliorer la compréhension</w:t>
            </w:r>
          </w:p>
          <w:p w14:paraId="3EDF207B" w14:textId="77777777" w:rsidR="00011287" w:rsidRPr="002210D1" w:rsidRDefault="00011287" w:rsidP="00011287">
            <w:pPr>
              <w:pStyle w:val="ListParagraph"/>
            </w:pPr>
            <w:r w:rsidRPr="002210D1">
              <w:t>Répondre à des questions, à des instructions et à des directives simples</w:t>
            </w:r>
          </w:p>
          <w:p w14:paraId="10EDE621" w14:textId="77777777" w:rsidR="00011287" w:rsidRPr="002210D1" w:rsidRDefault="00011287" w:rsidP="00011287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 l’information, à l’oral et à l’écrit</w:t>
            </w:r>
          </w:p>
          <w:p w14:paraId="11A2327E" w14:textId="77777777" w:rsidR="00011287" w:rsidRPr="002210D1" w:rsidRDefault="00011287" w:rsidP="00011287">
            <w:pPr>
              <w:pStyle w:val="ListParagraph"/>
            </w:pPr>
            <w:r w:rsidRPr="002210D1">
              <w:rPr>
                <w:b/>
                <w:bCs/>
              </w:rPr>
              <w:t>Chercher à clarifier</w:t>
            </w:r>
            <w:r w:rsidRPr="002210D1">
              <w:t xml:space="preserve"> le sens au moyen d’énoncés et de questions d’usage courant</w:t>
            </w:r>
          </w:p>
          <w:p w14:paraId="67445E3B" w14:textId="1677CF96" w:rsidR="00861BC6" w:rsidRPr="002210D1" w:rsidRDefault="00011287" w:rsidP="00515F86">
            <w:pPr>
              <w:pStyle w:val="ListParagraph"/>
              <w:spacing w:after="120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99C99B0" w14:textId="77777777" w:rsidR="001E4109" w:rsidRPr="002210D1" w:rsidRDefault="001E4109" w:rsidP="001E4109">
            <w:pPr>
              <w:pStyle w:val="ListParagraph"/>
            </w:pPr>
            <w:r w:rsidRPr="002210D1">
              <w:rPr>
                <w:b/>
              </w:rPr>
              <w:t>Systèmes de transcription phonétique</w:t>
            </w:r>
          </w:p>
          <w:p w14:paraId="61EE5DAC" w14:textId="108C837A" w:rsidR="001E4109" w:rsidRPr="002210D1" w:rsidRDefault="001E4109" w:rsidP="001E4109">
            <w:pPr>
              <w:pStyle w:val="ListParagraph"/>
            </w:pPr>
            <w:r w:rsidRPr="002210D1">
              <w:rPr>
                <w:b/>
              </w:rPr>
              <w:t>Tonèmes</w:t>
            </w:r>
          </w:p>
          <w:p w14:paraId="1274F812" w14:textId="5AE01765" w:rsidR="001E4109" w:rsidRPr="002210D1" w:rsidRDefault="001E4109" w:rsidP="001E4109">
            <w:pPr>
              <w:pStyle w:val="ListParagraph"/>
            </w:pPr>
            <w:r w:rsidRPr="002210D1">
              <w:t>Sinogrammes d’usage courant</w:t>
            </w:r>
          </w:p>
          <w:p w14:paraId="2C5D868F" w14:textId="77777777" w:rsidR="001E4109" w:rsidRPr="002210D1" w:rsidRDefault="001E4109" w:rsidP="001E4109">
            <w:pPr>
              <w:pStyle w:val="ListParagraph"/>
            </w:pPr>
            <w:r w:rsidRPr="002210D1">
              <w:rPr>
                <w:b/>
              </w:rPr>
              <w:t>T</w:t>
            </w:r>
            <w:r w:rsidRPr="002210D1">
              <w:rPr>
                <w:b/>
                <w:bCs/>
              </w:rPr>
              <w:t>raits</w:t>
            </w:r>
            <w:r w:rsidRPr="002210D1">
              <w:t xml:space="preserve"> et la </w:t>
            </w:r>
            <w:r w:rsidRPr="002210D1">
              <w:rPr>
                <w:b/>
                <w:bCs/>
              </w:rPr>
              <w:t>structure</w:t>
            </w:r>
            <w:r w:rsidRPr="002210D1">
              <w:t xml:space="preserve"> de base des sinogrammes</w:t>
            </w:r>
          </w:p>
          <w:p w14:paraId="1AFFE262" w14:textId="5CE6BDCE" w:rsidR="001E4109" w:rsidRPr="002210D1" w:rsidRDefault="001E4109" w:rsidP="00F218FE">
            <w:pPr>
              <w:pStyle w:val="ListParagraphwithsub-bullets"/>
            </w:pPr>
            <w:r w:rsidRPr="002210D1">
              <w:t xml:space="preserve">Vocabulaire, structures de phrase et expressions d’usage courant </w:t>
            </w:r>
            <w:r w:rsidR="00F218FE" w:rsidRPr="002210D1">
              <w:br/>
            </w:r>
            <w:r w:rsidRPr="002210D1">
              <w:t>et fréquent, notamment :</w:t>
            </w:r>
          </w:p>
          <w:p w14:paraId="659C998C" w14:textId="77777777" w:rsidR="001E4109" w:rsidRPr="002210D1" w:rsidRDefault="001E4109" w:rsidP="00F218FE">
            <w:pPr>
              <w:pStyle w:val="ListParagraphindent"/>
            </w:pPr>
            <w:r w:rsidRPr="002210D1">
              <w:t xml:space="preserve">les types de </w:t>
            </w:r>
            <w:r w:rsidRPr="002210D1">
              <w:rPr>
                <w:b/>
              </w:rPr>
              <w:t>questions</w:t>
            </w:r>
          </w:p>
          <w:p w14:paraId="43BB88CB" w14:textId="77777777" w:rsidR="001E4109" w:rsidRPr="002210D1" w:rsidRDefault="001E4109" w:rsidP="00F218FE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descriptions de personnes</w:t>
            </w:r>
          </w:p>
          <w:p w14:paraId="0C7BB408" w14:textId="77777777" w:rsidR="001E4109" w:rsidRPr="002210D1" w:rsidRDefault="001E4109" w:rsidP="00F218FE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passe-temps et intérêts</w:t>
            </w:r>
          </w:p>
          <w:p w14:paraId="00B65A0C" w14:textId="77777777" w:rsidR="001E4109" w:rsidRPr="002210D1" w:rsidRDefault="001E4109" w:rsidP="00F218FE">
            <w:pPr>
              <w:pStyle w:val="ListparagraphidentLastsub-bullet"/>
            </w:pPr>
            <w:r w:rsidRPr="002210D1">
              <w:t xml:space="preserve">les </w:t>
            </w:r>
            <w:r w:rsidRPr="002210D1">
              <w:rPr>
                <w:b/>
              </w:rPr>
              <w:t>émotions</w:t>
            </w:r>
            <w:r w:rsidRPr="002210D1">
              <w:t xml:space="preserve"> et </w:t>
            </w:r>
            <w:r w:rsidRPr="002210D1">
              <w:rPr>
                <w:b/>
              </w:rPr>
              <w:t>états physiques</w:t>
            </w:r>
            <w:r w:rsidRPr="002210D1">
              <w:t xml:space="preserve"> courants</w:t>
            </w:r>
          </w:p>
          <w:p w14:paraId="6EA9283E" w14:textId="1B0C747C" w:rsidR="001E4109" w:rsidRPr="002210D1" w:rsidRDefault="001E4109" w:rsidP="001E4109">
            <w:pPr>
              <w:pStyle w:val="ListParagraph"/>
              <w:rPr>
                <w:b/>
                <w:bCs/>
              </w:rPr>
            </w:pPr>
            <w:r w:rsidRPr="002210D1">
              <w:t xml:space="preserve">Perspectives des peuples autochtones sur le lien entre la langue </w:t>
            </w:r>
            <w:r w:rsidR="00F218FE" w:rsidRPr="002210D1">
              <w:br/>
            </w:r>
            <w:r w:rsidRPr="002210D1">
              <w:t xml:space="preserve">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6A79C0F7" w14:textId="77777777" w:rsidR="001E4109" w:rsidRPr="002210D1" w:rsidRDefault="001E4109" w:rsidP="001E4109">
            <w:pPr>
              <w:pStyle w:val="ListParagraph"/>
              <w:rPr>
                <w:b/>
                <w:bCs/>
              </w:rPr>
            </w:pPr>
            <w:r w:rsidRPr="002210D1">
              <w:rPr>
                <w:b/>
                <w:bCs/>
              </w:rPr>
              <w:t>Aspects culturels</w:t>
            </w:r>
            <w:r w:rsidRPr="002210D1">
              <w:rPr>
                <w:bCs/>
              </w:rPr>
              <w:t xml:space="preserve"> chinois</w:t>
            </w:r>
          </w:p>
          <w:p w14:paraId="5BECC56E" w14:textId="77777777" w:rsidR="001E4109" w:rsidRPr="002210D1" w:rsidRDefault="001E4109" w:rsidP="001E4109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255EF6E9" w14:textId="77777777" w:rsidR="001E4109" w:rsidRPr="002210D1" w:rsidRDefault="001E4109" w:rsidP="001E4109">
            <w:pPr>
              <w:pStyle w:val="ListParagraph"/>
              <w:rPr>
                <w:b/>
                <w:bCs/>
              </w:rPr>
            </w:pPr>
            <w:r w:rsidRPr="002210D1">
              <w:t>Diaspora chinoise au Canada</w:t>
            </w:r>
          </w:p>
          <w:p w14:paraId="49C97543" w14:textId="47331C57" w:rsidR="00861BC6" w:rsidRPr="002210D1" w:rsidRDefault="001E4109" w:rsidP="001E4109">
            <w:pPr>
              <w:pStyle w:val="ListParagraph"/>
            </w:pPr>
            <w:r w:rsidRPr="002210D1">
              <w:rPr>
                <w:b/>
                <w:bCs/>
              </w:rPr>
              <w:t>Fêtes et célébrations culturelles</w:t>
            </w:r>
            <w:r w:rsidRPr="002210D1">
              <w:rPr>
                <w:bCs/>
              </w:rPr>
              <w:t xml:space="preserve"> chinoises au Canada</w:t>
            </w:r>
          </w:p>
        </w:tc>
      </w:tr>
    </w:tbl>
    <w:p w14:paraId="4C5A77F0" w14:textId="5C232BED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0945CBEF" wp14:editId="55AD42B3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6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45B801FC" w14:textId="77777777" w:rsidR="00861BC6" w:rsidRPr="002210D1" w:rsidRDefault="00861BC6" w:rsidP="00861BC6"/>
    <w:p w14:paraId="3F310B8B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4C9C35F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94BC05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FDF49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2A324DAC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F3619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1F57409C" w14:textId="77777777" w:rsidR="00011287" w:rsidRPr="002210D1" w:rsidRDefault="00011287" w:rsidP="00011287">
            <w:pPr>
              <w:pStyle w:val="ListParagraph"/>
            </w:pPr>
            <w:r w:rsidRPr="002210D1">
              <w:t xml:space="preserve">Analyser des expériences personnelles ou collectives, des expériences d’autres personnes, des perspectives et des visions du monde dans une </w:t>
            </w:r>
            <w:r w:rsidRPr="002210D1">
              <w:rPr>
                <w:b/>
              </w:rPr>
              <w:t>optique culturelle</w:t>
            </w:r>
            <w:r w:rsidRPr="002210D1">
              <w:t xml:space="preserve"> </w:t>
            </w:r>
          </w:p>
          <w:p w14:paraId="447DA535" w14:textId="7156575E" w:rsidR="00861BC6" w:rsidRPr="002210D1" w:rsidRDefault="00011287" w:rsidP="00011287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 w:rsidDel="00032BDF">
              <w:rPr>
                <w:b/>
                <w:bCs/>
              </w:rPr>
              <w:t xml:space="preserve"> </w:t>
            </w:r>
            <w:r w:rsidRPr="002210D1">
              <w:t>et les connaissances culturelles locales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7AE9C" w14:textId="77777777" w:rsidR="00861BC6" w:rsidRPr="002210D1" w:rsidRDefault="00861BC6" w:rsidP="00011287">
            <w:pPr>
              <w:rPr>
                <w:lang w:eastAsia="ja-JP"/>
              </w:rPr>
            </w:pPr>
          </w:p>
        </w:tc>
      </w:tr>
    </w:tbl>
    <w:p w14:paraId="66DA7F65" w14:textId="77777777" w:rsidR="00861BC6" w:rsidRPr="002210D1" w:rsidRDefault="00861BC6" w:rsidP="00861BC6">
      <w:pPr>
        <w:rPr>
          <w:sz w:val="16"/>
        </w:rPr>
      </w:pPr>
    </w:p>
    <w:p w14:paraId="67564392" w14:textId="77777777" w:rsidR="00861BC6" w:rsidRPr="002210D1" w:rsidRDefault="00861BC6" w:rsidP="00861BC6">
      <w:pPr>
        <w:rPr>
          <w:sz w:val="16"/>
        </w:rPr>
      </w:pPr>
    </w:p>
    <w:p w14:paraId="736B17DF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32F8CAF0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E7FAC10" w14:textId="7001D503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6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0CBDA285" w14:textId="77777777" w:rsidTr="00E50912">
        <w:tc>
          <w:tcPr>
            <w:tcW w:w="5000" w:type="pct"/>
            <w:shd w:val="clear" w:color="auto" w:fill="F3F3F3"/>
          </w:tcPr>
          <w:p w14:paraId="45ABB09E" w14:textId="77777777" w:rsidR="00E970C8" w:rsidRPr="002210D1" w:rsidRDefault="00E970C8" w:rsidP="00E970C8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réciproque :</w:t>
            </w:r>
            <w:r w:rsidRPr="002210D1">
              <w:t xml:space="preserve"> nécessitant un échange entre les participants</w:t>
            </w:r>
          </w:p>
          <w:p w14:paraId="66A36614" w14:textId="28C780A8" w:rsidR="00E970C8" w:rsidRPr="002210D1" w:rsidRDefault="00E970C8" w:rsidP="00E970C8">
            <w:pPr>
              <w:pStyle w:val="ListParagraph"/>
            </w:pPr>
            <w:r w:rsidRPr="002210D1">
              <w:rPr>
                <w:b/>
                <w:bCs/>
              </w:rPr>
              <w:t>histoires :</w:t>
            </w:r>
            <w:r w:rsidR="00BD22C0">
              <w:rPr>
                <w:b/>
                <w:bCs/>
              </w:rPr>
              <w:t xml:space="preserve"> </w:t>
            </w:r>
            <w:r w:rsidR="00BD22C0">
              <w:t>L</w:t>
            </w:r>
            <w:r w:rsidRPr="002210D1">
              <w:t xml:space="preserve">es histoires sont des textes narratifs qui peuvent être oraux, écrits ou visuels. Les histoires sont fictives ou inspirées de faits réels, </w:t>
            </w:r>
            <w:r w:rsidRPr="002210D1">
              <w:br/>
              <w:t>et elles peuvent servir à acquérir et à transmettre des connaissances, à divertir, à faire connaître le passé historique et à renforcer l'identité</w:t>
            </w:r>
            <w:r w:rsidR="00BD22C0">
              <w:t>.</w:t>
            </w:r>
            <w:r w:rsidRPr="002210D1">
              <w:t> </w:t>
            </w:r>
          </w:p>
          <w:p w14:paraId="355EB11E" w14:textId="258FEE73" w:rsidR="00861BC6" w:rsidRPr="002210D1" w:rsidRDefault="00E970C8" w:rsidP="00E970C8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comprendre le monde :</w:t>
            </w:r>
            <w:r w:rsidRPr="002210D1">
              <w:t xml:space="preserve"> en explorant, par exemple, les pensées, les sentiments, les connaissances, la culture et l’identité</w:t>
            </w:r>
          </w:p>
        </w:tc>
      </w:tr>
    </w:tbl>
    <w:p w14:paraId="54ED5EBC" w14:textId="77777777" w:rsidR="00D034CC" w:rsidRPr="002210D1" w:rsidRDefault="00D034CC" w:rsidP="00D034CC">
      <w:pPr>
        <w:spacing w:after="60"/>
      </w:pPr>
    </w:p>
    <w:p w14:paraId="31583461" w14:textId="77777777" w:rsidR="00D034CC" w:rsidRPr="002210D1" w:rsidRDefault="00D034CC" w:rsidP="00D034CC">
      <w:pPr>
        <w:spacing w:after="60"/>
      </w:pPr>
    </w:p>
    <w:p w14:paraId="1FDE3E2A" w14:textId="77777777" w:rsidR="00D034CC" w:rsidRPr="002210D1" w:rsidRDefault="00D034CC" w:rsidP="00D034CC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68EDF400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5F37C23" w14:textId="1155C47C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6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5F41DEFB" w14:textId="77777777" w:rsidTr="00E50912">
        <w:tc>
          <w:tcPr>
            <w:tcW w:w="5000" w:type="pct"/>
            <w:shd w:val="clear" w:color="auto" w:fill="F3F3F3"/>
          </w:tcPr>
          <w:p w14:paraId="45BB8799" w14:textId="77777777" w:rsidR="00881462" w:rsidRPr="002210D1" w:rsidRDefault="00881462" w:rsidP="00881462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sons :</w:t>
            </w:r>
            <w:r w:rsidRPr="002210D1">
              <w:rPr>
                <w:bCs/>
              </w:rPr>
              <w:t xml:space="preserve"> </w:t>
            </w:r>
            <w:r w:rsidRPr="002210D1">
              <w:t>les tonèmes et les principaux patrons intonatifs</w:t>
            </w:r>
          </w:p>
          <w:p w14:paraId="464DD126" w14:textId="77777777" w:rsidR="00881462" w:rsidRPr="002210D1" w:rsidRDefault="00881462" w:rsidP="00881462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  <w:u w:color="FF2600"/>
              </w:rPr>
              <w:t>transcription phonétique :</w:t>
            </w:r>
            <w:r w:rsidRPr="002210D1">
              <w:rPr>
                <w:u w:color="FF2600"/>
              </w:rPr>
              <w:t xml:space="preserve"> savoir à quels sons correspondent les symboles zhuyin et les lettres pinyin</w:t>
            </w:r>
          </w:p>
          <w:p w14:paraId="325D6D1B" w14:textId="77777777" w:rsidR="00881462" w:rsidRPr="002210D1" w:rsidRDefault="00881462" w:rsidP="00881462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sinogrammes :</w:t>
            </w:r>
            <w:r w:rsidRPr="002210D1">
              <w:t xml:space="preserve"> traditionnels ou simplifiés</w:t>
            </w:r>
          </w:p>
          <w:p w14:paraId="452F7788" w14:textId="2456AB43" w:rsidR="00881462" w:rsidRPr="002210D1" w:rsidRDefault="00881462" w:rsidP="00881462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</w:rPr>
              <w:t>textes :</w:t>
            </w:r>
            <w:r w:rsidRPr="002210D1">
              <w:t xml:space="preserve"> </w:t>
            </w:r>
            <w:r w:rsidR="00750E30">
              <w:t xml:space="preserve">« Texte » </w:t>
            </w:r>
            <w:r w:rsidRPr="002210D1">
              <w:t xml:space="preserve">est un terme générique qui fait référence à toutes les formes de communication orale, écrite, visuelle et numérique. </w:t>
            </w:r>
            <w:r w:rsidR="003F591B">
              <w:br/>
            </w:r>
            <w:r w:rsidRPr="002210D1">
              <w:t xml:space="preserve">Les éléments oraux, écrits et visuels peuvent également être combinés (dans des représentations théâtrales, des bandes dessinées, </w:t>
            </w:r>
            <w:r w:rsidR="003F591B">
              <w:br/>
            </w:r>
            <w:r w:rsidRPr="002210D1">
              <w:t>des films, des pages Web, des publicités, etc.)</w:t>
            </w:r>
            <w:r w:rsidR="009C371C">
              <w:t>.</w:t>
            </w:r>
          </w:p>
          <w:p w14:paraId="49096443" w14:textId="18299225" w:rsidR="00881462" w:rsidRPr="002210D1" w:rsidRDefault="00881462" w:rsidP="00881462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  <w:bCs/>
              </w:rPr>
              <w:t>stratégies d’apprentissage d’une langue :</w:t>
            </w:r>
            <w:r w:rsidRPr="002210D1">
              <w:t xml:space="preserve"> p. ex. interprétation des gestes, expressions du visage, intonation, ton de la voix et indices contextuels; utilisation de connaissances antérieures, </w:t>
            </w:r>
            <w:bookmarkStart w:id="2" w:name="_Hlk508011729"/>
            <w:r w:rsidRPr="002210D1">
              <w:rPr>
                <w:u w:color="FF2600"/>
              </w:rPr>
              <w:t xml:space="preserve">mécanismes de formation (p. ex. </w:t>
            </w:r>
            <w:r w:rsidRPr="002210D1">
              <w:rPr>
                <w:rFonts w:ascii="SimSun" w:eastAsia="SimSun" w:hAnsi="SimSun" w:cs="SimSun"/>
                <w:u w:color="FF2600"/>
              </w:rPr>
              <w:t>车</w:t>
            </w:r>
            <w:r w:rsidR="009A75A2" w:rsidRPr="002210D1">
              <w:rPr>
                <w:rFonts w:eastAsia="Malgun Gothic Semilight" w:cs="Malgun Gothic Semilight"/>
                <w:spacing w:val="-2"/>
                <w:u w:color="FF2600"/>
                <w:lang w:val="zh-TW" w:eastAsia="zh-TW"/>
              </w:rPr>
              <w:t>：</w:t>
            </w:r>
            <w:r w:rsidRPr="002210D1">
              <w:rPr>
                <w:rFonts w:ascii="MS Mincho" w:eastAsia="MS Mincho" w:hAnsi="MS Mincho" w:cs="MS Mincho"/>
                <w:u w:color="FF2600"/>
              </w:rPr>
              <w:t>火</w:t>
            </w:r>
            <w:r w:rsidRPr="002210D1">
              <w:rPr>
                <w:rFonts w:ascii="SimSun" w:eastAsia="SimSun" w:hAnsi="SimSun" w:cs="SimSun"/>
                <w:u w:color="FF2600"/>
              </w:rPr>
              <w:t>车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  <w:u w:color="FF2600"/>
              </w:rPr>
              <w:t>汽</w:t>
            </w:r>
            <w:r w:rsidRPr="002210D1">
              <w:rPr>
                <w:rFonts w:ascii="SimSun" w:eastAsia="SimSun" w:hAnsi="SimSun" w:cs="SimSun"/>
                <w:u w:color="FF2600"/>
              </w:rPr>
              <w:t>车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  <w:u w:color="FF2600"/>
              </w:rPr>
              <w:t>自行</w:t>
            </w:r>
            <w:r w:rsidRPr="002210D1">
              <w:rPr>
                <w:rFonts w:ascii="SimSun" w:eastAsia="SimSun" w:hAnsi="SimSun" w:cs="SimSun"/>
                <w:u w:color="FF2600"/>
              </w:rPr>
              <w:t>车</w:t>
            </w:r>
            <w:r w:rsidRPr="002210D1">
              <w:t xml:space="preserve">) et mots de sa première langue similaires </w:t>
            </w:r>
            <w:r w:rsidR="009A75A2" w:rsidRPr="002210D1">
              <w:br/>
            </w:r>
            <w:r w:rsidRPr="002210D1">
              <w:t xml:space="preserve">(p. ex. </w:t>
            </w:r>
            <w:r w:rsidRPr="002210D1">
              <w:rPr>
                <w:rFonts w:ascii="MS Mincho" w:eastAsia="MS Mincho" w:hAnsi="MS Mincho" w:cs="MS Mincho"/>
              </w:rPr>
              <w:t>酷</w:t>
            </w:r>
            <w:r w:rsidRPr="002210D1">
              <w:t xml:space="preserve"> pour </w:t>
            </w:r>
            <w:bookmarkEnd w:id="2"/>
            <w:r w:rsidR="009A75A2" w:rsidRPr="002210D1">
              <w:rPr>
                <w:i/>
                <w:spacing w:val="-2"/>
              </w:rPr>
              <w:t>cool</w:t>
            </w:r>
            <w:r w:rsidR="009A75A2" w:rsidRPr="002210D1">
              <w:rPr>
                <w:i/>
                <w:spacing w:val="-2"/>
                <w:sz w:val="10"/>
                <w:szCs w:val="10"/>
              </w:rPr>
              <w:t xml:space="preserve"> </w:t>
            </w:r>
            <w:r w:rsidR="009A75A2" w:rsidRPr="002210D1">
              <w:rPr>
                <w:spacing w:val="-2"/>
              </w:rPr>
              <w:t>)</w:t>
            </w:r>
            <w:r w:rsidR="009A75A2" w:rsidRPr="002210D1">
              <w:t xml:space="preserve"> </w:t>
            </w:r>
          </w:p>
          <w:p w14:paraId="08583F9A" w14:textId="77777777" w:rsidR="00881462" w:rsidRPr="002210D1" w:rsidRDefault="00881462" w:rsidP="00881462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  <w:bCs/>
              </w:rPr>
              <w:t>indices non verbaux :</w:t>
            </w:r>
            <w:r w:rsidRPr="002210D1">
              <w:t xml:space="preserve"> gestes, expressions du visage, images, accessoires, etc. </w:t>
            </w:r>
          </w:p>
          <w:p w14:paraId="3C8CA194" w14:textId="2BF4F4CB" w:rsidR="00881462" w:rsidRPr="002210D1" w:rsidRDefault="00881462" w:rsidP="00881462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  <w:bCs/>
              </w:rPr>
              <w:t>Échanger des idées :</w:t>
            </w:r>
            <w:r w:rsidRPr="002210D1">
              <w:rPr>
                <w:bCs/>
              </w:rPr>
              <w:t xml:space="preserve"> </w:t>
            </w:r>
            <w:r w:rsidRPr="002210D1">
              <w:t xml:space="preserve">avec les pairs, les enseignants et les membres de la communauté au sens large; cela peut inclure des conversations </w:t>
            </w:r>
            <w:r w:rsidR="003F591B">
              <w:br/>
            </w:r>
            <w:r w:rsidRPr="002210D1">
              <w:t>en ligne ou des forums sur Internet</w:t>
            </w:r>
          </w:p>
          <w:p w14:paraId="7A1F922A" w14:textId="5795AD7B" w:rsidR="00881462" w:rsidRPr="002210D1" w:rsidRDefault="00881462" w:rsidP="00881462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</w:rPr>
              <w:t>Chercher à clarifier :</w:t>
            </w:r>
            <w:r w:rsidRPr="002210D1">
              <w:t xml:space="preserve"> répéter ou demander de répéter, remplacer des mots, reformuler ou réitérer (p. ex. </w:t>
            </w:r>
            <w:r w:rsidRPr="002210D1">
              <w:rPr>
                <w:rFonts w:ascii="MS Mincho" w:eastAsia="MS Mincho" w:hAnsi="MS Mincho" w:cs="MS Mincho"/>
                <w:u w:color="FF2600"/>
              </w:rPr>
              <w:t>我不明白</w:t>
            </w:r>
            <w:r w:rsidR="009A75A2" w:rsidRPr="002210D1">
              <w:rPr>
                <w:rFonts w:eastAsia="PMingLiU" w:cs="PMingLiU"/>
                <w:u w:color="FF2600"/>
                <w:lang w:val="zh-TW" w:eastAsia="zh-TW"/>
              </w:rPr>
              <w:t>。</w:t>
            </w:r>
            <w:r w:rsidRPr="002210D1">
              <w:rPr>
                <w:rFonts w:ascii="SimSun" w:eastAsia="SimSun" w:hAnsi="SimSun" w:cs="SimSun"/>
                <w:u w:color="FF2600"/>
              </w:rPr>
              <w:t>请</w:t>
            </w:r>
            <w:r w:rsidRPr="002210D1">
              <w:rPr>
                <w:rFonts w:ascii="MS Mincho" w:eastAsia="MS Mincho" w:hAnsi="MS Mincho" w:cs="MS Mincho"/>
                <w:u w:color="FF2600"/>
              </w:rPr>
              <w:t>再</w:t>
            </w:r>
            <w:r w:rsidRPr="002210D1">
              <w:rPr>
                <w:rFonts w:ascii="SimSun" w:eastAsia="SimSun" w:hAnsi="SimSun" w:cs="SimSun"/>
                <w:u w:color="FF2600"/>
              </w:rPr>
              <w:t>说</w:t>
            </w:r>
            <w:r w:rsidRPr="002210D1">
              <w:rPr>
                <w:rFonts w:ascii="MS Mincho" w:eastAsia="MS Mincho" w:hAnsi="MS Mincho" w:cs="MS Mincho"/>
                <w:u w:color="FF2600"/>
              </w:rPr>
              <w:t>一遍</w:t>
            </w:r>
            <w:r w:rsidR="009A75A2" w:rsidRPr="002210D1">
              <w:rPr>
                <w:rFonts w:eastAsia="PMingLiU" w:cs="PMingLiU"/>
                <w:u w:color="FF2600"/>
                <w:lang w:val="zh-TW" w:eastAsia="zh-TW"/>
              </w:rPr>
              <w:t>。</w:t>
            </w:r>
            <w:r w:rsidRPr="002210D1">
              <w:rPr>
                <w:rFonts w:ascii="MS Mincho" w:eastAsia="MS Mincho" w:hAnsi="MS Mincho" w:cs="MS Mincho"/>
                <w:u w:color="FF2600"/>
              </w:rPr>
              <w:t>你在</w:t>
            </w:r>
            <w:r w:rsidRPr="002210D1">
              <w:rPr>
                <w:rFonts w:ascii="SimSun" w:eastAsia="SimSun" w:hAnsi="SimSun" w:cs="SimSun"/>
                <w:u w:color="FF2600"/>
              </w:rPr>
              <w:t>说</w:t>
            </w:r>
            <w:r w:rsidRPr="002210D1">
              <w:rPr>
                <w:rFonts w:ascii="MS Mincho" w:eastAsia="MS Mincho" w:hAnsi="MS Mincho" w:cs="MS Mincho"/>
                <w:u w:color="FF2600"/>
              </w:rPr>
              <w:t>什么</w:t>
            </w:r>
            <w:r w:rsidR="009A75A2" w:rsidRPr="002210D1">
              <w:rPr>
                <w:rFonts w:eastAsia="PMingLiU" w:cs="PMingLiU"/>
                <w:u w:color="FF2600"/>
                <w:lang w:val="zh-TW" w:eastAsia="zh-TW"/>
              </w:rPr>
              <w:t>？</w:t>
            </w:r>
            <w:r w:rsidRPr="002210D1">
              <w:t>)</w:t>
            </w:r>
          </w:p>
          <w:p w14:paraId="28374893" w14:textId="6F5FE636" w:rsidR="00881462" w:rsidRPr="002210D1" w:rsidRDefault="00881462" w:rsidP="00881462">
            <w:pPr>
              <w:pStyle w:val="ListParagraph"/>
              <w:spacing w:line="280" w:lineRule="exact"/>
            </w:pPr>
            <w:r w:rsidRPr="002210D1">
              <w:rPr>
                <w:b/>
              </w:rPr>
              <w:t>format de présentation :</w:t>
            </w:r>
            <w:r w:rsidRPr="002210D1">
              <w:t xml:space="preserve"> p. ex. numérique, visuel, verbal; à l’aide de graphiques, de diagrammes, d’illustrations, de musique, de photos, </w:t>
            </w:r>
            <w:r w:rsidR="003F591B">
              <w:br/>
            </w:r>
            <w:r w:rsidRPr="002210D1">
              <w:t xml:space="preserve">de vidéos, d’accessoires, de moyens d’expression numériques </w:t>
            </w:r>
          </w:p>
          <w:p w14:paraId="6BE7F7DB" w14:textId="77777777" w:rsidR="00881462" w:rsidRPr="002210D1" w:rsidRDefault="00881462" w:rsidP="00881462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optique culturelle :</w:t>
            </w:r>
            <w:r w:rsidRPr="002210D1">
              <w:t xml:space="preserve"> p. ex. valeurs, pratiques, traditions, perceptions</w:t>
            </w:r>
          </w:p>
          <w:p w14:paraId="73820D37" w14:textId="7F65BE5E" w:rsidR="00861BC6" w:rsidRPr="002210D1" w:rsidRDefault="00881462" w:rsidP="00881462">
            <w:pPr>
              <w:pStyle w:val="ListParagraph"/>
              <w:spacing w:after="120" w:line="280" w:lineRule="exact"/>
              <w:rPr>
                <w:color w:val="000000" w:themeColor="text1"/>
              </w:rPr>
            </w:pPr>
            <w:r w:rsidRPr="002210D1">
              <w:rPr>
                <w:b/>
              </w:rPr>
              <w:t>méthodes d’acquisition du savoir</w:t>
            </w:r>
            <w:r w:rsidR="00ED2FC3">
              <w:rPr>
                <w:b/>
              </w:rPr>
              <w:t xml:space="preserve"> </w:t>
            </w:r>
            <w:r w:rsidRPr="002210D1">
              <w:rPr>
                <w:b/>
              </w:rPr>
              <w:t>:</w:t>
            </w:r>
            <w:r w:rsidRPr="002210D1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0207962E" w14:textId="77777777" w:rsidR="00861BC6" w:rsidRPr="002210D1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736CB884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819089F" w14:textId="225F8E35" w:rsidR="00861BC6" w:rsidRPr="002210D1" w:rsidRDefault="00861BC6" w:rsidP="00881462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AD47B7" w:rsidRPr="002210D1">
              <w:rPr>
                <w:b/>
                <w:color w:val="FFFFFF" w:themeColor="background1"/>
              </w:rPr>
              <w:t>MANDARIN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6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5D62458B" w14:textId="77777777" w:rsidTr="00E50912">
        <w:tc>
          <w:tcPr>
            <w:tcW w:w="5000" w:type="pct"/>
            <w:shd w:val="clear" w:color="auto" w:fill="F3F3F3"/>
          </w:tcPr>
          <w:p w14:paraId="0804F7DE" w14:textId="77777777" w:rsidR="00881462" w:rsidRPr="002210D1" w:rsidRDefault="00881462" w:rsidP="009A75A2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Systèmes de transcription phonétique :</w:t>
            </w:r>
            <w:r w:rsidRPr="002210D1">
              <w:t xml:space="preserve"> Hanyu Pinyin (p. ex. </w:t>
            </w:r>
            <w:r w:rsidRPr="002210D1">
              <w:rPr>
                <w:rFonts w:ascii="MS Mincho" w:eastAsia="MS Mincho" w:hAnsi="MS Mincho" w:cs="MS Mincho"/>
              </w:rPr>
              <w:t>注音符號</w:t>
            </w:r>
            <w:r w:rsidRPr="002210D1">
              <w:t xml:space="preserve">); transcription du mandarin (b, p, m, f, ou </w:t>
            </w:r>
            <w:r w:rsidRPr="002210D1">
              <w:rPr>
                <w:rFonts w:ascii="SimSun" w:eastAsia="SimSun" w:hAnsi="SimSun" w:cs="SimSun"/>
              </w:rPr>
              <w:t>ㄅㄆㄇㄈ</w:t>
            </w:r>
            <w:r w:rsidRPr="002210D1">
              <w:t xml:space="preserve">) </w:t>
            </w:r>
          </w:p>
          <w:p w14:paraId="41A5B96B" w14:textId="77777777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Tonèmes :</w:t>
            </w:r>
            <w:r w:rsidRPr="002210D1">
              <w:t xml:space="preserve">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ā</w:t>
            </w:r>
            <w:r w:rsidRPr="002210D1">
              <w:t xml:space="preserve">, </w:t>
            </w:r>
            <w:r w:rsidRPr="002210D1">
              <w:rPr>
                <w:i/>
              </w:rPr>
              <w:t>má</w:t>
            </w:r>
            <w:r w:rsidRPr="002210D1">
              <w:t xml:space="preserve">,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ǎ</w:t>
            </w:r>
            <w:r w:rsidRPr="002210D1">
              <w:t xml:space="preserve">, </w:t>
            </w:r>
            <w:r w:rsidRPr="002210D1">
              <w:rPr>
                <w:i/>
              </w:rPr>
              <w:t>mà</w:t>
            </w:r>
            <w:r w:rsidRPr="002210D1">
              <w:t xml:space="preserve">, </w:t>
            </w:r>
            <w:r w:rsidRPr="002210D1">
              <w:rPr>
                <w:i/>
              </w:rPr>
              <w:t>ma</w:t>
            </w:r>
          </w:p>
          <w:p w14:paraId="0DC71970" w14:textId="77777777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Traits :</w:t>
            </w:r>
            <w:r w:rsidRPr="002210D1">
              <w:t xml:space="preserve"> introduction à l’ordre des traits</w:t>
            </w:r>
          </w:p>
          <w:p w14:paraId="2A278FD1" w14:textId="77777777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structure :</w:t>
            </w:r>
            <w:r w:rsidRPr="002210D1">
              <w:rPr>
                <w:bCs/>
              </w:rPr>
              <w:t xml:space="preserve"> </w:t>
            </w:r>
            <w:r w:rsidRPr="002210D1">
              <w:t xml:space="preserve">p. ex. </w:t>
            </w:r>
            <w:r w:rsidRPr="002210D1">
              <w:rPr>
                <w:rFonts w:ascii="MS Mincho" w:eastAsia="MS Mincho" w:hAnsi="MS Mincho" w:cs="MS Mincho"/>
              </w:rPr>
              <w:t>上下</w:t>
            </w:r>
            <w:r w:rsidRPr="002210D1">
              <w:rPr>
                <w:rFonts w:ascii="SimSun" w:eastAsia="SimSun" w:hAnsi="SimSun" w:cs="SimSun"/>
              </w:rPr>
              <w:t>结</w:t>
            </w:r>
            <w:r w:rsidRPr="002210D1">
              <w:rPr>
                <w:rFonts w:ascii="MS Mincho" w:eastAsia="MS Mincho" w:hAnsi="MS Mincho" w:cs="MS Mincho"/>
              </w:rPr>
              <w:t>构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左右</w:t>
            </w:r>
            <w:r w:rsidRPr="002210D1">
              <w:rPr>
                <w:rFonts w:ascii="SimSun" w:eastAsia="SimSun" w:hAnsi="SimSun" w:cs="SimSun"/>
              </w:rPr>
              <w:t>结</w:t>
            </w:r>
            <w:r w:rsidRPr="002210D1">
              <w:rPr>
                <w:rFonts w:ascii="MS Mincho" w:eastAsia="MS Mincho" w:hAnsi="MS Mincho" w:cs="MS Mincho"/>
              </w:rPr>
              <w:t>构</w:t>
            </w:r>
            <w:r w:rsidRPr="002210D1">
              <w:t>, éléments et radicaux</w:t>
            </w:r>
          </w:p>
          <w:p w14:paraId="4AC50C42" w14:textId="5F471357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</w:rPr>
              <w:t>questions :</w:t>
            </w:r>
            <w:r w:rsidRPr="002210D1">
              <w:t xml:space="preserve"> p. ex. </w:t>
            </w:r>
            <w:r w:rsidRPr="002210D1">
              <w:rPr>
                <w:rFonts w:ascii="MS Mincho" w:eastAsia="MS Mincho" w:hAnsi="MS Mincho" w:cs="MS Mincho"/>
              </w:rPr>
              <w:t>你是</w:t>
            </w:r>
            <w:r w:rsidRPr="002210D1">
              <w:t>……</w:t>
            </w:r>
            <w:r w:rsidRPr="002210D1">
              <w:rPr>
                <w:rFonts w:ascii="SimSun" w:eastAsia="SimSun" w:hAnsi="SimSun" w:cs="SimSun"/>
              </w:rPr>
              <w:t>吗</w:t>
            </w:r>
            <w:r w:rsidR="009A75A2" w:rsidRPr="002210D1">
              <w:rPr>
                <w:rFonts w:eastAsia="PMingLiU"/>
                <w:lang w:val="zh-TW" w:eastAsia="zh-TW"/>
              </w:rPr>
              <w:t>？</w:t>
            </w:r>
            <w:r w:rsidRPr="002210D1">
              <w:t xml:space="preserve">par rapport à </w:t>
            </w:r>
            <w:r w:rsidRPr="002210D1">
              <w:rPr>
                <w:rFonts w:ascii="MS Mincho" w:eastAsia="MS Mincho" w:hAnsi="MS Mincho" w:cs="MS Mincho"/>
              </w:rPr>
              <w:t>你是不是</w:t>
            </w:r>
            <w:r w:rsidRPr="002210D1">
              <w:t>……</w:t>
            </w:r>
            <w:r w:rsidR="009A75A2" w:rsidRPr="002210D1">
              <w:rPr>
                <w:rFonts w:eastAsia="PMingLiU"/>
                <w:lang w:val="zh-TW" w:eastAsia="zh-TW"/>
              </w:rPr>
              <w:t>？</w:t>
            </w:r>
          </w:p>
          <w:p w14:paraId="047416D3" w14:textId="798C5549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</w:rPr>
              <w:t>descriptions de personnes :</w:t>
            </w:r>
            <w:r w:rsidRPr="002210D1">
              <w:t xml:space="preserve"> p. ex. </w:t>
            </w:r>
            <w:r w:rsidRPr="002210D1">
              <w:rPr>
                <w:rFonts w:ascii="MS Mincho" w:eastAsia="MS Mincho" w:hAnsi="MS Mincho" w:cs="MS Mincho"/>
              </w:rPr>
              <w:t>他六</w:t>
            </w:r>
            <w:r w:rsidRPr="002210D1">
              <w:rPr>
                <w:rFonts w:ascii="SimSun" w:eastAsia="SimSun" w:hAnsi="SimSun" w:cs="SimSun"/>
              </w:rPr>
              <w:t>岁</w:t>
            </w:r>
            <w:r w:rsidR="009A75A2"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rPr>
                <w:rFonts w:ascii="MS Mincho" w:eastAsia="MS Mincho" w:hAnsi="MS Mincho" w:cs="MS Mincho"/>
              </w:rPr>
              <w:t>她很</w:t>
            </w:r>
            <w:r w:rsidRPr="002210D1">
              <w:t>……</w:t>
            </w:r>
            <w:r w:rsidR="009A75A2" w:rsidRPr="002210D1">
              <w:rPr>
                <w:rFonts w:eastAsia="PMingLiU"/>
                <w:lang w:val="zh-TW" w:eastAsia="zh-TW"/>
              </w:rPr>
              <w:t>。</w:t>
            </w:r>
          </w:p>
          <w:p w14:paraId="749C3DC5" w14:textId="32DD80C5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</w:rPr>
              <w:t>passe-temps et intérêts :</w:t>
            </w:r>
            <w:r w:rsidRPr="002210D1">
              <w:t xml:space="preserve"> p. ex. </w:t>
            </w:r>
            <w:r w:rsidRPr="002210D1">
              <w:rPr>
                <w:rFonts w:ascii="MS Mincho" w:eastAsia="MS Mincho" w:hAnsi="MS Mincho" w:cs="MS Mincho"/>
              </w:rPr>
              <w:t>我喜</w:t>
            </w:r>
            <w:r w:rsidRPr="002210D1">
              <w:rPr>
                <w:rFonts w:ascii="SimSun" w:eastAsia="SimSun" w:hAnsi="SimSun" w:cs="SimSun"/>
              </w:rPr>
              <w:t>欢</w:t>
            </w:r>
            <w:r w:rsidRPr="002210D1">
              <w:rPr>
                <w:rFonts w:ascii="MS Mincho" w:eastAsia="MS Mincho" w:hAnsi="MS Mincho" w:cs="MS Mincho"/>
              </w:rPr>
              <w:t>打球</w:t>
            </w:r>
            <w:r w:rsidR="009A75A2"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rPr>
                <w:rFonts w:ascii="MS Mincho" w:eastAsia="MS Mincho" w:hAnsi="MS Mincho" w:cs="MS Mincho"/>
              </w:rPr>
              <w:t>我喜</w:t>
            </w:r>
            <w:r w:rsidRPr="002210D1">
              <w:rPr>
                <w:rFonts w:ascii="SimSun" w:eastAsia="SimSun" w:hAnsi="SimSun" w:cs="SimSun"/>
              </w:rPr>
              <w:t>欢</w:t>
            </w:r>
            <w:r w:rsidRPr="002210D1">
              <w:rPr>
                <w:rFonts w:ascii="MS Mincho" w:eastAsia="MS Mincho" w:hAnsi="MS Mincho" w:cs="MS Mincho"/>
              </w:rPr>
              <w:t>听音</w:t>
            </w:r>
            <w:r w:rsidRPr="002210D1">
              <w:rPr>
                <w:rFonts w:ascii="SimSun" w:eastAsia="SimSun" w:hAnsi="SimSun" w:cs="SimSun"/>
              </w:rPr>
              <w:t>乐</w:t>
            </w:r>
            <w:r w:rsidR="009A75A2" w:rsidRPr="002210D1">
              <w:rPr>
                <w:rFonts w:eastAsia="PMingLiU"/>
                <w:lang w:val="zh-TW" w:eastAsia="zh-TW"/>
              </w:rPr>
              <w:t>。</w:t>
            </w:r>
          </w:p>
          <w:p w14:paraId="28FA9359" w14:textId="6012FCCB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émotions :</w:t>
            </w:r>
            <w:r w:rsidRPr="002210D1">
              <w:t xml:space="preserve"> p. ex. </w:t>
            </w:r>
            <w:r w:rsidRPr="002210D1">
              <w:rPr>
                <w:rFonts w:ascii="MS Mincho" w:eastAsia="MS Mincho" w:hAnsi="MS Mincho" w:cs="MS Mincho"/>
              </w:rPr>
              <w:t>我很高</w:t>
            </w:r>
            <w:r w:rsidRPr="002210D1">
              <w:rPr>
                <w:rFonts w:ascii="SimSun" w:eastAsia="SimSun" w:hAnsi="SimSun" w:cs="SimSun"/>
              </w:rPr>
              <w:t>兴</w:t>
            </w:r>
            <w:r w:rsidR="009A75A2"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rPr>
                <w:rFonts w:ascii="MS Mincho" w:eastAsia="MS Mincho" w:hAnsi="MS Mincho" w:cs="MS Mincho"/>
              </w:rPr>
              <w:t>我非常高</w:t>
            </w:r>
            <w:r w:rsidRPr="002210D1">
              <w:rPr>
                <w:rFonts w:ascii="SimSun" w:eastAsia="SimSun" w:hAnsi="SimSun" w:cs="SimSun"/>
              </w:rPr>
              <w:t>兴</w:t>
            </w:r>
            <w:r w:rsidR="009A75A2" w:rsidRPr="002210D1">
              <w:rPr>
                <w:rFonts w:eastAsia="PMingLiU"/>
                <w:lang w:val="zh-TW" w:eastAsia="zh-TW"/>
              </w:rPr>
              <w:t>。</w:t>
            </w:r>
          </w:p>
          <w:p w14:paraId="2FF37CA6" w14:textId="15A14136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</w:rPr>
              <w:t>états physiques :</w:t>
            </w:r>
            <w:r w:rsidRPr="002210D1">
              <w:t xml:space="preserve"> p. ex. </w:t>
            </w:r>
            <w:r w:rsidRPr="002210D1">
              <w:rPr>
                <w:rFonts w:ascii="MS Mincho" w:eastAsia="MS Mincho" w:hAnsi="MS Mincho" w:cs="MS Mincho"/>
              </w:rPr>
              <w:t>我很累</w:t>
            </w:r>
            <w:r w:rsidR="009A75A2"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rPr>
                <w:rFonts w:ascii="MS Mincho" w:eastAsia="MS Mincho" w:hAnsi="MS Mincho" w:cs="MS Mincho"/>
              </w:rPr>
              <w:t>我很</w:t>
            </w:r>
            <w:r w:rsidRPr="002210D1">
              <w:rPr>
                <w:rFonts w:ascii="SimSun" w:eastAsia="SimSun" w:hAnsi="SimSun" w:cs="SimSun"/>
              </w:rPr>
              <w:t>饿</w:t>
            </w:r>
            <w:r w:rsidR="009A75A2" w:rsidRPr="002210D1">
              <w:rPr>
                <w:rFonts w:eastAsia="PMingLiU"/>
                <w:lang w:val="zh-TW" w:eastAsia="zh-TW"/>
              </w:rPr>
              <w:t>。</w:t>
            </w:r>
          </w:p>
          <w:p w14:paraId="2B01B270" w14:textId="77777777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histoires orales :</w:t>
            </w:r>
            <w:r w:rsidRPr="002210D1">
              <w:t xml:space="preserve"> p. ex. les conversations avec un aîné au sujet des célébrations, des traditions et des protocoles</w:t>
            </w:r>
          </w:p>
          <w:p w14:paraId="7B274D1F" w14:textId="2E7F5F0E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</w:rPr>
              <w:t>identité :</w:t>
            </w:r>
            <w:r w:rsidRPr="002210D1">
              <w:t xml:space="preserve"> </w:t>
            </w:r>
            <w:r w:rsidR="00750E30">
              <w:t>L’identité est façonnée par divers facteurs, par exemple les traditions, les protocoles, les célébrations et les fêtes.</w:t>
            </w:r>
          </w:p>
          <w:p w14:paraId="2DC6A7AF" w14:textId="06D8B0DA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</w:rPr>
              <w:t>lieu :</w:t>
            </w:r>
            <w:r w:rsidRPr="002210D1">
              <w:t xml:space="preserve"> </w:t>
            </w:r>
            <w:r w:rsidR="00750E30">
              <w:t>Un lieu est un environnement</w:t>
            </w:r>
            <w:r w:rsidRPr="002210D1">
              <w:t xml:space="preserve">, une localité ou un contexte avec lequel les personnes interagissent pour apprendre, se créer une mémoire collective, réfléchir sur l'histoire, s'initier à une culture et établir une identité. Le lien entre lieu et individu est une notion primordiale dans la vision </w:t>
            </w:r>
            <w:r w:rsidR="00A608D1" w:rsidRPr="002210D1">
              <w:br/>
            </w:r>
            <w:r w:rsidRPr="002210D1">
              <w:t xml:space="preserve">du monde des peuples autochtones. Divers éléments peuvent contribuer à développer un sentiment d'appartenance au lieu, comme le territoire, </w:t>
            </w:r>
            <w:r w:rsidR="00A608D1" w:rsidRPr="002210D1">
              <w:br/>
            </w:r>
            <w:r w:rsidRPr="002210D1">
              <w:t>la nourriture, les vêtements et les œuvres de création</w:t>
            </w:r>
            <w:r w:rsidR="009C371C">
              <w:t>.</w:t>
            </w:r>
          </w:p>
          <w:p w14:paraId="391B9D25" w14:textId="77777777" w:rsidR="00881462" w:rsidRPr="002210D1" w:rsidRDefault="00881462" w:rsidP="009A75A2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Aspects culturels :</w:t>
            </w:r>
            <w:r w:rsidRPr="002210D1">
              <w:rPr>
                <w:bCs/>
              </w:rPr>
              <w:t xml:space="preserve"> </w:t>
            </w:r>
            <w:r w:rsidRPr="002210D1">
              <w:t>p. ex. activités, fêtes, festivals, danses, musique, vêtements, alimentation, histoire, terres, traditions, protocoles, rituels</w:t>
            </w:r>
          </w:p>
          <w:p w14:paraId="73687399" w14:textId="7C36EB21" w:rsidR="00881462" w:rsidRPr="002210D1" w:rsidRDefault="00881462" w:rsidP="009A75A2">
            <w:pPr>
              <w:pStyle w:val="ListParagraph"/>
              <w:spacing w:line="280" w:lineRule="exact"/>
              <w:rPr>
                <w:rFonts w:cstheme="majorHAnsi"/>
              </w:rPr>
            </w:pPr>
            <w:r w:rsidRPr="002210D1">
              <w:rPr>
                <w:b/>
              </w:rPr>
              <w:t>Œuvres d’art :</w:t>
            </w:r>
            <w:r w:rsidRPr="002210D1">
              <w:t xml:space="preserve"> p. ex. </w:t>
            </w:r>
            <w:r w:rsidRPr="002210D1">
              <w:rPr>
                <w:bCs/>
              </w:rPr>
              <w:t xml:space="preserve">des œuvres de création dans les domaines de la danse, de la représentation dramatique, de la musique ou des arts visuels, </w:t>
            </w:r>
            <w:r w:rsidR="00A608D1" w:rsidRPr="002210D1">
              <w:rPr>
                <w:bCs/>
              </w:rPr>
              <w:br/>
            </w:r>
            <w:r w:rsidRPr="002210D1">
              <w:rPr>
                <w:bCs/>
              </w:rPr>
              <w:t>en adoptant un comportement éthique pour éviter l’appropriation culturelle et le plagiat</w:t>
            </w:r>
          </w:p>
          <w:p w14:paraId="30BCFDD3" w14:textId="0927A8A6" w:rsidR="00861BC6" w:rsidRPr="002210D1" w:rsidRDefault="00881462" w:rsidP="009A75A2">
            <w:pPr>
              <w:pStyle w:val="ListParagraph"/>
              <w:spacing w:after="120" w:line="280" w:lineRule="exact"/>
            </w:pPr>
            <w:r w:rsidRPr="002210D1">
              <w:rPr>
                <w:b/>
                <w:bCs/>
              </w:rPr>
              <w:t>Fêtes et célébrations culturelles :</w:t>
            </w:r>
            <w:r w:rsidRPr="002210D1">
              <w:t xml:space="preserve"> p. ex. le Nouvel An lunaire, la Fête de la mi-automne, la Fête des lanternes, la Fête des bateaux-dragons</w:t>
            </w:r>
          </w:p>
        </w:tc>
      </w:tr>
    </w:tbl>
    <w:p w14:paraId="1E12C0B0" w14:textId="77777777" w:rsidR="00861BC6" w:rsidRPr="002210D1" w:rsidRDefault="00861BC6" w:rsidP="00861BC6"/>
    <w:p w14:paraId="5443F2A5" w14:textId="72E4B3AD" w:rsidR="00861BC6" w:rsidRPr="002210D1" w:rsidRDefault="00861BC6">
      <w:r w:rsidRPr="002210D1">
        <w:br w:type="page"/>
      </w:r>
    </w:p>
    <w:p w14:paraId="5938328E" w14:textId="101F4A13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3900DF27" wp14:editId="717DA9C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7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5BF8607A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EEFE6BF" w14:textId="77777777" w:rsidR="00416E56" w:rsidRPr="002210D1" w:rsidRDefault="00416E56" w:rsidP="00416E5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400"/>
        <w:gridCol w:w="236"/>
        <w:gridCol w:w="2600"/>
        <w:gridCol w:w="240"/>
        <w:gridCol w:w="2900"/>
      </w:tblGrid>
      <w:tr w:rsidR="00416E56" w:rsidRPr="002210D1" w14:paraId="0F9F6EE4" w14:textId="77777777" w:rsidTr="00E42427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7409DA" w14:textId="2CB02B69" w:rsidR="00416E56" w:rsidRPr="0062670D" w:rsidRDefault="00416E56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>L’écoute et le visionnement attentifs nous aident à comprendre des messages de plus 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AAA937" w14:textId="77777777" w:rsidR="00416E56" w:rsidRPr="0062670D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2A8596" w14:textId="09A0171B" w:rsidR="00416E56" w:rsidRPr="0062670D" w:rsidRDefault="00416E56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rStyle w:val="CharAttribute2"/>
                <w:rFonts w:ascii="Helvetica" w:eastAsia="Calibri"/>
                <w:sz w:val="20"/>
                <w:szCs w:val="20"/>
              </w:rPr>
              <w:t>Une compréhension accrue de la langue nous permet d’explorer les notions d’identité et de lieu.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53A6D5" w14:textId="77777777" w:rsidR="00416E56" w:rsidRPr="0062670D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33FCF6" w14:textId="10772C5B" w:rsidR="00416E56" w:rsidRPr="0062670D" w:rsidRDefault="00416E56" w:rsidP="00E50912">
            <w:pPr>
              <w:pStyle w:val="Tablestyle1"/>
              <w:rPr>
                <w:rFonts w:cs="Arial"/>
                <w:spacing w:val="-3"/>
                <w:szCs w:val="20"/>
              </w:rPr>
            </w:pPr>
            <w:r w:rsidRPr="0062670D">
              <w:rPr>
                <w:szCs w:val="20"/>
              </w:rPr>
              <w:t xml:space="preserve">Les interactions </w:t>
            </w:r>
            <w:r w:rsidRPr="0062670D">
              <w:rPr>
                <w:b/>
                <w:szCs w:val="20"/>
              </w:rPr>
              <w:t>réciproques</w:t>
            </w:r>
            <w:r w:rsidRPr="0062670D">
              <w:rPr>
                <w:szCs w:val="20"/>
              </w:rPr>
              <w:t xml:space="preserve"> </w:t>
            </w:r>
            <w:r w:rsidRPr="0062670D">
              <w:rPr>
                <w:rStyle w:val="CharAttribute2"/>
                <w:rFonts w:ascii="Helvetica" w:eastAsia="Calibri"/>
                <w:sz w:val="20"/>
                <w:szCs w:val="20"/>
              </w:rPr>
              <w:t>nous</w:t>
            </w:r>
            <w:r w:rsidRPr="0062670D">
              <w:rPr>
                <w:szCs w:val="20"/>
              </w:rPr>
              <w:t xml:space="preserve"> aident </w:t>
            </w:r>
            <w:r w:rsidRPr="0062670D">
              <w:rPr>
                <w:rFonts w:cstheme="minorHAnsi"/>
                <w:szCs w:val="20"/>
              </w:rPr>
              <w:t>à comprendre et acquérir une</w:t>
            </w:r>
            <w:r w:rsidRPr="0062670D">
              <w:rPr>
                <w:rFonts w:cs="Helvetica"/>
                <w:szCs w:val="20"/>
              </w:rPr>
              <w:t xml:space="preserve"> </w:t>
            </w:r>
            <w:r w:rsidRPr="0062670D">
              <w:rPr>
                <w:szCs w:val="20"/>
              </w:rPr>
              <w:t>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7C636E" w14:textId="77777777" w:rsidR="00416E56" w:rsidRPr="0062670D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FF3952" w14:textId="5008832B" w:rsidR="00416E56" w:rsidRPr="0062670D" w:rsidRDefault="00416E56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 xml:space="preserve">Les </w:t>
            </w:r>
            <w:r w:rsidRPr="0062670D">
              <w:rPr>
                <w:b/>
                <w:szCs w:val="20"/>
              </w:rPr>
              <w:t>histoires</w:t>
            </w:r>
            <w:r w:rsidRPr="0062670D">
              <w:rPr>
                <w:szCs w:val="20"/>
              </w:rPr>
              <w:t xml:space="preserve"> nous aident à apprendre une langue et à </w:t>
            </w:r>
            <w:r w:rsidRPr="0062670D">
              <w:rPr>
                <w:b/>
                <w:szCs w:val="20"/>
              </w:rPr>
              <w:t>comprendre le monde</w:t>
            </w:r>
            <w:r w:rsidRPr="0062670D">
              <w:rPr>
                <w:szCs w:val="20"/>
              </w:rPr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46C7C6" w14:textId="77777777" w:rsidR="00416E56" w:rsidRPr="0062670D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6AA742" w14:textId="35C1A537" w:rsidR="00416E56" w:rsidRPr="0062670D" w:rsidRDefault="00416E5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62670D">
              <w:rPr>
                <w:szCs w:val="20"/>
              </w:rPr>
              <w:t xml:space="preserve">La connaissance de différentes communautés contribue à renforcer notre prise de conscience culturelle. </w:t>
            </w:r>
          </w:p>
        </w:tc>
      </w:tr>
    </w:tbl>
    <w:p w14:paraId="726DD81F" w14:textId="77777777" w:rsidR="00416E56" w:rsidRPr="002210D1" w:rsidRDefault="00416E56" w:rsidP="00416E56">
      <w:pPr>
        <w:rPr>
          <w:sz w:val="16"/>
          <w:szCs w:val="16"/>
        </w:rPr>
      </w:pPr>
    </w:p>
    <w:p w14:paraId="5C9BDC03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73093A61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2543C9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A5ADC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7A88F570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1A22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387C428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6FEB657E" w14:textId="77777777" w:rsidR="00E62834" w:rsidRPr="002210D1" w:rsidRDefault="00E62834" w:rsidP="00E62834">
            <w:pPr>
              <w:pStyle w:val="ListParagraph"/>
              <w:rPr>
                <w:b/>
              </w:rPr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 xml:space="preserve">, les </w:t>
            </w:r>
            <w:r w:rsidRPr="002210D1">
              <w:rPr>
                <w:b/>
                <w:bCs/>
              </w:rPr>
              <w:t>sinogrammes</w:t>
            </w:r>
            <w:r w:rsidRPr="002210D1">
              <w:t xml:space="preserve"> et le sens</w:t>
            </w:r>
          </w:p>
          <w:p w14:paraId="1C27F0E4" w14:textId="2BC2EC2E" w:rsidR="00E62834" w:rsidRPr="002210D1" w:rsidRDefault="00E62834" w:rsidP="00E62834">
            <w:pPr>
              <w:pStyle w:val="ListParagraph"/>
              <w:rPr>
                <w:b/>
              </w:rPr>
            </w:pPr>
            <w:r w:rsidRPr="002210D1">
              <w:t>Comprendre l'</w:t>
            </w:r>
            <w:r w:rsidRPr="002210D1">
              <w:rPr>
                <w:b/>
              </w:rPr>
              <w:t>information importante</w:t>
            </w:r>
            <w:r w:rsidRPr="002210D1">
              <w:t xml:space="preserve"> dans les textes oraux énoncés lentement et clairement, et dans d’autres </w:t>
            </w:r>
            <w:r w:rsidRPr="002210D1">
              <w:rPr>
                <w:b/>
              </w:rPr>
              <w:t>textes</w:t>
            </w:r>
          </w:p>
          <w:p w14:paraId="43511BA4" w14:textId="77777777" w:rsidR="00E62834" w:rsidRPr="002210D1" w:rsidRDefault="00E62834" w:rsidP="00E62834">
            <w:pPr>
              <w:pStyle w:val="ListParagraph"/>
            </w:pPr>
            <w:r w:rsidRPr="002210D1">
              <w:t>Comprendre le sens des histoires</w:t>
            </w:r>
            <w:r w:rsidRPr="002210D1">
              <w:rPr>
                <w:b/>
                <w:bCs/>
              </w:rPr>
              <w:t xml:space="preserve"> </w:t>
            </w:r>
          </w:p>
          <w:p w14:paraId="199E40FE" w14:textId="77777777" w:rsidR="00E62834" w:rsidRPr="002210D1" w:rsidRDefault="00E62834" w:rsidP="00E62834">
            <w:pPr>
              <w:pStyle w:val="ListParagraph"/>
            </w:pPr>
            <w:r w:rsidRPr="002210D1">
              <w:t xml:space="preserve">Employer des </w:t>
            </w:r>
            <w:r w:rsidRPr="002210D1">
              <w:rPr>
                <w:b/>
                <w:bCs/>
              </w:rPr>
              <w:t>stratégies d’apprentissage d</w:t>
            </w:r>
            <w:r w:rsidRPr="002210D1">
              <w:rPr>
                <w:b/>
              </w:rPr>
              <w:t>’une</w:t>
            </w:r>
            <w:r w:rsidRPr="002210D1">
              <w:rPr>
                <w:b/>
                <w:bCs/>
              </w:rPr>
              <w:t xml:space="preserve"> langue</w:t>
            </w:r>
            <w:r w:rsidRPr="002210D1">
              <w:t xml:space="preserve"> pour améliorer la compréhension</w:t>
            </w:r>
          </w:p>
          <w:p w14:paraId="672FFEA7" w14:textId="2236D6CE" w:rsidR="00E62834" w:rsidRPr="002210D1" w:rsidRDefault="00E62834" w:rsidP="00E62834">
            <w:pPr>
              <w:pStyle w:val="ListParagraph"/>
              <w:rPr>
                <w:b/>
              </w:rPr>
            </w:pPr>
            <w:r w:rsidRPr="002210D1">
              <w:t xml:space="preserve">Suivre des directives pour réaliser une tâche et répondre à </w:t>
            </w:r>
            <w:r w:rsidR="000C4B9D" w:rsidRPr="002210D1">
              <w:br/>
            </w:r>
            <w:r w:rsidRPr="002210D1">
              <w:t>des questions</w:t>
            </w:r>
          </w:p>
          <w:p w14:paraId="37493738" w14:textId="77777777" w:rsidR="00E62834" w:rsidRPr="002210D1" w:rsidRDefault="00E62834" w:rsidP="00E62834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 l’information, à l’oral et à l’écrit</w:t>
            </w:r>
          </w:p>
          <w:p w14:paraId="0ED81E10" w14:textId="77777777" w:rsidR="00E62834" w:rsidRPr="002210D1" w:rsidRDefault="00E62834" w:rsidP="00E62834">
            <w:pPr>
              <w:pStyle w:val="ListParagraph"/>
            </w:pPr>
            <w:r w:rsidRPr="002210D1">
              <w:rPr>
                <w:b/>
                <w:bCs/>
              </w:rPr>
              <w:t>Chercher à clarifier</w:t>
            </w:r>
            <w:r w:rsidRPr="002210D1">
              <w:t xml:space="preserve"> le sens au moyen d’énoncés et de questions d’usage courant</w:t>
            </w:r>
          </w:p>
          <w:p w14:paraId="6AFE2BB0" w14:textId="1022CD9E" w:rsidR="00861BC6" w:rsidRPr="002210D1" w:rsidRDefault="00E62834" w:rsidP="00E62834">
            <w:pPr>
              <w:pStyle w:val="ListParagraph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r w:rsidR="000C4B9D" w:rsidRPr="002210D1">
              <w:br/>
            </w:r>
            <w:r w:rsidRPr="002210D1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F5B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D5D7C3D" w14:textId="77777777" w:rsidR="00714A5E" w:rsidRPr="002210D1" w:rsidRDefault="00714A5E" w:rsidP="00714A5E">
            <w:pPr>
              <w:pStyle w:val="ListParagraph"/>
            </w:pPr>
            <w:r w:rsidRPr="002210D1">
              <w:rPr>
                <w:b/>
              </w:rPr>
              <w:t>Systèmes de transcription phonétique</w:t>
            </w:r>
          </w:p>
          <w:p w14:paraId="25E09862" w14:textId="3442AFC2" w:rsidR="00714A5E" w:rsidRPr="002210D1" w:rsidRDefault="00714A5E" w:rsidP="00714A5E">
            <w:pPr>
              <w:pStyle w:val="ListParagraph"/>
            </w:pPr>
            <w:r w:rsidRPr="002210D1">
              <w:rPr>
                <w:b/>
              </w:rPr>
              <w:t>Tonèmes</w:t>
            </w:r>
          </w:p>
          <w:p w14:paraId="6ABF8BCC" w14:textId="792BF19A" w:rsidR="00714A5E" w:rsidRPr="002210D1" w:rsidRDefault="00714A5E" w:rsidP="00714A5E">
            <w:pPr>
              <w:pStyle w:val="ListParagraph"/>
            </w:pPr>
            <w:r w:rsidRPr="002210D1">
              <w:t>Sinogrammes d’usage courant</w:t>
            </w:r>
          </w:p>
          <w:p w14:paraId="5163089F" w14:textId="77777777" w:rsidR="00714A5E" w:rsidRPr="002210D1" w:rsidRDefault="00714A5E" w:rsidP="00714A5E">
            <w:pPr>
              <w:pStyle w:val="ListParagraph"/>
            </w:pPr>
            <w:r w:rsidRPr="002210D1">
              <w:rPr>
                <w:b/>
              </w:rPr>
              <w:t>É</w:t>
            </w:r>
            <w:r w:rsidRPr="002210D1">
              <w:rPr>
                <w:b/>
                <w:bCs/>
              </w:rPr>
              <w:t>léments et radicaux</w:t>
            </w:r>
            <w:r w:rsidRPr="002210D1">
              <w:t xml:space="preserve"> de base</w:t>
            </w:r>
          </w:p>
          <w:p w14:paraId="5F4E8ABC" w14:textId="722973E6" w:rsidR="00714A5E" w:rsidRPr="002210D1" w:rsidRDefault="00714A5E" w:rsidP="00714A5E">
            <w:pPr>
              <w:pStyle w:val="ListParagraphwithsub-bullets"/>
            </w:pPr>
            <w:r w:rsidRPr="002210D1">
              <w:t xml:space="preserve">Vocabulaire, structures de phrase et </w:t>
            </w:r>
            <w:r w:rsidRPr="002210D1">
              <w:rPr>
                <w:b/>
              </w:rPr>
              <w:t>expressions</w:t>
            </w:r>
            <w:r w:rsidRPr="002210D1">
              <w:t xml:space="preserve"> de phrase </w:t>
            </w:r>
            <w:r w:rsidR="00DE4A69" w:rsidRPr="002210D1">
              <w:br/>
            </w:r>
            <w:r w:rsidRPr="002210D1">
              <w:t xml:space="preserve">d’usage courant et fréquent, notamment : </w:t>
            </w:r>
          </w:p>
          <w:p w14:paraId="632D395E" w14:textId="77777777" w:rsidR="00714A5E" w:rsidRPr="002210D1" w:rsidRDefault="00714A5E" w:rsidP="00714A5E">
            <w:pPr>
              <w:pStyle w:val="ListParagraphindent"/>
            </w:pPr>
            <w:r w:rsidRPr="002210D1">
              <w:t xml:space="preserve">les types de </w:t>
            </w:r>
            <w:r w:rsidRPr="002210D1">
              <w:rPr>
                <w:b/>
              </w:rPr>
              <w:t>questions</w:t>
            </w:r>
          </w:p>
          <w:p w14:paraId="58FEBAA4" w14:textId="77777777" w:rsidR="00714A5E" w:rsidRPr="002210D1" w:rsidRDefault="00714A5E" w:rsidP="00714A5E">
            <w:pPr>
              <w:pStyle w:val="ListParagraphindent"/>
            </w:pPr>
            <w:r w:rsidRPr="002210D1">
              <w:t xml:space="preserve">les instructions et </w:t>
            </w:r>
            <w:r w:rsidRPr="002210D1">
              <w:rPr>
                <w:b/>
              </w:rPr>
              <w:t>comparaisons</w:t>
            </w:r>
          </w:p>
          <w:p w14:paraId="3F4B0A35" w14:textId="77777777" w:rsidR="00714A5E" w:rsidRPr="002210D1" w:rsidRDefault="00714A5E" w:rsidP="00714A5E">
            <w:pPr>
              <w:pStyle w:val="ListparagraphidentLastsub-bullet"/>
            </w:pPr>
            <w:r w:rsidRPr="002210D1">
              <w:t xml:space="preserve">les </w:t>
            </w:r>
            <w:r w:rsidRPr="002210D1">
              <w:rPr>
                <w:b/>
              </w:rPr>
              <w:t>descriptions de personnes</w:t>
            </w:r>
          </w:p>
          <w:p w14:paraId="3CD36AEC" w14:textId="77777777" w:rsidR="00714A5E" w:rsidRPr="002210D1" w:rsidRDefault="00714A5E" w:rsidP="00714A5E">
            <w:pPr>
              <w:pStyle w:val="ListParagraph"/>
            </w:pPr>
            <w:r w:rsidRPr="002210D1">
              <w:rPr>
                <w:b/>
              </w:rPr>
              <w:t>Éléments communs dans les histoires</w:t>
            </w:r>
          </w:p>
          <w:p w14:paraId="15B9A725" w14:textId="77777777" w:rsidR="00714A5E" w:rsidRPr="002210D1" w:rsidRDefault="00714A5E" w:rsidP="00714A5E">
            <w:pPr>
              <w:pStyle w:val="ListParagraph"/>
            </w:pPr>
            <w:r w:rsidRPr="002210D1">
              <w:t xml:space="preserve">Perspectives des peuples autochtones sur le lien entre la langue 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0E4DEDE4" w14:textId="77777777" w:rsidR="00714A5E" w:rsidRPr="002210D1" w:rsidRDefault="00714A5E" w:rsidP="00714A5E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5EAC0730" w14:textId="77777777" w:rsidR="00714A5E" w:rsidRPr="002210D1" w:rsidRDefault="00714A5E" w:rsidP="00714A5E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Aspects culturels</w:t>
            </w:r>
            <w:r w:rsidRPr="002210D1">
              <w:t xml:space="preserve"> chinois</w:t>
            </w:r>
          </w:p>
          <w:p w14:paraId="4DA2D317" w14:textId="089CA198" w:rsidR="00861BC6" w:rsidRPr="002210D1" w:rsidRDefault="00714A5E" w:rsidP="00714A5E">
            <w:pPr>
              <w:pStyle w:val="ListParagraph"/>
              <w:spacing w:after="120"/>
            </w:pPr>
            <w:r w:rsidRPr="002210D1">
              <w:t xml:space="preserve">Diasporas chinoises à travers le </w:t>
            </w:r>
            <w:r w:rsidRPr="002210D1">
              <w:rPr>
                <w:bCs/>
              </w:rPr>
              <w:t>monde</w:t>
            </w:r>
          </w:p>
        </w:tc>
      </w:tr>
    </w:tbl>
    <w:p w14:paraId="733CD2F4" w14:textId="0ECB71EF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0016" behindDoc="0" locked="0" layoutInCell="1" allowOverlap="1" wp14:anchorId="7CE6B2CB" wp14:editId="396619D8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7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F75D1D9" w14:textId="77777777" w:rsidR="00861BC6" w:rsidRPr="002210D1" w:rsidRDefault="00861BC6" w:rsidP="00861BC6"/>
    <w:p w14:paraId="660071BC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77C6A6DA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A18158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8FEF33F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9372A91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FBF9C6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54D3EB75" w14:textId="77777777" w:rsidR="00EC5CBA" w:rsidRPr="002210D1" w:rsidRDefault="00EC5CBA" w:rsidP="00EC5CBA">
            <w:pPr>
              <w:pStyle w:val="ListParagraph"/>
              <w:rPr>
                <w:b/>
              </w:rPr>
            </w:pPr>
            <w:r w:rsidRPr="002210D1">
              <w:t xml:space="preserve">Trouver des informations sur la langue et la culture des communautés sinophones, </w:t>
            </w:r>
            <w:r w:rsidRPr="002210D1">
              <w:rPr>
                <w:b/>
                <w:bCs/>
              </w:rPr>
              <w:t>les présenter et établir des comparaisons</w:t>
            </w:r>
            <w:r w:rsidRPr="002210D1">
              <w:t xml:space="preserve"> </w:t>
            </w:r>
          </w:p>
          <w:p w14:paraId="60FCCBFB" w14:textId="3B50444D" w:rsidR="00EC5CBA" w:rsidRPr="002210D1" w:rsidRDefault="00EC5CBA" w:rsidP="00EC5CBA">
            <w:pPr>
              <w:pStyle w:val="ListParagraph"/>
            </w:pPr>
            <w:r w:rsidRPr="002210D1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="00DE4A69" w:rsidRPr="002210D1">
              <w:rPr>
                <w:color w:val="000000" w:themeColor="text1"/>
              </w:rPr>
              <w:br/>
            </w:r>
            <w:r w:rsidRPr="002210D1">
              <w:rPr>
                <w:color w:val="000000" w:themeColor="text1"/>
              </w:rPr>
              <w:t xml:space="preserve">du monde dans une </w:t>
            </w:r>
            <w:r w:rsidRPr="002210D1">
              <w:rPr>
                <w:b/>
                <w:color w:val="000000" w:themeColor="text1"/>
              </w:rPr>
              <w:t>optique culturelle</w:t>
            </w:r>
          </w:p>
          <w:p w14:paraId="4A7703FA" w14:textId="5D2A4C46" w:rsidR="00861BC6" w:rsidRPr="002210D1" w:rsidRDefault="00EC5CBA" w:rsidP="00EC5CBA">
            <w:pPr>
              <w:pStyle w:val="ListParagraph"/>
              <w:spacing w:after="120"/>
            </w:pPr>
            <w:r w:rsidRPr="002210D1">
              <w:rPr>
                <w:color w:val="000000" w:themeColor="text1"/>
              </w:rPr>
              <w:t>Reconnaître</w:t>
            </w:r>
            <w:r w:rsidRPr="002210D1">
              <w:t xml:space="preserve">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>
              <w:t xml:space="preserve"> et les connaissances culturelles locales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07D63" w14:textId="77777777" w:rsidR="00861BC6" w:rsidRPr="002210D1" w:rsidRDefault="00861BC6" w:rsidP="00DA1BF8">
            <w:pPr>
              <w:rPr>
                <w:lang w:eastAsia="ja-JP"/>
              </w:rPr>
            </w:pPr>
          </w:p>
        </w:tc>
      </w:tr>
    </w:tbl>
    <w:p w14:paraId="2468A9DC" w14:textId="77777777" w:rsidR="00861BC6" w:rsidRPr="002210D1" w:rsidRDefault="00861BC6" w:rsidP="00861BC6">
      <w:pPr>
        <w:rPr>
          <w:sz w:val="16"/>
        </w:rPr>
      </w:pPr>
    </w:p>
    <w:p w14:paraId="5E4924B4" w14:textId="77777777" w:rsidR="00861BC6" w:rsidRPr="002210D1" w:rsidRDefault="00861BC6" w:rsidP="00861BC6">
      <w:pPr>
        <w:rPr>
          <w:sz w:val="16"/>
        </w:rPr>
      </w:pPr>
    </w:p>
    <w:p w14:paraId="3711E7AE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0C45248C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4F1D354" w14:textId="53D59E84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7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20960DF0" w14:textId="77777777" w:rsidTr="00E50912">
        <w:tc>
          <w:tcPr>
            <w:tcW w:w="5000" w:type="pct"/>
            <w:shd w:val="clear" w:color="auto" w:fill="F3F3F3"/>
          </w:tcPr>
          <w:p w14:paraId="13BB7DD0" w14:textId="77777777" w:rsidR="0016612D" w:rsidRPr="002210D1" w:rsidRDefault="0016612D" w:rsidP="0016612D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réciproques :</w:t>
            </w:r>
            <w:r w:rsidRPr="002210D1">
              <w:t xml:space="preserve"> nécessitant un échange entre les participants</w:t>
            </w:r>
          </w:p>
          <w:p w14:paraId="1AD644BE" w14:textId="4269FC62" w:rsidR="0016612D" w:rsidRPr="002210D1" w:rsidRDefault="0016612D" w:rsidP="0016612D">
            <w:pPr>
              <w:pStyle w:val="ListParagraph"/>
            </w:pPr>
            <w:r w:rsidRPr="002210D1">
              <w:rPr>
                <w:b/>
                <w:bCs/>
              </w:rPr>
              <w:t>histoires :</w:t>
            </w:r>
            <w:r w:rsidRPr="002210D1">
              <w:rPr>
                <w:bCs/>
              </w:rPr>
              <w:t xml:space="preserve"> </w:t>
            </w:r>
            <w:r w:rsidR="009C371C">
              <w:t>L</w:t>
            </w:r>
            <w:r w:rsidRPr="002210D1">
              <w:t xml:space="preserve">es histoires sont des textes narratifs qui peuvent être oraux, écrits ou visuels. Les histoires sont fictives ou inspirées de faits réels, </w:t>
            </w:r>
            <w:r w:rsidRPr="002210D1">
              <w:br/>
              <w:t>et elles peuvent servir à acquérir et à transmettre des connaissances, à divertir, à faire connaître le passé historique et à renforcer l'identité</w:t>
            </w:r>
            <w:r w:rsidR="009C371C">
              <w:t>.</w:t>
            </w:r>
            <w:r w:rsidRPr="002210D1">
              <w:t> </w:t>
            </w:r>
          </w:p>
          <w:p w14:paraId="563DEC10" w14:textId="2917FEFF" w:rsidR="00861BC6" w:rsidRPr="002210D1" w:rsidRDefault="0016612D" w:rsidP="0016612D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comprendre le monde :</w:t>
            </w:r>
            <w:r w:rsidRPr="002210D1">
              <w:t xml:space="preserve"> en explorant, par exemple, les pensées, les sentiments, les connaissances, la culture et l’identité </w:t>
            </w:r>
          </w:p>
        </w:tc>
      </w:tr>
    </w:tbl>
    <w:p w14:paraId="37A167C9" w14:textId="77777777" w:rsidR="00861BC6" w:rsidRPr="002210D1" w:rsidRDefault="00861BC6" w:rsidP="00861BC6">
      <w:pPr>
        <w:spacing w:before="60" w:after="60"/>
      </w:pPr>
    </w:p>
    <w:p w14:paraId="09170F57" w14:textId="77777777" w:rsidR="00861BC6" w:rsidRPr="002210D1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20FE57C9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4B43912" w14:textId="452F14E8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7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674CF71F" w14:textId="77777777" w:rsidTr="00E50912">
        <w:tc>
          <w:tcPr>
            <w:tcW w:w="5000" w:type="pct"/>
            <w:shd w:val="clear" w:color="auto" w:fill="F3F3F3"/>
          </w:tcPr>
          <w:p w14:paraId="03C46ED8" w14:textId="77777777" w:rsidR="00DE4A69" w:rsidRPr="002210D1" w:rsidRDefault="00DE4A69" w:rsidP="00DE4A69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sons :</w:t>
            </w:r>
            <w:r w:rsidRPr="002210D1">
              <w:rPr>
                <w:bCs/>
              </w:rPr>
              <w:t xml:space="preserve"> </w:t>
            </w:r>
            <w:r w:rsidRPr="002210D1">
              <w:t>les tonèmes et les principaux patrons intonatifs</w:t>
            </w:r>
          </w:p>
          <w:p w14:paraId="21DD0300" w14:textId="77777777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  <w:u w:color="FF2600"/>
              </w:rPr>
              <w:t>transcription phonétique :</w:t>
            </w:r>
            <w:r w:rsidRPr="002210D1">
              <w:rPr>
                <w:u w:color="FF2600"/>
              </w:rPr>
              <w:t xml:space="preserve"> savoir à quels sons correspondent les symboles zhuyin et les lettres pinyin</w:t>
            </w:r>
          </w:p>
          <w:p w14:paraId="36C8E91F" w14:textId="77777777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sinogrammes :</w:t>
            </w:r>
            <w:r w:rsidRPr="002210D1">
              <w:t xml:space="preserve"> traditionnels ou simplifiés</w:t>
            </w:r>
          </w:p>
          <w:p w14:paraId="54A42719" w14:textId="77777777" w:rsidR="00DE4A69" w:rsidRPr="002210D1" w:rsidRDefault="00DE4A69" w:rsidP="00DE4A69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information importante :</w:t>
            </w:r>
            <w:r w:rsidRPr="002210D1">
              <w:rPr>
                <w:bCs/>
              </w:rPr>
              <w:t xml:space="preserve"> </w:t>
            </w:r>
            <w:r w:rsidRPr="002210D1">
              <w:t xml:space="preserve">les réponses à des questions telles que </w:t>
            </w:r>
            <w:r w:rsidRPr="002210D1">
              <w:rPr>
                <w:rFonts w:ascii="SimSun" w:eastAsia="SimSun" w:hAnsi="SimSun" w:cs="SimSun"/>
                <w:u w:color="FF2600"/>
              </w:rPr>
              <w:t>谁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  <w:u w:color="FF2600"/>
              </w:rPr>
              <w:t>什么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  <w:u w:color="FF2600"/>
              </w:rPr>
              <w:t>哪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什么</w:t>
            </w:r>
            <w:r w:rsidRPr="002210D1">
              <w:rPr>
                <w:rFonts w:ascii="SimSun" w:eastAsia="SimSun" w:hAnsi="SimSun" w:cs="SimSun"/>
                <w:u w:color="FF2600"/>
              </w:rPr>
              <w:t>时</w:t>
            </w:r>
            <w:r w:rsidRPr="002210D1">
              <w:rPr>
                <w:rFonts w:ascii="MS Mincho" w:eastAsia="MS Mincho" w:hAnsi="MS Mincho" w:cs="MS Mincho"/>
                <w:u w:color="FF2600"/>
              </w:rPr>
              <w:t>候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SimSun" w:eastAsia="SimSun" w:hAnsi="SimSun" w:cs="SimSun"/>
                <w:u w:color="FF2600"/>
              </w:rPr>
              <w:t>为</w:t>
            </w:r>
            <w:r w:rsidRPr="002210D1">
              <w:rPr>
                <w:rFonts w:ascii="MS Mincho" w:eastAsia="MS Mincho" w:hAnsi="MS Mincho" w:cs="MS Mincho"/>
                <w:u w:color="FF2600"/>
              </w:rPr>
              <w:t>什么</w:t>
            </w:r>
          </w:p>
          <w:p w14:paraId="387CC5F2" w14:textId="4A523087" w:rsidR="00DE4A69" w:rsidRPr="002210D1" w:rsidRDefault="00DE4A69" w:rsidP="00DE4A69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</w:rPr>
              <w:t>textes :</w:t>
            </w:r>
            <w:r w:rsidRPr="002210D1">
              <w:t xml:space="preserve"> </w:t>
            </w:r>
            <w:r w:rsidR="00750E30">
              <w:t xml:space="preserve">« Texte » </w:t>
            </w:r>
            <w:r w:rsidRPr="002210D1">
              <w:t xml:space="preserve">est un terme générique qui fait référence à toutes les formes de communication orale, écrite, visuelle et numérique. </w:t>
            </w:r>
            <w:r w:rsidR="006E02BE">
              <w:br/>
            </w:r>
            <w:r w:rsidRPr="002210D1">
              <w:t xml:space="preserve">Les éléments oraux, écrits et visuels peuvent également être combinés (dans des représentations théâtrales, des bandes dessinées, </w:t>
            </w:r>
            <w:r w:rsidR="006E02BE">
              <w:br/>
            </w:r>
            <w:r w:rsidRPr="002210D1">
              <w:t>des films, des pages Web, des publicités, etc.)</w:t>
            </w:r>
            <w:r w:rsidR="009C371C">
              <w:t>.</w:t>
            </w:r>
          </w:p>
          <w:p w14:paraId="25C2A2EB" w14:textId="438CFEA6" w:rsidR="00DE4A69" w:rsidRPr="002210D1" w:rsidRDefault="00DE4A69" w:rsidP="00DE4A69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</w:rPr>
              <w:t>stratégies d’apprentissage d’une langue :</w:t>
            </w:r>
            <w:r w:rsidRPr="002210D1">
              <w:t xml:space="preserve"> p. ex. interprétation des gestes, expressions du visage, intonation, ton de la voix et indices contextuels; utilisation de connaissances antérieures, mécanismes de formation</w:t>
            </w:r>
            <w:r w:rsidRPr="002210D1">
              <w:rPr>
                <w:u w:color="FF2600"/>
              </w:rPr>
              <w:t xml:space="preserve"> (p. ex. </w:t>
            </w:r>
            <w:r w:rsidRPr="002210D1">
              <w:rPr>
                <w:rFonts w:ascii="SimSun" w:eastAsia="SimSun" w:hAnsi="SimSun" w:cs="SimSun"/>
                <w:u w:color="FF2600"/>
              </w:rPr>
              <w:t>车</w:t>
            </w:r>
            <w:r w:rsidR="00B02483" w:rsidRPr="002210D1">
              <w:rPr>
                <w:rFonts w:eastAsia="Malgun Gothic Semilight" w:cs="Malgun Gothic Semilight"/>
                <w:spacing w:val="-2"/>
                <w:u w:color="FF2600"/>
                <w:lang w:val="zh-TW" w:eastAsia="zh-TW"/>
              </w:rPr>
              <w:t>：</w:t>
            </w:r>
            <w:r w:rsidRPr="002210D1">
              <w:rPr>
                <w:rFonts w:ascii="MS Mincho" w:eastAsia="MS Mincho" w:hAnsi="MS Mincho" w:cs="MS Mincho"/>
                <w:u w:color="FF2600"/>
              </w:rPr>
              <w:t>火</w:t>
            </w:r>
            <w:r w:rsidRPr="002210D1">
              <w:rPr>
                <w:rFonts w:ascii="SimSun" w:eastAsia="SimSun" w:hAnsi="SimSun" w:cs="SimSun"/>
                <w:u w:color="FF2600"/>
              </w:rPr>
              <w:t>车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  <w:u w:color="FF2600"/>
              </w:rPr>
              <w:t>汽</w:t>
            </w:r>
            <w:r w:rsidRPr="002210D1">
              <w:rPr>
                <w:rFonts w:ascii="SimSun" w:eastAsia="SimSun" w:hAnsi="SimSun" w:cs="SimSun"/>
                <w:u w:color="FF2600"/>
              </w:rPr>
              <w:t>车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  <w:u w:color="FF2600"/>
              </w:rPr>
              <w:t>自行</w:t>
            </w:r>
            <w:r w:rsidRPr="002210D1">
              <w:rPr>
                <w:rFonts w:ascii="SimSun" w:eastAsia="SimSun" w:hAnsi="SimSun" w:cs="SimSun"/>
                <w:u w:color="FF2600"/>
              </w:rPr>
              <w:t>车</w:t>
            </w:r>
            <w:r w:rsidRPr="002210D1">
              <w:t xml:space="preserve">) et mots de sa première langue similaires </w:t>
            </w:r>
            <w:r w:rsidR="00B02483" w:rsidRPr="002210D1">
              <w:br/>
            </w:r>
            <w:r w:rsidRPr="002210D1">
              <w:t xml:space="preserve">(p. ex. </w:t>
            </w:r>
            <w:r w:rsidRPr="002210D1">
              <w:rPr>
                <w:rFonts w:ascii="MS Mincho" w:eastAsia="MS Mincho" w:hAnsi="MS Mincho" w:cs="MS Mincho"/>
              </w:rPr>
              <w:t>酷</w:t>
            </w:r>
            <w:r w:rsidRPr="002210D1">
              <w:t xml:space="preserve"> pour </w:t>
            </w:r>
            <w:r w:rsidRPr="002210D1">
              <w:rPr>
                <w:i/>
              </w:rPr>
              <w:t>cool</w:t>
            </w:r>
            <w:r w:rsidR="00B02483" w:rsidRPr="002210D1">
              <w:rPr>
                <w:i/>
                <w:sz w:val="10"/>
                <w:szCs w:val="10"/>
              </w:rPr>
              <w:t xml:space="preserve"> </w:t>
            </w:r>
            <w:r w:rsidRPr="002210D1">
              <w:t xml:space="preserve">) </w:t>
            </w:r>
          </w:p>
          <w:p w14:paraId="36F0C838" w14:textId="22D37321" w:rsidR="00DE4A69" w:rsidRPr="002210D1" w:rsidRDefault="00DE4A69" w:rsidP="00DE4A69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</w:rPr>
              <w:t>Échanger des idées :</w:t>
            </w:r>
            <w:r w:rsidRPr="002210D1">
              <w:t xml:space="preserve"> avec les pairs, les enseignants et les membres de la communauté au sens large; cela peut inclure des conversations </w:t>
            </w:r>
            <w:r w:rsidR="00B02483" w:rsidRPr="002210D1">
              <w:br/>
            </w:r>
            <w:r w:rsidRPr="002210D1">
              <w:t>en ligne ou des forums sur Internet</w:t>
            </w:r>
          </w:p>
          <w:p w14:paraId="4E3DE4AF" w14:textId="03C195E9" w:rsidR="00DE4A69" w:rsidRPr="002210D1" w:rsidRDefault="00DE4A69" w:rsidP="00DE4A69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</w:rPr>
              <w:t>Chercher à clarifier :</w:t>
            </w:r>
            <w:r w:rsidRPr="002210D1">
              <w:t xml:space="preserve"> répéter ou demander de répéter, remplacer des mots, reformuler ou réitérer (p. ex. </w:t>
            </w:r>
            <w:r w:rsidRPr="002210D1">
              <w:rPr>
                <w:rFonts w:ascii="MS Mincho" w:eastAsia="MS Mincho" w:hAnsi="MS Mincho" w:cs="MS Mincho"/>
                <w:u w:color="FF2600"/>
              </w:rPr>
              <w:t>我不明白。</w:t>
            </w:r>
            <w:r w:rsidRPr="002210D1">
              <w:rPr>
                <w:rFonts w:ascii="SimSun" w:eastAsia="SimSun" w:hAnsi="SimSun" w:cs="SimSun"/>
                <w:u w:color="FF2600"/>
              </w:rPr>
              <w:t>请</w:t>
            </w:r>
            <w:r w:rsidRPr="002210D1">
              <w:rPr>
                <w:rFonts w:ascii="MS Mincho" w:eastAsia="MS Mincho" w:hAnsi="MS Mincho" w:cs="MS Mincho"/>
                <w:u w:color="FF2600"/>
              </w:rPr>
              <w:t>再</w:t>
            </w:r>
            <w:r w:rsidRPr="002210D1">
              <w:rPr>
                <w:rFonts w:ascii="SimSun" w:eastAsia="SimSun" w:hAnsi="SimSun" w:cs="SimSun"/>
                <w:u w:color="FF2600"/>
              </w:rPr>
              <w:t>说</w:t>
            </w:r>
            <w:r w:rsidRPr="002210D1">
              <w:rPr>
                <w:rFonts w:ascii="MS Mincho" w:eastAsia="MS Mincho" w:hAnsi="MS Mincho" w:cs="MS Mincho"/>
                <w:u w:color="FF2600"/>
              </w:rPr>
              <w:t>一遍</w:t>
            </w:r>
            <w:r w:rsidR="00B02483" w:rsidRPr="002210D1">
              <w:rPr>
                <w:rFonts w:eastAsia="PMingLiU"/>
                <w:u w:color="FF2600"/>
                <w:lang w:val="zh-TW" w:eastAsia="zh-TW"/>
              </w:rPr>
              <w:t>。</w:t>
            </w:r>
            <w:r w:rsidRPr="002210D1">
              <w:rPr>
                <w:rFonts w:ascii="MS Mincho" w:eastAsia="MS Mincho" w:hAnsi="MS Mincho" w:cs="MS Mincho"/>
                <w:u w:color="FF2600"/>
              </w:rPr>
              <w:t>你在</w:t>
            </w:r>
            <w:r w:rsidRPr="002210D1">
              <w:rPr>
                <w:rFonts w:ascii="SimSun" w:eastAsia="SimSun" w:hAnsi="SimSun" w:cs="SimSun"/>
                <w:u w:color="FF2600"/>
              </w:rPr>
              <w:t>说</w:t>
            </w:r>
            <w:r w:rsidRPr="002210D1">
              <w:rPr>
                <w:rFonts w:ascii="MS Mincho" w:eastAsia="MS Mincho" w:hAnsi="MS Mincho" w:cs="MS Mincho"/>
                <w:u w:color="FF2600"/>
              </w:rPr>
              <w:t>什么</w:t>
            </w:r>
            <w:r w:rsidR="00B02483" w:rsidRPr="002210D1">
              <w:rPr>
                <w:rFonts w:eastAsia="PMingLiU"/>
                <w:u w:color="FF2600"/>
                <w:lang w:val="zh-TW" w:eastAsia="zh-TW"/>
              </w:rPr>
              <w:t>？</w:t>
            </w:r>
            <w:r w:rsidRPr="002210D1">
              <w:t>)</w:t>
            </w:r>
          </w:p>
          <w:p w14:paraId="377AED55" w14:textId="34A0B741" w:rsidR="00DE4A69" w:rsidRPr="002210D1" w:rsidRDefault="00DE4A69" w:rsidP="00DE4A69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format de présentation :</w:t>
            </w:r>
            <w:r w:rsidRPr="002210D1">
              <w:t xml:space="preserve"> p. ex. numérique, visuel, verbal; à l’aide de graphiques, de diagrammes, d’illustrations, de musique, de photos, </w:t>
            </w:r>
            <w:r w:rsidR="00B02483" w:rsidRPr="002210D1">
              <w:br/>
            </w:r>
            <w:r w:rsidRPr="002210D1">
              <w:t xml:space="preserve">de vidéos, d’accessoires, de moyens d’expression numériques </w:t>
            </w:r>
          </w:p>
          <w:p w14:paraId="01EFB4F8" w14:textId="77777777" w:rsidR="00DE4A69" w:rsidRPr="002210D1" w:rsidRDefault="00DE4A69" w:rsidP="00DE4A69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les présenter et établir des comparaisons :</w:t>
            </w:r>
            <w:r w:rsidRPr="002210D1">
              <w:t xml:space="preserve"> en utilisant des supports visuels ou des aides techniques pour mieux communiquer sa pensée</w:t>
            </w:r>
            <w:r w:rsidRPr="002210D1">
              <w:rPr>
                <w:b/>
              </w:rPr>
              <w:t xml:space="preserve"> </w:t>
            </w:r>
          </w:p>
          <w:p w14:paraId="63FE2E76" w14:textId="77777777" w:rsidR="00DE4A69" w:rsidRPr="002210D1" w:rsidRDefault="00DE4A69" w:rsidP="00DE4A69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optique culturelle :</w:t>
            </w:r>
            <w:r w:rsidRPr="002210D1">
              <w:t xml:space="preserve"> p. ex. valeurs, pratiques, traditions, perceptions</w:t>
            </w:r>
          </w:p>
          <w:p w14:paraId="6C572C57" w14:textId="1916AE3D" w:rsidR="00861BC6" w:rsidRPr="002210D1" w:rsidRDefault="00DE4A69" w:rsidP="00DE4A69">
            <w:pPr>
              <w:pStyle w:val="ListParagraph"/>
              <w:spacing w:after="120" w:line="280" w:lineRule="exact"/>
              <w:rPr>
                <w:color w:val="000000" w:themeColor="text1"/>
              </w:rPr>
            </w:pPr>
            <w:r w:rsidRPr="002210D1">
              <w:rPr>
                <w:b/>
              </w:rPr>
              <w:t>méthodes d’acquisition du savoir</w:t>
            </w:r>
            <w:r w:rsidR="00A0158B">
              <w:rPr>
                <w:b/>
              </w:rPr>
              <w:t xml:space="preserve"> </w:t>
            </w:r>
            <w:r w:rsidRPr="002210D1">
              <w:rPr>
                <w:b/>
              </w:rPr>
              <w:t>:</w:t>
            </w:r>
            <w:r w:rsidRPr="002210D1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4D6A81EF" w14:textId="4BEF3163" w:rsidR="00DE4A69" w:rsidRPr="002210D1" w:rsidRDefault="00DE4A69">
      <w:r w:rsidRPr="002210D1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29F5F75A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6D13C192" w14:textId="3A41D1C9" w:rsidR="00861BC6" w:rsidRPr="002210D1" w:rsidRDefault="00861BC6" w:rsidP="00DE4A69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AD47B7" w:rsidRPr="002210D1">
              <w:rPr>
                <w:b/>
                <w:color w:val="FFFFFF" w:themeColor="background1"/>
              </w:rPr>
              <w:t>MANDARIN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7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41F41ADE" w14:textId="77777777" w:rsidTr="00E50912">
        <w:tc>
          <w:tcPr>
            <w:tcW w:w="5000" w:type="pct"/>
            <w:shd w:val="clear" w:color="auto" w:fill="F3F3F3"/>
          </w:tcPr>
          <w:p w14:paraId="3334002A" w14:textId="77777777" w:rsidR="00DE4A69" w:rsidRPr="002210D1" w:rsidRDefault="00DE4A69" w:rsidP="00DE4A69">
            <w:pPr>
              <w:pStyle w:val="ListParagraph"/>
              <w:spacing w:before="120"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Systèmes de transcription phonétique :</w:t>
            </w:r>
            <w:r w:rsidRPr="002210D1">
              <w:t xml:space="preserve"> Hanyu Pinyin (p. ex. </w:t>
            </w:r>
            <w:r w:rsidRPr="002210D1">
              <w:rPr>
                <w:rFonts w:ascii="MS Mincho" w:eastAsia="MS Mincho" w:hAnsi="MS Mincho" w:cs="MS Mincho"/>
              </w:rPr>
              <w:t>注音符號</w:t>
            </w:r>
            <w:r w:rsidRPr="002210D1">
              <w:t xml:space="preserve">); transcription du mandarin (b, p, m, f, ou </w:t>
            </w:r>
            <w:r w:rsidRPr="002210D1">
              <w:rPr>
                <w:rFonts w:ascii="SimSun" w:eastAsia="SimSun" w:hAnsi="SimSun" w:cs="SimSun"/>
              </w:rPr>
              <w:t>ㄅㄆㄇㄈ</w:t>
            </w:r>
            <w:r w:rsidRPr="002210D1">
              <w:t>)</w:t>
            </w:r>
            <w:r w:rsidRPr="002210D1">
              <w:rPr>
                <w:u w:color="FF2600"/>
              </w:rPr>
              <w:t xml:space="preserve"> </w:t>
            </w:r>
          </w:p>
          <w:p w14:paraId="6CF70A6C" w14:textId="77777777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Tonèmes :</w:t>
            </w:r>
            <w:r w:rsidRPr="002210D1">
              <w:t xml:space="preserve">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ā</w:t>
            </w:r>
            <w:r w:rsidRPr="002210D1">
              <w:t xml:space="preserve">, </w:t>
            </w:r>
            <w:r w:rsidRPr="002210D1">
              <w:rPr>
                <w:i/>
              </w:rPr>
              <w:t>má</w:t>
            </w:r>
            <w:r w:rsidRPr="002210D1">
              <w:t xml:space="preserve">,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ǎ</w:t>
            </w:r>
            <w:r w:rsidRPr="002210D1">
              <w:t xml:space="preserve">, </w:t>
            </w:r>
            <w:r w:rsidRPr="002210D1">
              <w:rPr>
                <w:i/>
              </w:rPr>
              <w:t>mà</w:t>
            </w:r>
            <w:r w:rsidRPr="002210D1">
              <w:t xml:space="preserve">, </w:t>
            </w:r>
            <w:r w:rsidRPr="002210D1">
              <w:rPr>
                <w:i/>
              </w:rPr>
              <w:t>ma</w:t>
            </w:r>
          </w:p>
          <w:p w14:paraId="5C57AFCB" w14:textId="77777777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Éléments et radicaux :</w:t>
            </w:r>
            <w:r w:rsidRPr="002210D1">
              <w:t xml:space="preserve"> p. ex. </w:t>
            </w:r>
            <w:r w:rsidRPr="002210D1">
              <w:rPr>
                <w:rFonts w:ascii="MS Mincho" w:eastAsia="MS Mincho" w:hAnsi="MS Mincho" w:cs="MS Mincho"/>
              </w:rPr>
              <w:t>亻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氵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艹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扌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辶</w:t>
            </w:r>
            <w:r w:rsidRPr="002210D1">
              <w:t xml:space="preserve">, </w:t>
            </w:r>
            <w:r w:rsidRPr="002210D1">
              <w:rPr>
                <w:rFonts w:ascii="SimSun" w:eastAsia="SimSun" w:hAnsi="SimSun" w:cs="SimSun"/>
              </w:rPr>
              <w:t>饣</w:t>
            </w:r>
          </w:p>
          <w:p w14:paraId="2AFFE194" w14:textId="77777777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expressions :</w:t>
            </w:r>
            <w:r w:rsidRPr="002210D1">
              <w:t xml:space="preserve"> p. ex. formuler des observations générales sur la météo, l’alimentation, les vêtements, les activités quotidiennes</w:t>
            </w:r>
            <w:r w:rsidRPr="002210D1">
              <w:rPr>
                <w:u w:color="FF2600"/>
              </w:rPr>
              <w:t xml:space="preserve"> </w:t>
            </w:r>
          </w:p>
          <w:p w14:paraId="357DB4A5" w14:textId="7D7B36D6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questions :</w:t>
            </w:r>
            <w:r w:rsidRPr="002210D1">
              <w:t xml:space="preserve"> p. ex. </w:t>
            </w:r>
            <w:r w:rsidRPr="002210D1">
              <w:rPr>
                <w:rFonts w:ascii="SimSun" w:eastAsia="SimSun" w:hAnsi="SimSun" w:cs="SimSun"/>
              </w:rPr>
              <w:t>这</w:t>
            </w:r>
            <w:r w:rsidRPr="002210D1">
              <w:rPr>
                <w:rFonts w:ascii="MS Mincho" w:eastAsia="MS Mincho" w:hAnsi="MS Mincho" w:cs="MS Mincho"/>
              </w:rPr>
              <w:t>是什么</w:t>
            </w:r>
            <w:r w:rsidR="00AC183C" w:rsidRPr="002210D1">
              <w:rPr>
                <w:rFonts w:eastAsia="PMingLiU" w:cs="PMingLiU"/>
                <w:lang w:val="zh-TW" w:eastAsia="zh-TW"/>
              </w:rPr>
              <w:t>？</w:t>
            </w:r>
            <w:r w:rsidRPr="002210D1">
              <w:rPr>
                <w:rFonts w:ascii="MS Mincho" w:eastAsia="MS Mincho" w:hAnsi="MS Mincho" w:cs="MS Mincho"/>
              </w:rPr>
              <w:t>你有几个哥哥</w:t>
            </w:r>
            <w:r w:rsidR="00AC183C" w:rsidRPr="002210D1">
              <w:rPr>
                <w:rFonts w:eastAsia="PMingLiU" w:cs="PMingLiU"/>
                <w:lang w:val="zh-TW" w:eastAsia="zh-TW"/>
              </w:rPr>
              <w:t>？</w:t>
            </w:r>
            <w:r w:rsidRPr="002210D1">
              <w:rPr>
                <w:rFonts w:ascii="MS Mincho" w:eastAsia="MS Mincho" w:hAnsi="MS Mincho" w:cs="MS Mincho"/>
              </w:rPr>
              <w:t>老</w:t>
            </w:r>
            <w:r w:rsidRPr="002210D1">
              <w:rPr>
                <w:rFonts w:ascii="SimSun" w:eastAsia="SimSun" w:hAnsi="SimSun" w:cs="SimSun"/>
              </w:rPr>
              <w:t>师</w:t>
            </w:r>
            <w:r w:rsidRPr="002210D1">
              <w:rPr>
                <w:rFonts w:ascii="MS Mincho" w:eastAsia="MS Mincho" w:hAnsi="MS Mincho" w:cs="MS Mincho"/>
              </w:rPr>
              <w:t>在哪儿</w:t>
            </w:r>
            <w:r w:rsidR="00AC183C" w:rsidRPr="002210D1">
              <w:rPr>
                <w:rFonts w:eastAsia="PMingLiU" w:cs="PMingLiU"/>
                <w:lang w:val="zh-TW" w:eastAsia="zh-TW"/>
              </w:rPr>
              <w:t>？</w:t>
            </w:r>
          </w:p>
          <w:p w14:paraId="3287FB87" w14:textId="7140E763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comparaisons :</w:t>
            </w:r>
            <w:r w:rsidRPr="002210D1">
              <w:rPr>
                <w:bCs/>
              </w:rPr>
              <w:t xml:space="preserve"> </w:t>
            </w:r>
            <w:r w:rsidRPr="002210D1">
              <w:t>p. ex. ……</w:t>
            </w:r>
            <w:r w:rsidRPr="002210D1">
              <w:rPr>
                <w:rFonts w:ascii="MS Mincho" w:eastAsia="MS Mincho" w:hAnsi="MS Mincho" w:cs="MS Mincho"/>
              </w:rPr>
              <w:t>比</w:t>
            </w:r>
            <w:r w:rsidRPr="002210D1">
              <w:t>……</w:t>
            </w:r>
            <w:r w:rsidR="008C5149" w:rsidRPr="002210D1">
              <w:rPr>
                <w:rFonts w:eastAsia="PMingLiU" w:cs="PMingLiU"/>
                <w:lang w:val="zh-TW" w:eastAsia="zh-TW"/>
              </w:rPr>
              <w:t>。</w:t>
            </w:r>
          </w:p>
          <w:p w14:paraId="25C93EDD" w14:textId="2ACD0AFE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descriptions de personnes :</w:t>
            </w:r>
            <w:r w:rsidRPr="002210D1">
              <w:rPr>
                <w:bCs/>
              </w:rPr>
              <w:t xml:space="preserve"> </w:t>
            </w:r>
            <w:r w:rsidRPr="002210D1">
              <w:t xml:space="preserve">p. ex. </w:t>
            </w:r>
            <w:r w:rsidRPr="002210D1">
              <w:rPr>
                <w:rFonts w:ascii="SimSun" w:eastAsia="SimSun" w:hAnsi="SimSun" w:cs="SimSun"/>
              </w:rPr>
              <w:t>这</w:t>
            </w:r>
            <w:r w:rsidRPr="002210D1">
              <w:rPr>
                <w:rFonts w:ascii="MS Mincho" w:eastAsia="MS Mincho" w:hAnsi="MS Mincho" w:cs="MS Mincho"/>
              </w:rPr>
              <w:t>是我的弟弟，他叫</w:t>
            </w:r>
            <w:r w:rsidRPr="002210D1">
              <w:rPr>
                <w:rFonts w:ascii="SimSun" w:eastAsia="SimSun" w:hAnsi="SimSun" w:cs="SimSun"/>
              </w:rPr>
              <w:t>马</w:t>
            </w:r>
            <w:r w:rsidRPr="002210D1">
              <w:rPr>
                <w:rFonts w:ascii="MS Mincho" w:eastAsia="MS Mincho" w:hAnsi="MS Mincho" w:cs="MS Mincho"/>
              </w:rPr>
              <w:t>克。他是加拿大人</w:t>
            </w:r>
            <w:r w:rsidR="00AC183C" w:rsidRPr="002210D1">
              <w:rPr>
                <w:rFonts w:eastAsia="PMingLiU" w:cs="PMingLiU"/>
                <w:lang w:val="zh-TW" w:eastAsia="zh-TW"/>
              </w:rPr>
              <w:t>。</w:t>
            </w:r>
            <w:r w:rsidRPr="002210D1">
              <w:rPr>
                <w:rFonts w:ascii="SimSun" w:eastAsia="SimSun" w:hAnsi="SimSun" w:cs="SimSun"/>
              </w:rPr>
              <w:t>这</w:t>
            </w:r>
            <w:r w:rsidRPr="002210D1">
              <w:rPr>
                <w:rFonts w:ascii="MS Mincho" w:eastAsia="MS Mincho" w:hAnsi="MS Mincho" w:cs="MS Mincho"/>
              </w:rPr>
              <w:t>是一件黑色的上衣</w:t>
            </w:r>
            <w:r w:rsidR="00AC183C" w:rsidRPr="002210D1">
              <w:rPr>
                <w:rFonts w:eastAsia="PMingLiU" w:cs="PMingLiU"/>
                <w:lang w:val="zh-TW" w:eastAsia="zh-TW"/>
              </w:rPr>
              <w:t>。</w:t>
            </w:r>
          </w:p>
          <w:p w14:paraId="347D6F70" w14:textId="77777777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Éléments communs dans les histoires :</w:t>
            </w:r>
            <w:r w:rsidRPr="002210D1">
              <w:t xml:space="preserve"> lieu, personnages, cadre général, intrigue, problème, résolution</w:t>
            </w:r>
          </w:p>
          <w:p w14:paraId="4B28FCA5" w14:textId="70D75751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  <w:bCs/>
              </w:rPr>
              <w:t>histoires orales :</w:t>
            </w:r>
            <w:r w:rsidRPr="002210D1">
              <w:t xml:space="preserve"> p. ex. les conversations avec un aîné au sujet des célébrations, des traditions et des protocoles</w:t>
            </w:r>
          </w:p>
          <w:p w14:paraId="7E71216D" w14:textId="129DC30F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</w:rPr>
              <w:t>identité :</w:t>
            </w:r>
            <w:r w:rsidRPr="002210D1">
              <w:t xml:space="preserve"> </w:t>
            </w:r>
            <w:r w:rsidR="00750E30">
              <w:t>L’identité est façonnée par divers facteurs, par exemple les traditions, les protocoles, les célébrations et les fêtes.</w:t>
            </w:r>
          </w:p>
          <w:p w14:paraId="551C4A7B" w14:textId="5997C195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</w:rPr>
              <w:t>lieu :</w:t>
            </w:r>
            <w:r w:rsidRPr="002210D1">
              <w:t xml:space="preserve"> </w:t>
            </w:r>
            <w:r w:rsidR="00461137">
              <w:t>Divers éléments peuvent</w:t>
            </w:r>
            <w:r w:rsidRPr="002210D1">
              <w:t xml:space="preserve"> contribuer à développer un sentiment d'appartenance au lieu, comme le territoire, la nourriture, les vêtements </w:t>
            </w:r>
            <w:r w:rsidR="00AC183C" w:rsidRPr="002210D1">
              <w:br/>
            </w:r>
            <w:r w:rsidRPr="002210D1">
              <w:t>et les œuvres de création</w:t>
            </w:r>
            <w:r w:rsidR="00461137">
              <w:t>.</w:t>
            </w:r>
          </w:p>
          <w:p w14:paraId="39624280" w14:textId="71F3C5C2" w:rsidR="00DE4A69" w:rsidRPr="002210D1" w:rsidRDefault="00DE4A69" w:rsidP="00DE4A69">
            <w:pPr>
              <w:pStyle w:val="ListParagraph"/>
              <w:spacing w:line="280" w:lineRule="exact"/>
              <w:rPr>
                <w:u w:color="FF2600"/>
              </w:rPr>
            </w:pPr>
            <w:r w:rsidRPr="002210D1">
              <w:rPr>
                <w:b/>
              </w:rPr>
              <w:t>Œuvres d’art :</w:t>
            </w:r>
            <w:r w:rsidRPr="002210D1">
              <w:t xml:space="preserve"> p. ex. </w:t>
            </w:r>
            <w:r w:rsidRPr="002210D1">
              <w:rPr>
                <w:bCs/>
              </w:rPr>
              <w:t xml:space="preserve">des œuvres de création dans les domaines de la danse, de la représentation dramatique, de la musique ou des arts visuels, </w:t>
            </w:r>
            <w:r w:rsidR="00AC183C" w:rsidRPr="002210D1">
              <w:rPr>
                <w:bCs/>
              </w:rPr>
              <w:br/>
            </w:r>
            <w:r w:rsidRPr="002210D1">
              <w:rPr>
                <w:bCs/>
              </w:rPr>
              <w:t xml:space="preserve">en adoptant un comportement éthique pour éviter l’appropriation culturelle et le plagiat </w:t>
            </w:r>
          </w:p>
          <w:p w14:paraId="6DADDC94" w14:textId="099DFEF9" w:rsidR="00861BC6" w:rsidRPr="002210D1" w:rsidRDefault="00DE4A69" w:rsidP="00DE4A69">
            <w:pPr>
              <w:pStyle w:val="ListParagraph"/>
              <w:spacing w:after="120" w:line="280" w:lineRule="exact"/>
            </w:pPr>
            <w:r w:rsidRPr="002210D1">
              <w:rPr>
                <w:b/>
                <w:bCs/>
              </w:rPr>
              <w:t>Aspects culturels :</w:t>
            </w:r>
            <w:r w:rsidRPr="002210D1">
              <w:t xml:space="preserve"> p. ex. </w:t>
            </w:r>
            <w:bookmarkStart w:id="3" w:name="_Hlk507515181"/>
            <w:r w:rsidRPr="002210D1">
              <w:t>activités, fêtes, célébrations, danses, musique, vêtements, alimentation, histoire, terres, traditions, protocoles, rituels</w:t>
            </w:r>
            <w:bookmarkEnd w:id="3"/>
          </w:p>
        </w:tc>
      </w:tr>
    </w:tbl>
    <w:p w14:paraId="4CB78F4A" w14:textId="77777777" w:rsidR="00861BC6" w:rsidRPr="002210D1" w:rsidRDefault="00861BC6" w:rsidP="00861BC6"/>
    <w:p w14:paraId="4ACDEE35" w14:textId="1CFA564D" w:rsidR="00861BC6" w:rsidRPr="002210D1" w:rsidRDefault="00861BC6">
      <w:r w:rsidRPr="002210D1">
        <w:br w:type="page"/>
      </w:r>
    </w:p>
    <w:p w14:paraId="4B6135C8" w14:textId="76AF9200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4112" behindDoc="0" locked="0" layoutInCell="1" allowOverlap="1" wp14:anchorId="1D08D32F" wp14:editId="769A731C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6B590E79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528D2979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00"/>
        <w:gridCol w:w="236"/>
        <w:gridCol w:w="2000"/>
        <w:gridCol w:w="236"/>
        <w:gridCol w:w="2100"/>
        <w:gridCol w:w="236"/>
        <w:gridCol w:w="1900"/>
        <w:gridCol w:w="240"/>
        <w:gridCol w:w="1700"/>
        <w:gridCol w:w="240"/>
        <w:gridCol w:w="2800"/>
      </w:tblGrid>
      <w:tr w:rsidR="008B6727" w:rsidRPr="002210D1" w14:paraId="6F89006A" w14:textId="77777777" w:rsidTr="008B6727">
        <w:trPr>
          <w:jc w:val="center"/>
        </w:trPr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BE747" w14:textId="23C0BB84" w:rsidR="00BF03A8" w:rsidRPr="002210D1" w:rsidRDefault="00BF03A8" w:rsidP="00E50912">
            <w:pPr>
              <w:pStyle w:val="Tablestyle1"/>
              <w:rPr>
                <w:rFonts w:cs="Arial"/>
              </w:rPr>
            </w:pPr>
            <w:r w:rsidRPr="002210D1">
              <w:t>L’écoute et le visionnement attentifs nous aident 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B46CC0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BCF969" w14:textId="68A718F7" w:rsidR="00BF03A8" w:rsidRPr="002210D1" w:rsidRDefault="00BF03A8" w:rsidP="00E50912">
            <w:pPr>
              <w:pStyle w:val="Tablestyle1"/>
              <w:rPr>
                <w:rFonts w:cs="Arial"/>
              </w:rPr>
            </w:pPr>
            <w:bookmarkStart w:id="4" w:name="_Hlk507493838"/>
            <w:r w:rsidRPr="002210D1">
              <w:t>Nous pouvons nous exprimer et parler du monde qui nous entoure dans une nouvelle langue.</w:t>
            </w:r>
            <w:bookmarkEnd w:id="4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B90E22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5FF1C9" w14:textId="0EA5D057" w:rsidR="00BF03A8" w:rsidRPr="002210D1" w:rsidRDefault="00BF03A8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t xml:space="preserve">Plus on maîtrise une langue, plus on peut participer activement à des interactions </w:t>
            </w:r>
            <w:r w:rsidRPr="002210D1">
              <w:rPr>
                <w:b/>
              </w:rPr>
              <w:t>réciproques</w:t>
            </w:r>
            <w:r w:rsidRPr="002210D1"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CB9824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987B09" w14:textId="3BBA6911" w:rsidR="00BF03A8" w:rsidRPr="002210D1" w:rsidRDefault="00BF03A8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 xml:space="preserve">Nous pouvons faire part de nos expériences et de nos points de vue par des </w:t>
            </w:r>
            <w:r w:rsidRPr="002210D1">
              <w:rPr>
                <w:b/>
                <w:bCs/>
                <w:szCs w:val="20"/>
              </w:rPr>
              <w:t>histoires</w:t>
            </w:r>
            <w:r w:rsidRPr="002210D1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B4FFEF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2BCB2A60" w14:textId="36ED3D55" w:rsidR="00BF03A8" w:rsidRPr="002210D1" w:rsidRDefault="00BF03A8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 xml:space="preserve">Les </w:t>
            </w:r>
            <w:r w:rsidRPr="002210D1">
              <w:rPr>
                <w:b/>
                <w:bCs/>
                <w:szCs w:val="20"/>
              </w:rPr>
              <w:t>œuvres de création</w:t>
            </w:r>
            <w:r w:rsidRPr="002210D1">
              <w:rPr>
                <w:szCs w:val="20"/>
              </w:rPr>
              <w:t xml:space="preserve"> sont une expression de la langue et de la culture.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6158" w14:textId="77777777" w:rsidR="00BF03A8" w:rsidRPr="002210D1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1436D9" w14:textId="436210F2" w:rsidR="00BF03A8" w:rsidRPr="002210D1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bookmarkStart w:id="5" w:name="_Hlk507493929"/>
            <w:r w:rsidRPr="002210D1">
              <w:rPr>
                <w:szCs w:val="20"/>
              </w:rPr>
              <w:t xml:space="preserve">L’acquisition d’une nouvelle langue et l’étude d’une autre culture nous aident à mieux comprendre notre langue </w:t>
            </w:r>
            <w:r w:rsidR="008B6727" w:rsidRPr="002210D1">
              <w:rPr>
                <w:szCs w:val="20"/>
              </w:rPr>
              <w:br/>
            </w:r>
            <w:r w:rsidRPr="002210D1">
              <w:rPr>
                <w:szCs w:val="20"/>
              </w:rPr>
              <w:t>et notre culture.</w:t>
            </w:r>
            <w:bookmarkEnd w:id="5"/>
            <w:r w:rsidRPr="002210D1">
              <w:rPr>
                <w:szCs w:val="20"/>
              </w:rPr>
              <w:t xml:space="preserve"> </w:t>
            </w:r>
          </w:p>
        </w:tc>
      </w:tr>
    </w:tbl>
    <w:p w14:paraId="75E1DDB0" w14:textId="77777777" w:rsidR="00BF03A8" w:rsidRPr="002210D1" w:rsidRDefault="00BF03A8" w:rsidP="00BF03A8">
      <w:pPr>
        <w:rPr>
          <w:sz w:val="16"/>
          <w:szCs w:val="16"/>
        </w:rPr>
      </w:pPr>
    </w:p>
    <w:p w14:paraId="58A80640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1853654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4A45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213DF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E46A814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13D3E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777554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8BE5C7A" w14:textId="77777777" w:rsidR="00F015BE" w:rsidRPr="002210D1" w:rsidRDefault="00F015BE" w:rsidP="00F015BE">
            <w:pPr>
              <w:pStyle w:val="ListParagraph"/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 xml:space="preserve">, les </w:t>
            </w:r>
            <w:r w:rsidRPr="002210D1">
              <w:rPr>
                <w:b/>
                <w:bCs/>
              </w:rPr>
              <w:t>sinogrammes</w:t>
            </w:r>
            <w:r w:rsidRPr="002210D1">
              <w:t xml:space="preserve"> et le sens</w:t>
            </w:r>
          </w:p>
          <w:p w14:paraId="49EE8DEF" w14:textId="77777777" w:rsidR="00F015BE" w:rsidRPr="002210D1" w:rsidRDefault="00F015BE" w:rsidP="00F015BE">
            <w:pPr>
              <w:pStyle w:val="ListParagraph"/>
              <w:rPr>
                <w:b/>
              </w:rPr>
            </w:pPr>
            <w:r w:rsidRPr="002210D1">
              <w:t>Comprendre l’</w:t>
            </w:r>
            <w:r w:rsidRPr="002210D1">
              <w:rPr>
                <w:b/>
              </w:rPr>
              <w:t xml:space="preserve">information importante </w:t>
            </w:r>
            <w:r w:rsidRPr="002210D1">
              <w:t xml:space="preserve">et les détails complémentaires dans des </w:t>
            </w:r>
            <w:r w:rsidRPr="002210D1">
              <w:rPr>
                <w:b/>
              </w:rPr>
              <w:t>textes</w:t>
            </w:r>
          </w:p>
          <w:p w14:paraId="5FC7ECF4" w14:textId="77777777" w:rsidR="00F015BE" w:rsidRPr="002210D1" w:rsidRDefault="00F015BE" w:rsidP="00F015BE">
            <w:pPr>
              <w:pStyle w:val="ListParagraph"/>
            </w:pPr>
            <w:r w:rsidRPr="002210D1">
              <w:t>Comprendre le sens des histoires</w:t>
            </w:r>
          </w:p>
          <w:p w14:paraId="13DA3265" w14:textId="0BD070F2" w:rsidR="00F015BE" w:rsidRPr="002210D1" w:rsidRDefault="00F015BE" w:rsidP="00F015BE">
            <w:pPr>
              <w:pStyle w:val="ListParagraph"/>
            </w:pPr>
            <w:r w:rsidRPr="002210D1">
              <w:t xml:space="preserve">Employer diverses </w:t>
            </w:r>
            <w:r w:rsidRPr="002210D1">
              <w:rPr>
                <w:b/>
              </w:rPr>
              <w:t>stratégies</w:t>
            </w:r>
            <w:r w:rsidRPr="002210D1">
              <w:t xml:space="preserve"> pour améliorer la compréhension </w:t>
            </w:r>
            <w:r w:rsidR="00160D3A" w:rsidRPr="002210D1">
              <w:br/>
            </w:r>
            <w:r w:rsidRPr="002210D1">
              <w:t>et s’exprimer en utilisant la langue à l’oral et à l’écrit</w:t>
            </w:r>
          </w:p>
          <w:p w14:paraId="34CC19CB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  <w:bCs/>
              </w:rPr>
              <w:t>Raconter</w:t>
            </w:r>
            <w:r w:rsidRPr="002210D1">
              <w:t xml:space="preserve"> des histoires, à l’oral et à l’écrit</w:t>
            </w:r>
          </w:p>
          <w:p w14:paraId="15065711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 l’information, à l’oral et à l’écrit </w:t>
            </w:r>
          </w:p>
          <w:p w14:paraId="2F46E43E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Chercher à clarifier et vérifier</w:t>
            </w:r>
            <w:r w:rsidRPr="002210D1">
              <w:t xml:space="preserve"> le sens</w:t>
            </w:r>
          </w:p>
          <w:p w14:paraId="093DB6B4" w14:textId="568998B4" w:rsidR="00861BC6" w:rsidRPr="002210D1" w:rsidRDefault="00F015BE" w:rsidP="00F015BE">
            <w:pPr>
              <w:pStyle w:val="ListParagraph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r w:rsidR="00160D3A" w:rsidRPr="002210D1">
              <w:br/>
            </w:r>
            <w:r w:rsidRPr="002210D1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6D2E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C89364D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Systèmes de transcription phonétique</w:t>
            </w:r>
          </w:p>
          <w:p w14:paraId="1242BEA1" w14:textId="2597D313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Tonèmes</w:t>
            </w:r>
          </w:p>
          <w:p w14:paraId="5C86F535" w14:textId="6C33975D" w:rsidR="00F015BE" w:rsidRPr="002210D1" w:rsidRDefault="00F015BE" w:rsidP="00F015BE">
            <w:pPr>
              <w:pStyle w:val="ListParagraph"/>
            </w:pPr>
            <w:r w:rsidRPr="002210D1">
              <w:t>Sinogrammes d’usage courant</w:t>
            </w:r>
          </w:p>
          <w:p w14:paraId="4079E0B3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É</w:t>
            </w:r>
            <w:r w:rsidRPr="002210D1">
              <w:rPr>
                <w:b/>
                <w:bCs/>
              </w:rPr>
              <w:t>léments et radicaux</w:t>
            </w:r>
            <w:r w:rsidRPr="002210D1">
              <w:t xml:space="preserve"> de base</w:t>
            </w:r>
          </w:p>
          <w:p w14:paraId="1EAE02D4" w14:textId="77B41258" w:rsidR="00F015BE" w:rsidRPr="002210D1" w:rsidRDefault="00F015BE" w:rsidP="00F015BE">
            <w:pPr>
              <w:pStyle w:val="ListParagraphwithsub-bullets"/>
            </w:pPr>
            <w:r w:rsidRPr="002210D1">
              <w:t xml:space="preserve">Les mots, </w:t>
            </w:r>
            <w:r w:rsidRPr="002210D1">
              <w:rPr>
                <w:b/>
              </w:rPr>
              <w:t>expressions</w:t>
            </w:r>
            <w:r w:rsidRPr="002210D1">
              <w:t xml:space="preserve"> et structures de phrase d’usage courant </w:t>
            </w:r>
            <w:r w:rsidR="00160D3A" w:rsidRPr="002210D1">
              <w:br/>
            </w:r>
            <w:r w:rsidRPr="002210D1">
              <w:t xml:space="preserve">et fréquent, notamment : </w:t>
            </w:r>
          </w:p>
          <w:p w14:paraId="14AF43A7" w14:textId="77777777" w:rsidR="00F015BE" w:rsidRPr="002210D1" w:rsidRDefault="00F015BE" w:rsidP="00F015BE">
            <w:pPr>
              <w:pStyle w:val="ListParagraphindent"/>
            </w:pPr>
            <w:r w:rsidRPr="002210D1">
              <w:t xml:space="preserve">les types de </w:t>
            </w:r>
            <w:r w:rsidRPr="002210D1">
              <w:rPr>
                <w:b/>
              </w:rPr>
              <w:t>questions</w:t>
            </w:r>
            <w:r w:rsidRPr="002210D1">
              <w:t xml:space="preserve"> </w:t>
            </w:r>
          </w:p>
          <w:p w14:paraId="22C31FD5" w14:textId="77777777" w:rsidR="00F015BE" w:rsidRPr="002210D1" w:rsidRDefault="00F015BE" w:rsidP="00F015BE">
            <w:pPr>
              <w:pStyle w:val="ListParagraphindent"/>
            </w:pPr>
            <w:r w:rsidRPr="0081748A">
              <w:rPr>
                <w:b/>
              </w:rPr>
              <w:t>le</w:t>
            </w:r>
            <w:r w:rsidRPr="002210D1">
              <w:t xml:space="preserve"> </w:t>
            </w:r>
            <w:r w:rsidRPr="002210D1">
              <w:rPr>
                <w:b/>
              </w:rPr>
              <w:t>temps et la fréquence</w:t>
            </w:r>
          </w:p>
          <w:p w14:paraId="32A8F0C4" w14:textId="77777777" w:rsidR="00F015BE" w:rsidRPr="002210D1" w:rsidRDefault="00F015BE" w:rsidP="00F015BE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préférences, émotions et états physiques</w:t>
            </w:r>
          </w:p>
          <w:p w14:paraId="1629667F" w14:textId="77777777" w:rsidR="00F015BE" w:rsidRPr="002210D1" w:rsidRDefault="00F015BE" w:rsidP="00F015BE">
            <w:pPr>
              <w:pStyle w:val="ListparagraphidentLastsub-bullet"/>
            </w:pPr>
            <w:r w:rsidRPr="002210D1">
              <w:t xml:space="preserve">les </w:t>
            </w:r>
            <w:r w:rsidRPr="002210D1">
              <w:rPr>
                <w:b/>
              </w:rPr>
              <w:t>croyances et opinions</w:t>
            </w:r>
          </w:p>
          <w:p w14:paraId="4D4DE111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  <w:u w:color="0432FF"/>
              </w:rPr>
              <w:t>C</w:t>
            </w:r>
            <w:r w:rsidRPr="002210D1">
              <w:rPr>
                <w:b/>
                <w:bCs/>
                <w:u w:color="0432FF"/>
              </w:rPr>
              <w:t>adres temporels</w:t>
            </w:r>
            <w:r w:rsidRPr="002210D1">
              <w:rPr>
                <w:u w:color="0432FF"/>
              </w:rPr>
              <w:t xml:space="preserve"> du passé et du présent</w:t>
            </w:r>
          </w:p>
          <w:p w14:paraId="3FC0153A" w14:textId="77777777" w:rsidR="00F015BE" w:rsidRPr="002210D1" w:rsidRDefault="00F015BE" w:rsidP="00F015BE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Éléments communs dans les histoires</w:t>
            </w:r>
          </w:p>
          <w:p w14:paraId="46FB39EC" w14:textId="46F4FCDE" w:rsidR="00F015BE" w:rsidRPr="002210D1" w:rsidRDefault="00F015BE" w:rsidP="00F015BE">
            <w:pPr>
              <w:pStyle w:val="ListParagraph"/>
            </w:pPr>
            <w:r w:rsidRPr="002210D1">
              <w:t xml:space="preserve">Perspectives des peuples autochtones sur le lien entre la langue </w:t>
            </w:r>
            <w:r w:rsidRPr="002210D1">
              <w:br/>
              <w:t xml:space="preserve">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  <w:r w:rsidRPr="002210D1">
              <w:t xml:space="preserve"> </w:t>
            </w:r>
          </w:p>
          <w:p w14:paraId="2EE9E322" w14:textId="77777777" w:rsidR="00F015BE" w:rsidRPr="002210D1" w:rsidRDefault="00F015BE" w:rsidP="00F015BE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7910A2E8" w14:textId="5DBB655E" w:rsidR="00861BC6" w:rsidRPr="002210D1" w:rsidRDefault="00F015BE" w:rsidP="00F015BE">
            <w:pPr>
              <w:pStyle w:val="ListParagraph"/>
              <w:spacing w:after="120"/>
            </w:pPr>
            <w:r w:rsidRPr="002210D1">
              <w:t xml:space="preserve">Aspects de la culture des diasporas chinoises </w:t>
            </w:r>
            <w:r w:rsidRPr="002210D1">
              <w:rPr>
                <w:bCs/>
              </w:rPr>
              <w:t>à travers le monde</w:t>
            </w:r>
          </w:p>
        </w:tc>
      </w:tr>
    </w:tbl>
    <w:p w14:paraId="47AABC3D" w14:textId="426D8B79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3088" behindDoc="0" locked="0" layoutInCell="1" allowOverlap="1" wp14:anchorId="1E3EEC7D" wp14:editId="6F033FDD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C045A1B" w14:textId="77777777" w:rsidR="00861BC6" w:rsidRPr="002210D1" w:rsidRDefault="00861BC6" w:rsidP="00861BC6"/>
    <w:p w14:paraId="4E01B7D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58F602EC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2F7957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F2CE91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2F529271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AF817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5F888DA" w14:textId="77777777" w:rsidR="00F015BE" w:rsidRPr="002210D1" w:rsidRDefault="00F015BE" w:rsidP="00F015BE">
            <w:pPr>
              <w:pStyle w:val="ListParagraph"/>
            </w:pPr>
            <w:r w:rsidRPr="002210D1">
              <w:t xml:space="preserve">Explorer les </w:t>
            </w:r>
            <w:r w:rsidRPr="002210D1">
              <w:rPr>
                <w:b/>
              </w:rPr>
              <w:t>aspects de la culture</w:t>
            </w:r>
            <w:r w:rsidRPr="002210D1">
              <w:t xml:space="preserve"> chinoise</w:t>
            </w:r>
          </w:p>
          <w:p w14:paraId="5AA707DB" w14:textId="38629A6E" w:rsidR="00F015BE" w:rsidRPr="002210D1" w:rsidRDefault="00F015BE" w:rsidP="00F015BE">
            <w:pPr>
              <w:pStyle w:val="ListParagraph"/>
              <w:rPr>
                <w:b/>
              </w:rPr>
            </w:pPr>
            <w:r w:rsidRPr="002210D1">
              <w:t xml:space="preserve">Décrire </w:t>
            </w:r>
            <w:r w:rsidRPr="009C3A8B">
              <w:rPr>
                <w:b/>
                <w:bCs/>
              </w:rPr>
              <w:t>les</w:t>
            </w:r>
            <w:r w:rsidRPr="002210D1">
              <w:rPr>
                <w:b/>
                <w:bCs/>
              </w:rPr>
              <w:t xml:space="preserve"> similitudes et </w:t>
            </w:r>
            <w:r w:rsidR="009C3A8B">
              <w:rPr>
                <w:b/>
                <w:bCs/>
              </w:rPr>
              <w:t xml:space="preserve">les </w:t>
            </w:r>
            <w:r w:rsidRPr="002210D1">
              <w:rPr>
                <w:b/>
                <w:bCs/>
              </w:rPr>
              <w:t>différences</w:t>
            </w:r>
            <w:r w:rsidRPr="002210D1">
              <w:t xml:space="preserve"> entre les traditions et les pratiques de sa culture et celles des communautés sinophones</w:t>
            </w:r>
          </w:p>
          <w:p w14:paraId="54E555B7" w14:textId="65A2D2F0" w:rsidR="00F015BE" w:rsidRPr="002210D1" w:rsidRDefault="00F015BE" w:rsidP="00F015BE">
            <w:pPr>
              <w:pStyle w:val="ListParagraph"/>
            </w:pPr>
            <w:r w:rsidRPr="002210D1">
              <w:rPr>
                <w:b/>
                <w:bCs/>
              </w:rPr>
              <w:t>Vivre des expériences</w:t>
            </w:r>
            <w:r w:rsidRPr="002210D1">
              <w:t xml:space="preserve"> avec des personnes qui parlent le mandarin </w:t>
            </w:r>
            <w:r w:rsidR="00160D3A" w:rsidRPr="002210D1">
              <w:br/>
            </w:r>
            <w:r w:rsidRPr="002210D1">
              <w:t>et dans des communautés sinophones</w:t>
            </w:r>
          </w:p>
          <w:p w14:paraId="7D1642AA" w14:textId="3283370D" w:rsidR="00F015BE" w:rsidRPr="002210D1" w:rsidRDefault="00F015BE" w:rsidP="00F015BE">
            <w:pPr>
              <w:pStyle w:val="ListParagraph"/>
            </w:pPr>
            <w:r w:rsidRPr="002210D1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="00160D3A" w:rsidRPr="002210D1">
              <w:rPr>
                <w:color w:val="000000" w:themeColor="text1"/>
              </w:rPr>
              <w:br/>
            </w:r>
            <w:r w:rsidRPr="002210D1">
              <w:rPr>
                <w:color w:val="000000" w:themeColor="text1"/>
              </w:rPr>
              <w:t xml:space="preserve">du monde dans une </w:t>
            </w:r>
            <w:r w:rsidRPr="002210D1">
              <w:rPr>
                <w:b/>
                <w:color w:val="000000" w:themeColor="text1"/>
              </w:rPr>
              <w:t>optique culturelle</w:t>
            </w:r>
            <w:r w:rsidRPr="002210D1">
              <w:rPr>
                <w:color w:val="000000" w:themeColor="text1"/>
              </w:rPr>
              <w:t xml:space="preserve"> </w:t>
            </w:r>
          </w:p>
          <w:p w14:paraId="15893469" w14:textId="5A087741" w:rsidR="00861BC6" w:rsidRPr="002210D1" w:rsidRDefault="00F015BE" w:rsidP="00F015BE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 w:rsidDel="00032BDF">
              <w:rPr>
                <w:b/>
                <w:bCs/>
              </w:rPr>
              <w:t xml:space="preserve"> </w:t>
            </w:r>
            <w:r w:rsidRPr="002210D1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C62AE" w14:textId="77777777" w:rsidR="00861BC6" w:rsidRPr="002210D1" w:rsidRDefault="00861BC6" w:rsidP="00F015BE">
            <w:pPr>
              <w:rPr>
                <w:lang w:eastAsia="ja-JP"/>
              </w:rPr>
            </w:pPr>
          </w:p>
        </w:tc>
      </w:tr>
    </w:tbl>
    <w:p w14:paraId="0DC8BBBE" w14:textId="77777777" w:rsidR="00861BC6" w:rsidRPr="002210D1" w:rsidRDefault="00861BC6" w:rsidP="00861BC6">
      <w:pPr>
        <w:rPr>
          <w:sz w:val="16"/>
        </w:rPr>
      </w:pPr>
    </w:p>
    <w:p w14:paraId="68D70E76" w14:textId="77777777" w:rsidR="00861BC6" w:rsidRPr="002210D1" w:rsidRDefault="00861BC6" w:rsidP="00861BC6">
      <w:pPr>
        <w:rPr>
          <w:sz w:val="16"/>
        </w:rPr>
      </w:pPr>
    </w:p>
    <w:p w14:paraId="1D52A5AD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5C7E41D1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6AAAB67" w14:textId="625339DB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8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106A664A" w14:textId="77777777" w:rsidTr="00E50912">
        <w:tc>
          <w:tcPr>
            <w:tcW w:w="5000" w:type="pct"/>
            <w:shd w:val="clear" w:color="auto" w:fill="F3F3F3"/>
          </w:tcPr>
          <w:p w14:paraId="202C3599" w14:textId="77777777" w:rsidR="00C541A2" w:rsidRPr="002210D1" w:rsidRDefault="00C541A2" w:rsidP="00C541A2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réciproques :</w:t>
            </w:r>
            <w:r w:rsidRPr="002210D1">
              <w:t xml:space="preserve"> nécessitant un échange entre les participants</w:t>
            </w:r>
          </w:p>
          <w:p w14:paraId="5B10EF78" w14:textId="09471218" w:rsidR="00C541A2" w:rsidRPr="002210D1" w:rsidRDefault="00C541A2" w:rsidP="00C541A2">
            <w:pPr>
              <w:pStyle w:val="ListParagraph"/>
            </w:pPr>
            <w:r w:rsidRPr="002210D1">
              <w:rPr>
                <w:b/>
                <w:bCs/>
              </w:rPr>
              <w:t>histoires :</w:t>
            </w:r>
            <w:r w:rsidRPr="002210D1">
              <w:rPr>
                <w:bCs/>
              </w:rPr>
              <w:t> </w:t>
            </w:r>
            <w:r w:rsidR="009C371C">
              <w:t>L</w:t>
            </w:r>
            <w:r w:rsidRPr="002210D1">
              <w:t xml:space="preserve">es histoires sont des textes narratifs qui peuvent être oraux, écrits ou visuels. Les histoires sont fictives ou inspirées de faits réels, </w:t>
            </w:r>
            <w:r w:rsidRPr="002210D1">
              <w:br/>
              <w:t>et elles peuvent servir à acquérir et à transmettre des connaissances, à divertir, à faire connaître le passé historique et à renforcer l'identité</w:t>
            </w:r>
            <w:r w:rsidR="009C371C">
              <w:t>.</w:t>
            </w:r>
            <w:r w:rsidRPr="002210D1">
              <w:t> </w:t>
            </w:r>
          </w:p>
          <w:p w14:paraId="50921CDF" w14:textId="09311ACC" w:rsidR="00861BC6" w:rsidRPr="002210D1" w:rsidRDefault="00C541A2" w:rsidP="009C371C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œuvres de création :</w:t>
            </w:r>
            <w:r w:rsidRPr="002210D1">
              <w:t xml:space="preserve"> </w:t>
            </w:r>
            <w:r w:rsidR="009C371C">
              <w:t>E</w:t>
            </w:r>
            <w:r w:rsidRPr="002210D1">
              <w:t>lles représentent les expériences des personnes d’une culture donnée (peinture, sculpture, théâtre, danse, poésie et prose, cinématographie, composition musicale, architecture, etc.)</w:t>
            </w:r>
            <w:r w:rsidR="009C371C">
              <w:t>.</w:t>
            </w:r>
          </w:p>
        </w:tc>
      </w:tr>
    </w:tbl>
    <w:p w14:paraId="5CE2DF1A" w14:textId="77777777" w:rsidR="00861BC6" w:rsidRPr="002210D1" w:rsidRDefault="00861BC6" w:rsidP="00861BC6">
      <w:pPr>
        <w:spacing w:before="60" w:after="60"/>
      </w:pPr>
    </w:p>
    <w:p w14:paraId="096E8227" w14:textId="77777777" w:rsidR="00291630" w:rsidRPr="002210D1" w:rsidRDefault="00291630" w:rsidP="00291630">
      <w:pPr>
        <w:spacing w:before="60" w:after="60"/>
      </w:pPr>
    </w:p>
    <w:p w14:paraId="3B119345" w14:textId="77777777" w:rsidR="00861BC6" w:rsidRPr="002210D1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689FAD04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C4B87A6" w14:textId="2DDF81BE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8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46D31C08" w14:textId="77777777" w:rsidTr="00E50912">
        <w:tc>
          <w:tcPr>
            <w:tcW w:w="5000" w:type="pct"/>
            <w:shd w:val="clear" w:color="auto" w:fill="F3F3F3"/>
          </w:tcPr>
          <w:p w14:paraId="11A98FCD" w14:textId="77777777" w:rsidR="00A45B8B" w:rsidRPr="002210D1" w:rsidRDefault="00A45B8B" w:rsidP="00A45B8B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sons :</w:t>
            </w:r>
            <w:r w:rsidRPr="002210D1">
              <w:rPr>
                <w:bCs/>
              </w:rPr>
              <w:t xml:space="preserve"> </w:t>
            </w:r>
            <w:r w:rsidRPr="002210D1">
              <w:t>les tonèmes et les principaux patrons intonatifs</w:t>
            </w:r>
          </w:p>
          <w:p w14:paraId="30FE7115" w14:textId="77777777" w:rsidR="00A45B8B" w:rsidRPr="002210D1" w:rsidRDefault="00A45B8B" w:rsidP="00A45B8B">
            <w:pPr>
              <w:pStyle w:val="ListParagraph"/>
              <w:spacing w:line="280" w:lineRule="exact"/>
            </w:pPr>
            <w:r w:rsidRPr="002210D1">
              <w:rPr>
                <w:b/>
                <w:bCs/>
                <w:u w:color="FF2600"/>
              </w:rPr>
              <w:t>transcription phonétique :</w:t>
            </w:r>
            <w:r w:rsidRPr="002210D1">
              <w:rPr>
                <w:u w:color="FF2600"/>
              </w:rPr>
              <w:t xml:space="preserve"> savoir à quels sons correspondent les symboles zhuyin et les lettres pinyin</w:t>
            </w:r>
          </w:p>
          <w:p w14:paraId="2C4502A7" w14:textId="77777777" w:rsidR="00A45B8B" w:rsidRPr="002210D1" w:rsidRDefault="00A45B8B" w:rsidP="00A45B8B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sinogrammes :</w:t>
            </w:r>
            <w:r w:rsidRPr="002210D1">
              <w:t xml:space="preserve"> traditionnels ou simplifiés</w:t>
            </w:r>
          </w:p>
          <w:p w14:paraId="6E839A34" w14:textId="77777777" w:rsidR="00A45B8B" w:rsidRPr="002210D1" w:rsidRDefault="00A45B8B" w:rsidP="00A45B8B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information importante :</w:t>
            </w:r>
            <w:r w:rsidRPr="002210D1">
              <w:rPr>
                <w:bCs/>
              </w:rPr>
              <w:t xml:space="preserve"> </w:t>
            </w:r>
            <w:r w:rsidRPr="002210D1">
              <w:t xml:space="preserve">les réponses à des questions telles que </w:t>
            </w:r>
            <w:r w:rsidRPr="002210D1">
              <w:rPr>
                <w:rFonts w:ascii="SimSun" w:eastAsia="SimSun" w:hAnsi="SimSun" w:cs="SimSun"/>
                <w:u w:color="FF2600"/>
              </w:rPr>
              <w:t>谁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  <w:u w:color="FF2600"/>
              </w:rPr>
              <w:t>什么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  <w:u w:color="FF2600"/>
              </w:rPr>
              <w:t>哪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什么</w:t>
            </w:r>
            <w:r w:rsidRPr="002210D1">
              <w:rPr>
                <w:rFonts w:ascii="SimSun" w:eastAsia="SimSun" w:hAnsi="SimSun" w:cs="SimSun"/>
                <w:u w:color="FF2600"/>
              </w:rPr>
              <w:t>时</w:t>
            </w:r>
            <w:r w:rsidRPr="002210D1">
              <w:rPr>
                <w:rFonts w:ascii="MS Mincho" w:eastAsia="MS Mincho" w:hAnsi="MS Mincho" w:cs="MS Mincho"/>
                <w:u w:color="FF2600"/>
              </w:rPr>
              <w:t>候</w:t>
            </w:r>
            <w:r w:rsidRPr="002210D1">
              <w:rPr>
                <w:u w:color="FF2600"/>
              </w:rPr>
              <w:t xml:space="preserve">, </w:t>
            </w:r>
            <w:r w:rsidRPr="002210D1">
              <w:rPr>
                <w:rFonts w:ascii="SimSun" w:eastAsia="SimSun" w:hAnsi="SimSun" w:cs="SimSun"/>
                <w:u w:color="FF2600"/>
              </w:rPr>
              <w:t>为</w:t>
            </w:r>
            <w:r w:rsidRPr="002210D1">
              <w:rPr>
                <w:rFonts w:ascii="MS Mincho" w:eastAsia="MS Mincho" w:hAnsi="MS Mincho" w:cs="MS Mincho"/>
                <w:u w:color="FF2600"/>
              </w:rPr>
              <w:t>什么</w:t>
            </w:r>
            <w:r w:rsidRPr="002210D1">
              <w:t xml:space="preserve"> </w:t>
            </w:r>
          </w:p>
          <w:p w14:paraId="49BFBF6A" w14:textId="174D56C5" w:rsidR="00A45B8B" w:rsidRPr="002210D1" w:rsidRDefault="00A45B8B" w:rsidP="00A45B8B">
            <w:pPr>
              <w:pStyle w:val="ListParagraph"/>
              <w:spacing w:line="280" w:lineRule="exact"/>
            </w:pPr>
            <w:r w:rsidRPr="002210D1">
              <w:rPr>
                <w:b/>
              </w:rPr>
              <w:t>textes :</w:t>
            </w:r>
            <w:r w:rsidRPr="002210D1">
              <w:t xml:space="preserve"> </w:t>
            </w:r>
            <w:r w:rsidR="00750E30">
              <w:t xml:space="preserve">« Texte » </w:t>
            </w:r>
            <w:r w:rsidRPr="002210D1">
              <w:t xml:space="preserve">est un terme générique qui fait référence à toutes les formes de communication orale, écrite, visuelle et numérique. </w:t>
            </w:r>
            <w:r w:rsidR="00777242">
              <w:br/>
            </w:r>
            <w:r w:rsidRPr="002210D1">
              <w:t xml:space="preserve">Les éléments oraux, écrits et visuels peuvent également être combinés (dans des représentations théâtrales, des bandes dessinées, </w:t>
            </w:r>
            <w:r w:rsidR="00777242">
              <w:br/>
            </w:r>
            <w:r w:rsidRPr="002210D1">
              <w:t>des films, des pages Web, des publicités, etc.)</w:t>
            </w:r>
            <w:r w:rsidR="007A4838">
              <w:t>.</w:t>
            </w:r>
          </w:p>
          <w:p w14:paraId="5C1F2F88" w14:textId="56CE147D" w:rsidR="00A45B8B" w:rsidRPr="002210D1" w:rsidRDefault="00A45B8B" w:rsidP="00A45B8B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stratégies :</w:t>
            </w:r>
            <w:r w:rsidRPr="002210D1">
              <w:t xml:space="preserve"> des stratégies d’apprentissage de la langue consistant, par exemple, à interpréter les gestes, les expressions du visage, l’intonation, </w:t>
            </w:r>
            <w:r w:rsidR="001B1558" w:rsidRPr="002210D1">
              <w:br/>
            </w:r>
            <w:r w:rsidRPr="002210D1">
              <w:t>le ton de la voix et les indices contextuels; ou à utiliser des connaissances antérieures et des mots familiers</w:t>
            </w:r>
          </w:p>
          <w:p w14:paraId="336F4F12" w14:textId="77777777" w:rsidR="00A45B8B" w:rsidRPr="002210D1" w:rsidRDefault="00A45B8B" w:rsidP="00A45B8B">
            <w:pPr>
              <w:pStyle w:val="ListParagraphwithsub-bullets"/>
              <w:rPr>
                <w:b/>
              </w:rPr>
            </w:pPr>
            <w:r w:rsidRPr="002210D1">
              <w:rPr>
                <w:b/>
              </w:rPr>
              <w:t>Raconter :</w:t>
            </w:r>
          </w:p>
          <w:p w14:paraId="50393723" w14:textId="77777777" w:rsidR="00A45B8B" w:rsidRPr="002210D1" w:rsidRDefault="00A45B8B" w:rsidP="00A45B8B">
            <w:pPr>
              <w:pStyle w:val="ListParagraphindent"/>
              <w:rPr>
                <w:b/>
              </w:rPr>
            </w:pPr>
            <w:r w:rsidRPr="002210D1">
              <w:t>employer des marqueurs de temps et de transition pour montrer la progression logique d’un récit</w:t>
            </w:r>
          </w:p>
          <w:p w14:paraId="3E050C23" w14:textId="77777777" w:rsidR="00A45B8B" w:rsidRPr="002210D1" w:rsidRDefault="00A45B8B" w:rsidP="00A45B8B">
            <w:pPr>
              <w:pStyle w:val="ListparagraphidentLastsub-bullet"/>
              <w:rPr>
                <w:b/>
              </w:rPr>
            </w:pPr>
            <w:r w:rsidRPr="002210D1">
              <w:t>utiliser les cadres temporels du passé, du présent et du futur</w:t>
            </w:r>
          </w:p>
          <w:p w14:paraId="62AF6D0F" w14:textId="3AF4E444" w:rsidR="00A45B8B" w:rsidRPr="002210D1" w:rsidRDefault="00A45B8B" w:rsidP="00A45B8B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Échanger des idées :</w:t>
            </w:r>
            <w:r w:rsidRPr="002210D1">
              <w:t xml:space="preserve"> avec les pairs, les enseignants et les membres de la communauté au sens large; cela peut inclure des conversations </w:t>
            </w:r>
            <w:r w:rsidR="001B1558" w:rsidRPr="002210D1">
              <w:br/>
            </w:r>
            <w:r w:rsidRPr="002210D1">
              <w:t>en ligne ou des forums sur Internet</w:t>
            </w:r>
          </w:p>
          <w:p w14:paraId="7EF7CA30" w14:textId="77777777" w:rsidR="00A45B8B" w:rsidRPr="002210D1" w:rsidRDefault="00A45B8B" w:rsidP="00A45B8B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Chercher à clarifier et vérifier :</w:t>
            </w:r>
            <w:r w:rsidRPr="002210D1">
              <w:t xml:space="preserve"> p. ex. répéter ou demander de répéter, remplacer des mots, reformuler ou réitérer</w:t>
            </w:r>
          </w:p>
          <w:p w14:paraId="0314894E" w14:textId="5FE5CAE9" w:rsidR="00A45B8B" w:rsidRPr="002210D1" w:rsidRDefault="00A45B8B" w:rsidP="00A45B8B">
            <w:pPr>
              <w:pStyle w:val="ListParagraph"/>
              <w:spacing w:line="280" w:lineRule="exact"/>
            </w:pPr>
            <w:r w:rsidRPr="002210D1">
              <w:rPr>
                <w:b/>
              </w:rPr>
              <w:t>format de présentation :</w:t>
            </w:r>
            <w:r w:rsidRPr="002210D1">
              <w:t xml:space="preserve"> p. ex. numérique, visuel, verbal; à l’aide de graphiques, de diagrammes, d’illustrations, de musique, de photos, </w:t>
            </w:r>
            <w:r w:rsidR="001B1558" w:rsidRPr="002210D1">
              <w:br/>
            </w:r>
            <w:r w:rsidRPr="002210D1">
              <w:t>de vidéos, d’accessoires, de moyens d’expression numériques</w:t>
            </w:r>
            <w:r w:rsidRPr="002210D1">
              <w:rPr>
                <w:b/>
                <w:bCs/>
              </w:rPr>
              <w:t xml:space="preserve"> </w:t>
            </w:r>
          </w:p>
          <w:p w14:paraId="45E41E2C" w14:textId="77777777" w:rsidR="00A45B8B" w:rsidRPr="002210D1" w:rsidRDefault="00A45B8B" w:rsidP="00A45B8B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aspects de la culture :</w:t>
            </w:r>
            <w:r w:rsidRPr="002210D1">
              <w:t xml:space="preserve"> p. ex. activités, fêtes, célébrations, danses, musique, vêtements, alimentation, histoire, terres, traditions, protocoles, rituels</w:t>
            </w:r>
          </w:p>
          <w:p w14:paraId="5B665799" w14:textId="601784E5" w:rsidR="00A45B8B" w:rsidRPr="002210D1" w:rsidRDefault="00750CB0" w:rsidP="00744DE9">
            <w:pPr>
              <w:pStyle w:val="ListParagraph"/>
              <w:spacing w:after="120" w:line="280" w:lineRule="exact"/>
              <w:rPr>
                <w:b/>
              </w:rPr>
            </w:pPr>
            <w:r>
              <w:rPr>
                <w:b/>
                <w:bCs/>
              </w:rPr>
              <w:t xml:space="preserve">les </w:t>
            </w:r>
            <w:r w:rsidR="00A45B8B" w:rsidRPr="002210D1">
              <w:rPr>
                <w:b/>
                <w:bCs/>
              </w:rPr>
              <w:t xml:space="preserve">similitudes et </w:t>
            </w:r>
            <w:r>
              <w:rPr>
                <w:b/>
                <w:bCs/>
              </w:rPr>
              <w:t xml:space="preserve">les </w:t>
            </w:r>
            <w:r w:rsidR="00A45B8B" w:rsidRPr="002210D1">
              <w:rPr>
                <w:b/>
                <w:bCs/>
              </w:rPr>
              <w:t xml:space="preserve">différences </w:t>
            </w:r>
            <w:r w:rsidR="00A45B8B" w:rsidRPr="002210D1">
              <w:rPr>
                <w:b/>
              </w:rPr>
              <w:t>:</w:t>
            </w:r>
            <w:r w:rsidR="00A45B8B" w:rsidRPr="002210D1">
              <w:t xml:space="preserve"> p. ex. comparer l’objet des activités, des fêtes, des jours fériés, des pratiques et des traditions</w:t>
            </w:r>
          </w:p>
          <w:p w14:paraId="003B82B8" w14:textId="78AA4933" w:rsidR="00A45B8B" w:rsidRPr="002210D1" w:rsidRDefault="00A45B8B" w:rsidP="005028A4">
            <w:pPr>
              <w:pStyle w:val="ListParagraph"/>
              <w:spacing w:before="240" w:line="280" w:lineRule="exact"/>
              <w:rPr>
                <w:b/>
              </w:rPr>
            </w:pPr>
            <w:r w:rsidRPr="002210D1">
              <w:rPr>
                <w:b/>
                <w:bCs/>
              </w:rPr>
              <w:lastRenderedPageBreak/>
              <w:t>Vivre des expériences :</w:t>
            </w:r>
            <w:r w:rsidRPr="002210D1">
              <w:t xml:space="preserve"> p. ex. blogues, visites scolaires (y compris en ligne ou virtuelles), concerts, échanges, fêtes, films, lettres, </w:t>
            </w:r>
            <w:r w:rsidR="0038165F">
              <w:br/>
            </w:r>
            <w:r w:rsidRPr="002210D1">
              <w:t>pièces de théâtre, magasins ou restaurants qui offrent un service en mandarin</w:t>
            </w:r>
          </w:p>
          <w:p w14:paraId="0612832C" w14:textId="77777777" w:rsidR="00A45B8B" w:rsidRPr="002210D1" w:rsidRDefault="00A45B8B" w:rsidP="00A45B8B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optique culturelle :</w:t>
            </w:r>
            <w:r w:rsidRPr="002210D1">
              <w:t xml:space="preserve"> p. ex. valeurs, pratiques, traditions, perceptions</w:t>
            </w:r>
          </w:p>
          <w:p w14:paraId="0ADC7722" w14:textId="7990799B" w:rsidR="00861BC6" w:rsidRPr="002210D1" w:rsidRDefault="00A45B8B" w:rsidP="00A45B8B">
            <w:pPr>
              <w:pStyle w:val="ListParagraph"/>
              <w:spacing w:after="120" w:line="280" w:lineRule="exact"/>
              <w:rPr>
                <w:color w:val="000000" w:themeColor="text1"/>
              </w:rPr>
            </w:pPr>
            <w:r w:rsidRPr="002210D1">
              <w:rPr>
                <w:b/>
              </w:rPr>
              <w:t>méthodes d’acquisition du savoir</w:t>
            </w:r>
            <w:r w:rsidR="0013538D">
              <w:rPr>
                <w:b/>
              </w:rPr>
              <w:t xml:space="preserve"> </w:t>
            </w:r>
            <w:r w:rsidRPr="002210D1">
              <w:rPr>
                <w:b/>
              </w:rPr>
              <w:t>:</w:t>
            </w:r>
            <w:r w:rsidRPr="002210D1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2BE74017" w14:textId="77777777" w:rsidR="00861BC6" w:rsidRPr="002210D1" w:rsidRDefault="00861BC6" w:rsidP="00861BC6">
      <w:pPr>
        <w:spacing w:after="60"/>
      </w:pPr>
    </w:p>
    <w:p w14:paraId="4BBAA720" w14:textId="77777777" w:rsidR="00861BC6" w:rsidRPr="002210D1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68E0EDCA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2AA4333" w14:textId="7281212C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MANDARIN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8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211ACE0E" w14:textId="77777777" w:rsidTr="00E50912">
        <w:tc>
          <w:tcPr>
            <w:tcW w:w="5000" w:type="pct"/>
            <w:shd w:val="clear" w:color="auto" w:fill="F3F3F3"/>
          </w:tcPr>
          <w:p w14:paraId="539B20E2" w14:textId="77777777" w:rsidR="00291630" w:rsidRPr="002210D1" w:rsidRDefault="00291630" w:rsidP="00291630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Systèmes de transcription phonétique :</w:t>
            </w:r>
            <w:r w:rsidRPr="002210D1">
              <w:t xml:space="preserve"> Hanyu Pinyin (p. ex. </w:t>
            </w:r>
            <w:r w:rsidRPr="002210D1">
              <w:rPr>
                <w:rFonts w:ascii="MS Mincho" w:eastAsia="MS Mincho" w:hAnsi="MS Mincho" w:cs="MS Mincho"/>
              </w:rPr>
              <w:t>注音符號</w:t>
            </w:r>
            <w:r w:rsidRPr="002210D1">
              <w:t xml:space="preserve">); transcription du mandarin (b, p, m, f, ou </w:t>
            </w:r>
            <w:r w:rsidRPr="002210D1">
              <w:rPr>
                <w:rFonts w:ascii="SimSun" w:eastAsia="SimSun" w:hAnsi="SimSun" w:cs="SimSun"/>
              </w:rPr>
              <w:t>ㄅㄆㄇㄈ</w:t>
            </w:r>
            <w:r w:rsidRPr="002210D1">
              <w:t xml:space="preserve">) </w:t>
            </w:r>
          </w:p>
          <w:p w14:paraId="014956BF" w14:textId="77777777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Tonèmes :</w:t>
            </w:r>
            <w:r w:rsidRPr="002210D1">
              <w:t xml:space="preserve">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ā</w:t>
            </w:r>
            <w:r w:rsidRPr="002210D1">
              <w:t xml:space="preserve">, </w:t>
            </w:r>
            <w:r w:rsidRPr="002210D1">
              <w:rPr>
                <w:i/>
              </w:rPr>
              <w:t>má</w:t>
            </w:r>
            <w:r w:rsidRPr="002210D1">
              <w:t xml:space="preserve">,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ǎ</w:t>
            </w:r>
            <w:r w:rsidRPr="002210D1">
              <w:t xml:space="preserve">, </w:t>
            </w:r>
            <w:r w:rsidRPr="002210D1">
              <w:rPr>
                <w:i/>
              </w:rPr>
              <w:t>mà</w:t>
            </w:r>
            <w:r w:rsidRPr="002210D1">
              <w:t xml:space="preserve">, </w:t>
            </w:r>
            <w:r w:rsidRPr="002210D1">
              <w:rPr>
                <w:i/>
              </w:rPr>
              <w:t>ma</w:t>
            </w:r>
          </w:p>
          <w:p w14:paraId="75918C4A" w14:textId="77777777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</w:rPr>
              <w:t>Éléments et radicaux :</w:t>
            </w:r>
            <w:r w:rsidRPr="002210D1">
              <w:t xml:space="preserve"> p. ex. </w:t>
            </w:r>
            <w:r w:rsidRPr="002210D1">
              <w:rPr>
                <w:rFonts w:ascii="MS Mincho" w:eastAsia="MS Mincho" w:hAnsi="MS Mincho" w:cs="MS Mincho"/>
              </w:rPr>
              <w:t>亻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氵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艹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扌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辶</w:t>
            </w:r>
            <w:r w:rsidRPr="002210D1">
              <w:t xml:space="preserve">, </w:t>
            </w:r>
            <w:r w:rsidRPr="002210D1">
              <w:rPr>
                <w:rFonts w:ascii="SimSun" w:eastAsia="SimSun" w:hAnsi="SimSun" w:cs="SimSun"/>
              </w:rPr>
              <w:t>饣</w:t>
            </w:r>
          </w:p>
          <w:p w14:paraId="6BBFE7D8" w14:textId="77777777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expressions :</w:t>
            </w:r>
            <w:r w:rsidRPr="002210D1">
              <w:t xml:space="preserve"> p. ex. formuler des observations générales sur la météo, l’alimentation, les vêtements, les activités quotidiennes</w:t>
            </w:r>
          </w:p>
          <w:p w14:paraId="3C2E43AD" w14:textId="3C207B18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questions :</w:t>
            </w:r>
            <w:r w:rsidRPr="002210D1">
              <w:t xml:space="preserve"> </w:t>
            </w:r>
            <w:r w:rsidR="00B04938">
              <w:t>selon la méthode QQOQCCP</w:t>
            </w:r>
            <w:r w:rsidRPr="00B04938">
              <w:t>;</w:t>
            </w:r>
            <w:r w:rsidRPr="002210D1">
              <w:t xml:space="preserve"> p. ex. </w:t>
            </w:r>
            <w:r w:rsidRPr="002210D1">
              <w:rPr>
                <w:rFonts w:ascii="SimSun" w:eastAsia="SimSun" w:hAnsi="SimSun" w:cs="SimSun"/>
              </w:rPr>
              <w:t>这</w:t>
            </w:r>
            <w:r w:rsidRPr="002210D1">
              <w:rPr>
                <w:rFonts w:ascii="MS Mincho" w:eastAsia="MS Mincho" w:hAnsi="MS Mincho" w:cs="MS Mincho"/>
              </w:rPr>
              <w:t>是什么</w:t>
            </w:r>
            <w:r w:rsidR="00182809" w:rsidRPr="002210D1">
              <w:rPr>
                <w:rFonts w:eastAsia="PMingLiU"/>
                <w:lang w:val="zh-TW" w:eastAsia="zh-TW"/>
              </w:rPr>
              <w:t>？</w:t>
            </w:r>
            <w:r w:rsidRPr="002210D1">
              <w:t>……</w:t>
            </w:r>
            <w:r w:rsidRPr="002210D1">
              <w:rPr>
                <w:rFonts w:ascii="MS Mincho" w:eastAsia="MS Mincho" w:hAnsi="MS Mincho" w:cs="MS Mincho"/>
              </w:rPr>
              <w:t>有几个</w:t>
            </w:r>
            <w:r w:rsidRPr="002210D1">
              <w:t>……</w:t>
            </w:r>
            <w:r w:rsidR="00182809" w:rsidRPr="002210D1">
              <w:rPr>
                <w:rFonts w:eastAsia="PMingLiU"/>
                <w:lang w:val="zh-TW" w:eastAsia="zh-TW"/>
              </w:rPr>
              <w:t>？</w:t>
            </w:r>
            <w:r w:rsidRPr="002210D1">
              <w:t>……</w:t>
            </w:r>
            <w:r w:rsidRPr="002210D1">
              <w:rPr>
                <w:rFonts w:ascii="MS Mincho" w:eastAsia="MS Mincho" w:hAnsi="MS Mincho" w:cs="MS Mincho"/>
              </w:rPr>
              <w:t>在哪儿</w:t>
            </w:r>
            <w:r w:rsidR="00182809" w:rsidRPr="002210D1">
              <w:rPr>
                <w:rFonts w:eastAsia="PMingLiU"/>
                <w:lang w:val="zh-TW" w:eastAsia="zh-TW"/>
              </w:rPr>
              <w:t>？</w:t>
            </w:r>
          </w:p>
          <w:p w14:paraId="55E72794" w14:textId="6D3BF2BE" w:rsidR="00291630" w:rsidRPr="002210D1" w:rsidRDefault="0081748A" w:rsidP="00291630">
            <w:pPr>
              <w:pStyle w:val="ListParagraph"/>
              <w:spacing w:line="280" w:lineRule="exact"/>
            </w:pPr>
            <w:r>
              <w:rPr>
                <w:b/>
                <w:bCs/>
              </w:rPr>
              <w:t xml:space="preserve">le </w:t>
            </w:r>
            <w:r w:rsidR="00291630" w:rsidRPr="002210D1">
              <w:rPr>
                <w:b/>
                <w:bCs/>
              </w:rPr>
              <w:t>temps et la fréquence :</w:t>
            </w:r>
            <w:r w:rsidR="00291630" w:rsidRPr="002210D1">
              <w:t xml:space="preserve"> p. ex. </w:t>
            </w:r>
            <w:r w:rsidR="00291630" w:rsidRPr="002210D1">
              <w:rPr>
                <w:rFonts w:ascii="MS Mincho" w:eastAsia="MS Mincho" w:hAnsi="MS Mincho" w:cs="MS Mincho"/>
              </w:rPr>
              <w:t>今天是星期五</w:t>
            </w:r>
            <w:r w:rsidR="00182809" w:rsidRPr="002210D1">
              <w:rPr>
                <w:rFonts w:eastAsia="PMingLiU"/>
                <w:lang w:val="zh-TW" w:eastAsia="zh-TW"/>
              </w:rPr>
              <w:t>。</w:t>
            </w:r>
            <w:r w:rsidR="00291630" w:rsidRPr="002210D1">
              <w:rPr>
                <w:rFonts w:ascii="SimSun" w:eastAsia="SimSun" w:hAnsi="SimSun" w:cs="SimSun"/>
              </w:rPr>
              <w:t>现</w:t>
            </w:r>
            <w:r w:rsidR="00291630" w:rsidRPr="002210D1">
              <w:rPr>
                <w:rFonts w:ascii="MS Mincho" w:eastAsia="MS Mincho" w:hAnsi="MS Mincho" w:cs="MS Mincho"/>
              </w:rPr>
              <w:t>在十点二十分</w:t>
            </w:r>
            <w:r w:rsidR="00207ABD" w:rsidRPr="002210D1">
              <w:rPr>
                <w:rFonts w:eastAsia="PMingLiU"/>
                <w:lang w:val="zh-TW" w:eastAsia="zh-TW"/>
              </w:rPr>
              <w:t>。</w:t>
            </w:r>
            <w:r w:rsidR="00291630" w:rsidRPr="002210D1">
              <w:rPr>
                <w:rFonts w:ascii="MS Mincho" w:eastAsia="MS Mincho" w:hAnsi="MS Mincho" w:cs="MS Mincho"/>
              </w:rPr>
              <w:t>我每星期看两本</w:t>
            </w:r>
            <w:r w:rsidR="00291630" w:rsidRPr="002210D1">
              <w:rPr>
                <w:rFonts w:ascii="SimSun" w:eastAsia="SimSun" w:hAnsi="SimSun" w:cs="SimSun"/>
              </w:rPr>
              <w:t>书</w:t>
            </w:r>
            <w:r w:rsidR="00182809" w:rsidRPr="002210D1">
              <w:rPr>
                <w:rFonts w:eastAsia="PMingLiU"/>
                <w:lang w:val="zh-TW" w:eastAsia="zh-TW"/>
              </w:rPr>
              <w:t>。</w:t>
            </w:r>
          </w:p>
          <w:p w14:paraId="1FE6298A" w14:textId="0572C4E9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</w:rPr>
              <w:t>préférences, émotions et états physiques :</w:t>
            </w:r>
            <w:r w:rsidRPr="002210D1">
              <w:t xml:space="preserve"> p. ex. </w:t>
            </w:r>
            <w:r w:rsidRPr="002210D1">
              <w:rPr>
                <w:rFonts w:ascii="MS Mincho" w:eastAsia="MS Mincho" w:hAnsi="MS Mincho" w:cs="MS Mincho"/>
              </w:rPr>
              <w:t>我想</w:t>
            </w:r>
            <w:r w:rsidRPr="002210D1">
              <w:t>……</w:t>
            </w:r>
            <w:r w:rsidR="00182809"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rPr>
                <w:rFonts w:ascii="MS Mincho" w:eastAsia="MS Mincho" w:hAnsi="MS Mincho" w:cs="MS Mincho"/>
              </w:rPr>
              <w:t>我喜</w:t>
            </w:r>
            <w:r w:rsidRPr="002210D1">
              <w:rPr>
                <w:rFonts w:ascii="SimSun" w:eastAsia="SimSun" w:hAnsi="SimSun" w:cs="SimSun"/>
              </w:rPr>
              <w:t>欢</w:t>
            </w:r>
            <w:r w:rsidRPr="002210D1">
              <w:t>……</w:t>
            </w:r>
            <w:r w:rsidR="00182809"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rPr>
                <w:rFonts w:ascii="MS Mincho" w:eastAsia="MS Mincho" w:hAnsi="MS Mincho" w:cs="MS Mincho"/>
              </w:rPr>
              <w:t>因</w:t>
            </w:r>
            <w:r w:rsidRPr="002210D1">
              <w:rPr>
                <w:rFonts w:ascii="SimSun" w:eastAsia="SimSun" w:hAnsi="SimSun" w:cs="SimSun"/>
              </w:rPr>
              <w:t>为</w:t>
            </w:r>
            <w:r w:rsidRPr="002210D1">
              <w:rPr>
                <w:rFonts w:ascii="MS Mincho" w:eastAsia="MS Mincho" w:hAnsi="MS Mincho" w:cs="MS Mincho"/>
              </w:rPr>
              <w:t>我很累，所以</w:t>
            </w:r>
            <w:r w:rsidRPr="002210D1">
              <w:t>……</w:t>
            </w:r>
            <w:r w:rsidR="00182809" w:rsidRPr="002210D1">
              <w:rPr>
                <w:rFonts w:eastAsia="PMingLiU"/>
                <w:lang w:val="zh-TW" w:eastAsia="zh-TW"/>
              </w:rPr>
              <w:t>。</w:t>
            </w:r>
          </w:p>
          <w:p w14:paraId="5BD465A1" w14:textId="4BF4F1AC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</w:rPr>
              <w:t>croyances et opinions :</w:t>
            </w:r>
            <w:r w:rsidRPr="002210D1">
              <w:t xml:space="preserve"> p. ex. </w:t>
            </w:r>
            <w:r w:rsidRPr="002210D1">
              <w:rPr>
                <w:rFonts w:ascii="MS Mincho" w:eastAsia="MS Mincho" w:hAnsi="MS Mincho" w:cs="MS Mincho"/>
              </w:rPr>
              <w:t>我</w:t>
            </w:r>
            <w:r w:rsidRPr="002210D1">
              <w:rPr>
                <w:rFonts w:ascii="SimSun" w:eastAsia="SimSun" w:hAnsi="SimSun" w:cs="SimSun"/>
              </w:rPr>
              <w:t>觉</w:t>
            </w:r>
            <w:r w:rsidRPr="002210D1">
              <w:rPr>
                <w:rFonts w:ascii="MS Mincho" w:eastAsia="MS Mincho" w:hAnsi="MS Mincho" w:cs="MS Mincho"/>
              </w:rPr>
              <w:t>得</w:t>
            </w:r>
            <w:r w:rsidRPr="002210D1">
              <w:t>……</w:t>
            </w:r>
            <w:r w:rsidR="00182809" w:rsidRPr="002210D1">
              <w:rPr>
                <w:rFonts w:eastAsia="PMingLiU"/>
                <w:lang w:val="zh-TW" w:eastAsia="zh-TW"/>
              </w:rPr>
              <w:t>。</w:t>
            </w:r>
          </w:p>
          <w:p w14:paraId="7E4BAACD" w14:textId="433AA83F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Cadres temporels :</w:t>
            </w:r>
            <w:r w:rsidRPr="002210D1">
              <w:t xml:space="preserve"> p. ex. utiliser </w:t>
            </w:r>
            <w:r w:rsidRPr="002210D1">
              <w:rPr>
                <w:rFonts w:ascii="MS Mincho" w:eastAsia="MS Mincho" w:hAnsi="MS Mincho" w:cs="MS Mincho"/>
              </w:rPr>
              <w:t>了</w:t>
            </w:r>
            <w:r w:rsidRPr="002210D1">
              <w:t xml:space="preserve"> pour indiquer que l’action est terminée (p. ex. </w:t>
            </w:r>
            <w:r w:rsidRPr="002210D1">
              <w:rPr>
                <w:rFonts w:ascii="MS Mincho" w:eastAsia="MS Mincho" w:hAnsi="MS Mincho" w:cs="MS Mincho"/>
              </w:rPr>
              <w:t>我写完了</w:t>
            </w:r>
            <w:r w:rsidR="00182809"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t>); utiliser</w:t>
            </w:r>
            <w:r w:rsidR="00182809" w:rsidRPr="002210D1">
              <w:t xml:space="preserve"> </w:t>
            </w:r>
            <w:r w:rsidRPr="002210D1">
              <w:rPr>
                <w:rFonts w:ascii="MS Mincho" w:eastAsia="MS Mincho" w:hAnsi="MS Mincho" w:cs="MS Mincho"/>
              </w:rPr>
              <w:t>在</w:t>
            </w:r>
            <w:r w:rsidRPr="002210D1">
              <w:t>/</w:t>
            </w:r>
            <w:r w:rsidRPr="002210D1">
              <w:rPr>
                <w:rFonts w:ascii="MS Mincho" w:eastAsia="MS Mincho" w:hAnsi="MS Mincho" w:cs="MS Mincho"/>
              </w:rPr>
              <w:t>正在</w:t>
            </w:r>
            <w:r w:rsidRPr="002210D1">
              <w:t xml:space="preserve"> pour indiquer que l’action </w:t>
            </w:r>
            <w:r w:rsidR="0038165F">
              <w:br/>
            </w:r>
            <w:r w:rsidRPr="002210D1">
              <w:t>est</w:t>
            </w:r>
            <w:r w:rsidR="0038165F">
              <w:t xml:space="preserve"> </w:t>
            </w:r>
            <w:r w:rsidRPr="002210D1">
              <w:t xml:space="preserve">en cours (p. ex. </w:t>
            </w:r>
            <w:r w:rsidRPr="002210D1">
              <w:rPr>
                <w:rFonts w:ascii="MS Mincho" w:eastAsia="MS Mincho" w:hAnsi="MS Mincho" w:cs="MS Mincho"/>
              </w:rPr>
              <w:t>我在吃</w:t>
            </w:r>
            <w:r w:rsidRPr="002210D1">
              <w:rPr>
                <w:rFonts w:ascii="SimSun" w:eastAsia="SimSun" w:hAnsi="SimSun" w:cs="SimSun"/>
              </w:rPr>
              <w:t>饭</w:t>
            </w:r>
            <w:r w:rsidR="00182809"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t xml:space="preserve">) </w:t>
            </w:r>
          </w:p>
          <w:p w14:paraId="37E46818" w14:textId="77777777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Éléments communs dans les histoires :</w:t>
            </w:r>
            <w:r w:rsidRPr="002210D1">
              <w:t xml:space="preserve"> lieu, personnages, cadre général, intrigue, problème, résolution</w:t>
            </w:r>
          </w:p>
          <w:p w14:paraId="507A30AB" w14:textId="77777777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histoires orales :</w:t>
            </w:r>
            <w:r w:rsidRPr="002210D1">
              <w:t xml:space="preserve"> p. ex. les conversations avec un aîné au sujet des célébrations, des traditions et des protocoles</w:t>
            </w:r>
          </w:p>
          <w:p w14:paraId="7AA9E2B0" w14:textId="3C7BEDF7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</w:rPr>
              <w:t>identité :</w:t>
            </w:r>
            <w:r w:rsidRPr="002210D1">
              <w:t xml:space="preserve"> </w:t>
            </w:r>
            <w:r w:rsidR="00750E30">
              <w:t>L’identité est façonnée par divers facteurs, par exemple les traditions, les protocoles, les célébrations et les fêtes.</w:t>
            </w:r>
          </w:p>
          <w:p w14:paraId="626A8095" w14:textId="3C555C8B" w:rsidR="00291630" w:rsidRPr="002210D1" w:rsidRDefault="00291630" w:rsidP="00291630">
            <w:pPr>
              <w:pStyle w:val="ListParagraph"/>
              <w:spacing w:line="280" w:lineRule="exact"/>
            </w:pPr>
            <w:r w:rsidRPr="002210D1">
              <w:rPr>
                <w:b/>
              </w:rPr>
              <w:t>lieu :</w:t>
            </w:r>
            <w:r w:rsidRPr="002210D1">
              <w:t xml:space="preserve"> </w:t>
            </w:r>
            <w:r w:rsidR="00461137">
              <w:t>Divers éléments peuvent</w:t>
            </w:r>
            <w:r w:rsidRPr="002210D1">
              <w:t xml:space="preserve"> contribuer à développer un sentiment d'appartenance au lieu, comme le territoire, la nourriture, </w:t>
            </w:r>
            <w:r w:rsidR="0038165F">
              <w:br/>
            </w:r>
            <w:r w:rsidRPr="002210D1">
              <w:t>les vêtements et les œuvres de création</w:t>
            </w:r>
            <w:r w:rsidR="00461137">
              <w:t>.</w:t>
            </w:r>
          </w:p>
          <w:p w14:paraId="0EB717DA" w14:textId="23F79AA1" w:rsidR="00861BC6" w:rsidRPr="002210D1" w:rsidRDefault="00291630" w:rsidP="00291630">
            <w:pPr>
              <w:pStyle w:val="ListParagraph"/>
              <w:spacing w:after="120" w:line="280" w:lineRule="exact"/>
            </w:pPr>
            <w:r w:rsidRPr="002210D1">
              <w:rPr>
                <w:b/>
              </w:rPr>
              <w:t>Œuvres d’art :</w:t>
            </w:r>
            <w:r w:rsidRPr="002210D1">
              <w:t xml:space="preserve"> p. ex. </w:t>
            </w:r>
            <w:r w:rsidRPr="002210D1">
              <w:rPr>
                <w:bCs/>
              </w:rPr>
              <w:t xml:space="preserve">des œuvres de création dans les domaines de la danse, de la représentation dramatique, de la musique ou des arts visuels, </w:t>
            </w:r>
            <w:r w:rsidR="00182809" w:rsidRPr="002210D1">
              <w:rPr>
                <w:bCs/>
              </w:rPr>
              <w:br/>
            </w:r>
            <w:r w:rsidRPr="002210D1">
              <w:rPr>
                <w:bCs/>
              </w:rPr>
              <w:t>en adoptant un comportement éthique pour éviter l’appropriation culturelle et le plagiat</w:t>
            </w:r>
          </w:p>
        </w:tc>
      </w:tr>
    </w:tbl>
    <w:p w14:paraId="1C5FA9FB" w14:textId="77777777" w:rsidR="00861BC6" w:rsidRPr="002210D1" w:rsidRDefault="00861BC6" w:rsidP="00861BC6">
      <w:pPr>
        <w:rPr>
          <w:sz w:val="13"/>
          <w:szCs w:val="13"/>
        </w:rPr>
      </w:pPr>
    </w:p>
    <w:p w14:paraId="4ACD91DA" w14:textId="6AB5F3EC" w:rsidR="00861BC6" w:rsidRPr="002210D1" w:rsidRDefault="00861BC6">
      <w:r w:rsidRPr="002210D1">
        <w:br w:type="page"/>
      </w:r>
    </w:p>
    <w:p w14:paraId="1354E28D" w14:textId="48D72AEA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7184" behindDoc="0" locked="0" layoutInCell="1" allowOverlap="1" wp14:anchorId="6C670DE4" wp14:editId="488CE64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A840A1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76852B5D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3000"/>
        <w:gridCol w:w="236"/>
        <w:gridCol w:w="2300"/>
        <w:gridCol w:w="236"/>
        <w:gridCol w:w="2400"/>
        <w:gridCol w:w="240"/>
        <w:gridCol w:w="2900"/>
      </w:tblGrid>
      <w:tr w:rsidR="00F14960" w:rsidRPr="002210D1" w14:paraId="49338165" w14:textId="77777777" w:rsidTr="00F14960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3B931F" w14:textId="3E1E52EC" w:rsidR="005B5BD8" w:rsidRPr="002210D1" w:rsidRDefault="005B5BD8" w:rsidP="00E50912">
            <w:pPr>
              <w:pStyle w:val="Tablestyle1"/>
              <w:rPr>
                <w:rFonts w:cs="Arial"/>
              </w:rPr>
            </w:pPr>
            <w:r w:rsidRPr="002210D1">
              <w:rPr>
                <w:rFonts w:cstheme="minorHAnsi"/>
              </w:rPr>
              <w:t xml:space="preserve">L’écoute et le visionnement attentifs nous aident </w:t>
            </w:r>
            <w:r w:rsidR="00F14960" w:rsidRPr="002210D1">
              <w:rPr>
                <w:rFonts w:cstheme="minorHAnsi"/>
              </w:rPr>
              <w:br/>
            </w:r>
            <w:r w:rsidRPr="002210D1">
              <w:rPr>
                <w:rFonts w:cstheme="minorHAnsi"/>
                <w:szCs w:val="20"/>
              </w:rPr>
              <w:t xml:space="preserve">à comprendre et acquérir une </w:t>
            </w:r>
            <w:r w:rsidRPr="002210D1">
              <w:rPr>
                <w:rFonts w:cstheme="minorHAnsi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87F337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8A4E7D" w14:textId="529C1C0C" w:rsidR="005B5BD8" w:rsidRPr="002210D1" w:rsidRDefault="005B5BD8" w:rsidP="00E50912">
            <w:pPr>
              <w:pStyle w:val="Tablestyle1"/>
              <w:rPr>
                <w:rFonts w:cs="Arial"/>
                <w:szCs w:val="20"/>
              </w:rPr>
            </w:pPr>
            <w:bookmarkStart w:id="6" w:name="_Hlk507494192"/>
            <w:r w:rsidRPr="002210D1">
              <w:rPr>
                <w:rFonts w:cstheme="minorHAnsi"/>
                <w:szCs w:val="20"/>
              </w:rPr>
              <w:t>L’acquisition d’une nouvelle langue nous permet d’explorer notre identité et notre culture sous un nouvel angle.</w:t>
            </w:r>
            <w:bookmarkEnd w:id="6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F1CC28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31DD98" w14:textId="026A31FA" w:rsidR="005B5BD8" w:rsidRPr="002210D1" w:rsidRDefault="005B5BD8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rPr>
                <w:rFonts w:cstheme="minorHAnsi"/>
                <w:szCs w:val="20"/>
              </w:rPr>
              <w:t>Parler de ce qui nous tient à cœur peut nous motiver à apprendre une nouvelle langue</w:t>
            </w:r>
            <w:r w:rsidRPr="002210D1">
              <w:rPr>
                <w:rFonts w:cstheme="minorHAnsi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0ED97F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BACFB4" w14:textId="6411211E" w:rsidR="005B5BD8" w:rsidRPr="002210D1" w:rsidRDefault="005B5BD8" w:rsidP="00E50912">
            <w:pPr>
              <w:pStyle w:val="Tablestyle1"/>
              <w:rPr>
                <w:rFonts w:cs="Arial"/>
              </w:rPr>
            </w:pPr>
            <w:r w:rsidRPr="002210D1">
              <w:rPr>
                <w:rFonts w:cstheme="minorHAnsi"/>
                <w:szCs w:val="20"/>
              </w:rPr>
              <w:t xml:space="preserve">Nous pouvons faire part de nos expériences et de nos perspectives au moyen des </w:t>
            </w:r>
            <w:r w:rsidRPr="002210D1">
              <w:rPr>
                <w:rFonts w:cstheme="minorHAnsi"/>
                <w:b/>
                <w:bCs/>
                <w:szCs w:val="20"/>
              </w:rPr>
              <w:t>histoires</w:t>
            </w:r>
            <w:r w:rsidRPr="002210D1">
              <w:rPr>
                <w:rFonts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BEFBD1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CF4915" w14:textId="2C5FEBFF" w:rsidR="005B5BD8" w:rsidRPr="002210D1" w:rsidRDefault="005B5BD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210D1">
              <w:rPr>
                <w:rFonts w:cstheme="minorHAnsi"/>
                <w:szCs w:val="20"/>
              </w:rPr>
              <w:t xml:space="preserve">Les </w:t>
            </w:r>
            <w:r w:rsidRPr="002210D1">
              <w:rPr>
                <w:rFonts w:cstheme="minorHAnsi"/>
                <w:b/>
                <w:szCs w:val="20"/>
              </w:rPr>
              <w:t>œuvres de création</w:t>
            </w:r>
            <w:r w:rsidRPr="002210D1">
              <w:rPr>
                <w:rFonts w:cstheme="minorHAnsi"/>
                <w:szCs w:val="20"/>
              </w:rPr>
              <w:t xml:space="preserve"> nous permettent de découvrir la culture et d’apprécier </w:t>
            </w:r>
            <w:r w:rsidR="00F14960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>la diversité culturelle.</w:t>
            </w:r>
            <w:r w:rsidRPr="002210D1">
              <w:rPr>
                <w:szCs w:val="20"/>
              </w:rPr>
              <w:t xml:space="preserve"> </w:t>
            </w:r>
          </w:p>
        </w:tc>
      </w:tr>
    </w:tbl>
    <w:p w14:paraId="57F7E691" w14:textId="77777777" w:rsidR="005B5BD8" w:rsidRPr="002210D1" w:rsidRDefault="005B5BD8" w:rsidP="005B5BD8">
      <w:pPr>
        <w:rPr>
          <w:sz w:val="16"/>
          <w:szCs w:val="16"/>
        </w:rPr>
      </w:pPr>
    </w:p>
    <w:p w14:paraId="6386A72A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31137EF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C7F2B7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4B7250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755F4812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B91D7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516CE74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A2DFF19" w14:textId="77777777" w:rsidR="00C138F1" w:rsidRPr="002210D1" w:rsidRDefault="00C138F1" w:rsidP="00C138F1">
            <w:pPr>
              <w:pStyle w:val="ListParagraph"/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>, les sinogrammes et le sens</w:t>
            </w:r>
          </w:p>
          <w:p w14:paraId="61A0497B" w14:textId="77777777" w:rsidR="00C138F1" w:rsidRPr="002210D1" w:rsidRDefault="00C138F1" w:rsidP="00C138F1">
            <w:pPr>
              <w:pStyle w:val="ListParagraph"/>
            </w:pPr>
            <w:r w:rsidRPr="002210D1">
              <w:t>Reconnaître et produire des sinogrammes en relation avec le contenu</w:t>
            </w:r>
          </w:p>
          <w:p w14:paraId="5D2FE6FF" w14:textId="39BC1F8C" w:rsidR="00C138F1" w:rsidRPr="002210D1" w:rsidRDefault="00C138F1" w:rsidP="00C138F1">
            <w:pPr>
              <w:pStyle w:val="ListParagraph"/>
            </w:pPr>
            <w:r w:rsidRPr="002210D1">
              <w:rPr>
                <w:b/>
                <w:bCs/>
              </w:rPr>
              <w:t>Dégager le sens</w:t>
            </w:r>
            <w:r w:rsidRPr="002210D1">
              <w:t xml:space="preserve"> dans un texte oral et dans une variété </w:t>
            </w:r>
            <w:r w:rsidRPr="002210D1">
              <w:br/>
              <w:t xml:space="preserve">d’autres </w:t>
            </w:r>
            <w:r w:rsidRPr="002210D1">
              <w:rPr>
                <w:b/>
                <w:bCs/>
              </w:rPr>
              <w:t>textes</w:t>
            </w:r>
          </w:p>
          <w:p w14:paraId="11BDB362" w14:textId="0113007A" w:rsidR="00C138F1" w:rsidRPr="002210D1" w:rsidRDefault="00C138F1" w:rsidP="00C138F1">
            <w:pPr>
              <w:pStyle w:val="ListParagraph"/>
            </w:pPr>
            <w:r w:rsidRPr="002210D1">
              <w:t xml:space="preserve">Employer diverses </w:t>
            </w:r>
            <w:r w:rsidRPr="002210D1">
              <w:rPr>
                <w:b/>
              </w:rPr>
              <w:t>stratégies</w:t>
            </w:r>
            <w:r w:rsidRPr="002210D1">
              <w:t xml:space="preserve"> pour améliorer la compréhension </w:t>
            </w:r>
            <w:r w:rsidRPr="002210D1">
              <w:br/>
              <w:t>et s’exprimer en utilisant la langue à l’oral et à l’écrit</w:t>
            </w:r>
          </w:p>
          <w:p w14:paraId="35977BE9" w14:textId="77777777" w:rsidR="00C138F1" w:rsidRPr="002210D1" w:rsidRDefault="00C138F1" w:rsidP="00C138F1">
            <w:pPr>
              <w:pStyle w:val="ListParagraph"/>
            </w:pPr>
            <w:r w:rsidRPr="002210D1">
              <w:rPr>
                <w:b/>
                <w:bCs/>
              </w:rPr>
              <w:t>Raconter</w:t>
            </w:r>
            <w:r w:rsidRPr="002210D1">
              <w:t xml:space="preserve"> des histoires, à l’oral et à l’écrit</w:t>
            </w:r>
          </w:p>
          <w:p w14:paraId="0F797429" w14:textId="77777777" w:rsidR="00C138F1" w:rsidRPr="002210D1" w:rsidRDefault="00C138F1" w:rsidP="00C138F1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 l’information, à l’oral et à l’écrit</w:t>
            </w:r>
          </w:p>
          <w:p w14:paraId="416A0C8E" w14:textId="77777777" w:rsidR="00C138F1" w:rsidRPr="002210D1" w:rsidRDefault="00C138F1" w:rsidP="00C138F1">
            <w:pPr>
              <w:pStyle w:val="ListParagraph"/>
            </w:pPr>
            <w:r w:rsidRPr="002210D1">
              <w:rPr>
                <w:b/>
              </w:rPr>
              <w:t xml:space="preserve">Chercher à clarifier et vérifier </w:t>
            </w:r>
            <w:r w:rsidRPr="002210D1">
              <w:t xml:space="preserve">le sens </w:t>
            </w:r>
          </w:p>
          <w:p w14:paraId="2E528539" w14:textId="6A9A154F" w:rsidR="00861BC6" w:rsidRPr="002210D1" w:rsidRDefault="00C138F1" w:rsidP="00C138F1">
            <w:pPr>
              <w:pStyle w:val="ListParagraph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r w:rsidRPr="002210D1">
              <w:br/>
              <w:t xml:space="preserve">qui convient le mieux compte tenu de ses aptitudes et de celles </w:t>
            </w:r>
            <w:r w:rsidRPr="002210D1">
              <w:br/>
              <w:t>de son auditoire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D9B3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CEB6CA0" w14:textId="77777777" w:rsidR="00002275" w:rsidRPr="002210D1" w:rsidRDefault="00002275" w:rsidP="00002275">
            <w:pPr>
              <w:pStyle w:val="ListParagraph"/>
            </w:pPr>
            <w:r w:rsidRPr="002210D1">
              <w:t>Systèmes de transcription phonétique</w:t>
            </w:r>
          </w:p>
          <w:p w14:paraId="4EB30F4A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  <w:bCs/>
              </w:rPr>
              <w:t>Sinogrammes, leur sens et leur structure</w:t>
            </w:r>
          </w:p>
          <w:p w14:paraId="465E6991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  <w:bCs/>
              </w:rPr>
              <w:t>Tonèmes</w:t>
            </w:r>
          </w:p>
          <w:p w14:paraId="2F04B7CB" w14:textId="5DCDF0D3" w:rsidR="00002275" w:rsidRPr="002210D1" w:rsidRDefault="00002275" w:rsidP="00630508">
            <w:pPr>
              <w:pStyle w:val="ListParagraphwithsub-bullets"/>
            </w:pPr>
            <w:r w:rsidRPr="002210D1">
              <w:t xml:space="preserve">Vocabulaire, structures de phrase et expressions d’usage courant, notamment : </w:t>
            </w:r>
          </w:p>
          <w:p w14:paraId="630BB199" w14:textId="77777777" w:rsidR="00002275" w:rsidRPr="002210D1" w:rsidRDefault="00002275" w:rsidP="00630508">
            <w:pPr>
              <w:pStyle w:val="ListParagraphindent"/>
              <w:rPr>
                <w:b/>
              </w:rPr>
            </w:pPr>
            <w:r w:rsidRPr="002210D1">
              <w:t>les types de questions</w:t>
            </w:r>
            <w:r w:rsidRPr="002210D1">
              <w:rPr>
                <w:b/>
              </w:rPr>
              <w:t xml:space="preserve"> </w:t>
            </w:r>
          </w:p>
          <w:p w14:paraId="52A92607" w14:textId="77777777" w:rsidR="00002275" w:rsidRPr="002210D1" w:rsidRDefault="00002275" w:rsidP="00630508">
            <w:pPr>
              <w:pStyle w:val="ListParagraphindent"/>
              <w:rPr>
                <w:b/>
              </w:rPr>
            </w:pPr>
            <w:r w:rsidRPr="002210D1">
              <w:t>les descriptions de personnes, d’objets, d’endroits et d’intérêts personnels</w:t>
            </w:r>
            <w:r w:rsidRPr="002210D1">
              <w:rPr>
                <w:b/>
              </w:rPr>
              <w:t xml:space="preserve"> </w:t>
            </w:r>
          </w:p>
          <w:p w14:paraId="33B26D02" w14:textId="77777777" w:rsidR="00630508" w:rsidRPr="002210D1" w:rsidRDefault="00002275" w:rsidP="00630508">
            <w:pPr>
              <w:pStyle w:val="ListParagraphindent"/>
              <w:rPr>
                <w:b/>
              </w:rPr>
            </w:pPr>
            <w:r w:rsidRPr="002210D1">
              <w:t>l’</w:t>
            </w:r>
            <w:r w:rsidRPr="002210D1">
              <w:rPr>
                <w:b/>
              </w:rPr>
              <w:t>ordre des événements</w:t>
            </w:r>
          </w:p>
          <w:p w14:paraId="23E085FB" w14:textId="7D229B72" w:rsidR="00002275" w:rsidRPr="002210D1" w:rsidRDefault="00002275" w:rsidP="00630508">
            <w:pPr>
              <w:pStyle w:val="ListparagraphidentLastsub-bullet"/>
              <w:rPr>
                <w:b/>
              </w:rPr>
            </w:pPr>
            <w:r w:rsidRPr="002210D1">
              <w:t>les besoins et opinions</w:t>
            </w:r>
          </w:p>
          <w:p w14:paraId="7780A15B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</w:rPr>
              <w:t>C</w:t>
            </w:r>
            <w:r w:rsidRPr="002210D1">
              <w:rPr>
                <w:b/>
                <w:bCs/>
              </w:rPr>
              <w:t>adres temporels</w:t>
            </w:r>
            <w:r w:rsidRPr="002210D1">
              <w:t xml:space="preserve"> du passé, du présent et du futur</w:t>
            </w:r>
          </w:p>
          <w:p w14:paraId="1CBB2296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</w:rPr>
              <w:t>Éléments des types de textes courants</w:t>
            </w:r>
          </w:p>
          <w:p w14:paraId="522A9827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</w:rPr>
              <w:t>Éléments communs dans les histoires</w:t>
            </w:r>
          </w:p>
          <w:p w14:paraId="471BEAD5" w14:textId="5F0CC4A9" w:rsidR="00002275" w:rsidRPr="002210D1" w:rsidRDefault="00002275" w:rsidP="00002275">
            <w:pPr>
              <w:pStyle w:val="ListParagraph"/>
              <w:rPr>
                <w:b/>
              </w:rPr>
            </w:pPr>
            <w:r w:rsidRPr="002210D1">
              <w:t xml:space="preserve">Perspectives des peuples autochtones sur le lien entre la langue </w:t>
            </w:r>
            <w:r w:rsidR="00630508" w:rsidRPr="002210D1">
              <w:br/>
            </w:r>
            <w:r w:rsidRPr="002210D1">
              <w:t xml:space="preserve">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150CBEFB" w14:textId="77777777" w:rsidR="00002275" w:rsidRPr="002210D1" w:rsidRDefault="00002275" w:rsidP="00002275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25074F3E" w14:textId="77777777" w:rsidR="00002275" w:rsidRPr="002210D1" w:rsidRDefault="00002275" w:rsidP="00002275">
            <w:pPr>
              <w:pStyle w:val="ListParagraph"/>
              <w:rPr>
                <w:b/>
              </w:rPr>
            </w:pPr>
            <w:r w:rsidRPr="002210D1">
              <w:t>Pratiques culturelles de différentes communautés sinophones</w:t>
            </w:r>
          </w:p>
          <w:p w14:paraId="55D8B331" w14:textId="07E1668F" w:rsidR="00861BC6" w:rsidRPr="002210D1" w:rsidRDefault="00002275" w:rsidP="00630508">
            <w:pPr>
              <w:pStyle w:val="ListParagraph"/>
              <w:spacing w:after="120"/>
            </w:pPr>
            <w:r w:rsidRPr="002210D1">
              <w:t>Comportements éthiques pour éviter l’</w:t>
            </w:r>
            <w:r w:rsidRPr="002210D1">
              <w:rPr>
                <w:b/>
                <w:bCs/>
              </w:rPr>
              <w:t>appropriation culturelle</w:t>
            </w:r>
            <w:r w:rsidRPr="002210D1">
              <w:t xml:space="preserve"> </w:t>
            </w:r>
            <w:r w:rsidR="00630508" w:rsidRPr="002210D1">
              <w:br/>
            </w:r>
            <w:r w:rsidRPr="002210D1">
              <w:t>et le plagiat</w:t>
            </w:r>
          </w:p>
        </w:tc>
      </w:tr>
    </w:tbl>
    <w:p w14:paraId="635CE29B" w14:textId="089A7A09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6160" behindDoc="0" locked="0" layoutInCell="1" allowOverlap="1" wp14:anchorId="606B14C6" wp14:editId="0708C7C0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D6E4F1D" w14:textId="77777777" w:rsidR="00861BC6" w:rsidRPr="002210D1" w:rsidRDefault="00861BC6" w:rsidP="00861BC6"/>
    <w:p w14:paraId="0BDE0094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049843DD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C8D6C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9E36B4D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1517A2E6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0356C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02C6E7A5" w14:textId="74E824E4" w:rsidR="00C138F1" w:rsidRPr="002210D1" w:rsidRDefault="00C138F1" w:rsidP="00C138F1">
            <w:pPr>
              <w:pStyle w:val="ListParagraph"/>
            </w:pPr>
            <w:r w:rsidRPr="002210D1">
              <w:t xml:space="preserve">Reconnaître l’importance des histoires dans la construction </w:t>
            </w:r>
            <w:r w:rsidRPr="002210D1">
              <w:br/>
              <w:t>de l’identité personnelle, familiale et communautaire</w:t>
            </w:r>
          </w:p>
          <w:p w14:paraId="23B16455" w14:textId="0198C535" w:rsidR="00C138F1" w:rsidRPr="002210D1" w:rsidRDefault="00C138F1" w:rsidP="00C138F1">
            <w:pPr>
              <w:pStyle w:val="ListParagraph"/>
            </w:pPr>
            <w:r w:rsidRPr="002210D1">
              <w:t xml:space="preserve">Décrire </w:t>
            </w:r>
            <w:r w:rsidRPr="005D09C8">
              <w:rPr>
                <w:b/>
                <w:bCs/>
              </w:rPr>
              <w:t>les</w:t>
            </w:r>
            <w:r w:rsidRPr="002210D1">
              <w:rPr>
                <w:b/>
                <w:bCs/>
              </w:rPr>
              <w:t xml:space="preserve"> similitudes et </w:t>
            </w:r>
            <w:r w:rsidR="005D09C8">
              <w:rPr>
                <w:b/>
                <w:bCs/>
              </w:rPr>
              <w:t xml:space="preserve">les </w:t>
            </w:r>
            <w:r w:rsidRPr="002210D1">
              <w:rPr>
                <w:b/>
                <w:bCs/>
              </w:rPr>
              <w:t>différences</w:t>
            </w:r>
            <w:r w:rsidRPr="002210D1">
              <w:t xml:space="preserve"> entre ses </w:t>
            </w:r>
            <w:r w:rsidRPr="002210D1">
              <w:rPr>
                <w:b/>
                <w:bCs/>
              </w:rPr>
              <w:t>pratiques culturelles</w:t>
            </w:r>
            <w:r w:rsidRPr="002210D1">
              <w:t xml:space="preserve"> et celles des communautés sinophones</w:t>
            </w:r>
          </w:p>
          <w:p w14:paraId="6762DDFB" w14:textId="08DC3CB6" w:rsidR="00C138F1" w:rsidRPr="002210D1" w:rsidRDefault="00C138F1" w:rsidP="00C138F1">
            <w:pPr>
              <w:pStyle w:val="ListParagraph"/>
            </w:pPr>
            <w:r w:rsidRPr="002210D1">
              <w:rPr>
                <w:b/>
                <w:bCs/>
              </w:rPr>
              <w:t>Vivre des expériences</w:t>
            </w:r>
            <w:r w:rsidRPr="002210D1">
              <w:t xml:space="preserve"> avec des personnes qui parlent le mandarin </w:t>
            </w:r>
            <w:r w:rsidRPr="002210D1">
              <w:br/>
              <w:t>et dans des communautés sinophones</w:t>
            </w:r>
          </w:p>
          <w:p w14:paraId="56EAD381" w14:textId="0411CB97" w:rsidR="00C138F1" w:rsidRPr="002210D1" w:rsidRDefault="00C138F1" w:rsidP="00C138F1">
            <w:pPr>
              <w:pStyle w:val="ListParagraph"/>
            </w:pPr>
            <w:r w:rsidRPr="002210D1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Pr="002210D1">
              <w:rPr>
                <w:color w:val="000000" w:themeColor="text1"/>
              </w:rPr>
              <w:br/>
              <w:t xml:space="preserve">du monde dans une </w:t>
            </w:r>
            <w:r w:rsidRPr="002210D1">
              <w:rPr>
                <w:b/>
                <w:color w:val="000000" w:themeColor="text1"/>
              </w:rPr>
              <w:t>optique culturelle</w:t>
            </w:r>
            <w:r w:rsidRPr="002210D1">
              <w:rPr>
                <w:color w:val="000000" w:themeColor="text1"/>
              </w:rPr>
              <w:t xml:space="preserve"> </w:t>
            </w:r>
          </w:p>
          <w:p w14:paraId="09E74D65" w14:textId="09C0D63B" w:rsidR="00861BC6" w:rsidRPr="002210D1" w:rsidRDefault="00C138F1" w:rsidP="00C138F1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 w:rsidDel="00032BDF">
              <w:rPr>
                <w:b/>
                <w:bCs/>
              </w:rPr>
              <w:t xml:space="preserve"> </w:t>
            </w:r>
            <w:r w:rsidRPr="002210D1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0DA69" w14:textId="77777777" w:rsidR="00861BC6" w:rsidRPr="002210D1" w:rsidRDefault="00861BC6" w:rsidP="00580900">
            <w:pPr>
              <w:rPr>
                <w:lang w:eastAsia="ja-JP"/>
              </w:rPr>
            </w:pPr>
          </w:p>
        </w:tc>
      </w:tr>
    </w:tbl>
    <w:p w14:paraId="46D1003C" w14:textId="77777777" w:rsidR="00861BC6" w:rsidRPr="002210D1" w:rsidRDefault="00861BC6" w:rsidP="00861BC6">
      <w:pPr>
        <w:rPr>
          <w:sz w:val="16"/>
        </w:rPr>
      </w:pPr>
    </w:p>
    <w:p w14:paraId="5B02DDDB" w14:textId="77777777" w:rsidR="00861BC6" w:rsidRPr="002210D1" w:rsidRDefault="00861BC6" w:rsidP="00861BC6">
      <w:pPr>
        <w:rPr>
          <w:sz w:val="16"/>
        </w:rPr>
      </w:pPr>
    </w:p>
    <w:p w14:paraId="1805EF28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46C9CA9D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36B487C8" w14:textId="70042668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9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744C3B64" w14:textId="77777777" w:rsidTr="00E50912">
        <w:tc>
          <w:tcPr>
            <w:tcW w:w="5000" w:type="pct"/>
            <w:shd w:val="clear" w:color="auto" w:fill="F3F3F3"/>
          </w:tcPr>
          <w:p w14:paraId="7C2E9656" w14:textId="6647BD27" w:rsidR="00B14DAD" w:rsidRPr="002210D1" w:rsidRDefault="00B14DAD" w:rsidP="00B14DAD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histoires :</w:t>
            </w:r>
            <w:r w:rsidRPr="002210D1">
              <w:t> </w:t>
            </w:r>
            <w:r w:rsidR="007A4838">
              <w:t>L</w:t>
            </w:r>
            <w:r w:rsidRPr="002210D1">
              <w:t xml:space="preserve">es histoires sont des textes narratifs qui peuvent être oraux, écrits ou visuels. Les histoires sont fictives ou inspirées de faits réels, </w:t>
            </w:r>
            <w:r w:rsidRPr="002210D1">
              <w:br/>
              <w:t>et elles peuvent servir à acquérir et à transmettre des connaissances, à divertir, à faire connaître le passé historique et à renforcer l'identité</w:t>
            </w:r>
            <w:r w:rsidR="007A4838">
              <w:t>.</w:t>
            </w:r>
            <w:r w:rsidRPr="002210D1">
              <w:t> </w:t>
            </w:r>
          </w:p>
          <w:p w14:paraId="31B7D3FC" w14:textId="1F5444A3" w:rsidR="00861BC6" w:rsidRPr="002210D1" w:rsidRDefault="00B14DAD" w:rsidP="007A4838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œuvres de création :</w:t>
            </w:r>
            <w:r w:rsidRPr="002210D1">
              <w:t xml:space="preserve"> </w:t>
            </w:r>
            <w:r w:rsidR="007A4838">
              <w:t>E</w:t>
            </w:r>
            <w:r w:rsidRPr="002210D1">
              <w:t>lles représentent les expériences des personnes d’une culture donnée (peinture, sculpture, théâtre, danse, poésie et prose, cinématographie, composition musicale, architecture, etc.)</w:t>
            </w:r>
            <w:r w:rsidR="007A4838">
              <w:t>.</w:t>
            </w:r>
          </w:p>
        </w:tc>
      </w:tr>
    </w:tbl>
    <w:p w14:paraId="2B8F6B28" w14:textId="77777777" w:rsidR="00861BC6" w:rsidRPr="002210D1" w:rsidRDefault="00861BC6" w:rsidP="00861BC6">
      <w:pPr>
        <w:spacing w:before="60" w:after="60"/>
        <w:rPr>
          <w:sz w:val="20"/>
          <w:szCs w:val="20"/>
        </w:rPr>
      </w:pPr>
    </w:p>
    <w:p w14:paraId="26F110F2" w14:textId="77777777" w:rsidR="00861BC6" w:rsidRPr="002210D1" w:rsidRDefault="00861BC6" w:rsidP="00861BC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3F233C4A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923D807" w14:textId="0F983128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9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39BE1742" w14:textId="77777777" w:rsidTr="00E50912">
        <w:tc>
          <w:tcPr>
            <w:tcW w:w="5000" w:type="pct"/>
            <w:shd w:val="clear" w:color="auto" w:fill="F3F3F3"/>
          </w:tcPr>
          <w:p w14:paraId="786A1235" w14:textId="77777777" w:rsidR="00900F27" w:rsidRPr="002210D1" w:rsidRDefault="00900F27" w:rsidP="00900F27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sons :</w:t>
            </w:r>
            <w:r w:rsidRPr="002210D1">
              <w:rPr>
                <w:bCs/>
              </w:rPr>
              <w:t xml:space="preserve"> </w:t>
            </w:r>
            <w:r w:rsidRPr="002210D1">
              <w:t>les tonèmes et les principaux patrons intonatifs</w:t>
            </w:r>
          </w:p>
          <w:p w14:paraId="18498221" w14:textId="77777777" w:rsidR="00900F27" w:rsidRPr="002210D1" w:rsidRDefault="00900F27" w:rsidP="00900F27">
            <w:pPr>
              <w:pStyle w:val="ListParagraphwithsub-bullets"/>
            </w:pPr>
            <w:r w:rsidRPr="002210D1">
              <w:rPr>
                <w:b/>
                <w:bCs/>
              </w:rPr>
              <w:t>transcription phonétique :</w:t>
            </w:r>
            <w:r w:rsidRPr="002210D1">
              <w:t xml:space="preserve"> connaître la corrélation entre les phonèmes du mandarin et :</w:t>
            </w:r>
          </w:p>
          <w:p w14:paraId="5711DDAA" w14:textId="77777777" w:rsidR="00900F27" w:rsidRPr="002210D1" w:rsidRDefault="00900F27" w:rsidP="00900F27">
            <w:pPr>
              <w:pStyle w:val="ListParagraphindent"/>
            </w:pPr>
            <w:r w:rsidRPr="002210D1">
              <w:t xml:space="preserve">les symboles zhuyin et leur prononciation (p. ex. </w:t>
            </w:r>
            <w:r w:rsidRPr="002210D1">
              <w:rPr>
                <w:rFonts w:ascii="SimSun" w:eastAsia="SimSun" w:hAnsi="SimSun" w:cs="SimSun"/>
              </w:rPr>
              <w:t>ㄅㄆㄇㄈ</w:t>
            </w:r>
            <w:r w:rsidRPr="002210D1">
              <w:t xml:space="preserve"> )</w:t>
            </w:r>
          </w:p>
          <w:p w14:paraId="6371AD01" w14:textId="77777777" w:rsidR="00900F27" w:rsidRPr="002210D1" w:rsidRDefault="00900F27" w:rsidP="00900F27">
            <w:pPr>
              <w:pStyle w:val="ListparagraphidentLastsub-bullet"/>
            </w:pPr>
            <w:r w:rsidRPr="002210D1">
              <w:t>les lettres pinyin et leur prononciation (p. ex. b, p, m, f)</w:t>
            </w:r>
          </w:p>
          <w:p w14:paraId="1B06EEEF" w14:textId="77777777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Dégager le sens :</w:t>
            </w:r>
            <w:r w:rsidRPr="002210D1">
              <w:t xml:space="preserve"> comprendre l’information importante, les détails complémentaires, le moment et le lieu.</w:t>
            </w:r>
          </w:p>
          <w:p w14:paraId="74090C0E" w14:textId="7CACF921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</w:rPr>
              <w:t>textes :</w:t>
            </w:r>
            <w:r w:rsidRPr="002210D1">
              <w:t xml:space="preserve"> </w:t>
            </w:r>
            <w:r w:rsidR="00750E30">
              <w:t xml:space="preserve">« Texte » </w:t>
            </w:r>
            <w:r w:rsidRPr="002210D1">
              <w:t xml:space="preserve">est un terme générique qui fait référence à toutes les formes de communication orale, écrite, visuelle et numérique. </w:t>
            </w:r>
            <w:r w:rsidR="0097086C">
              <w:br/>
            </w:r>
            <w:r w:rsidRPr="002210D1">
              <w:t xml:space="preserve">Les éléments oraux, écrits et visuels peuvent également être combinés (dans des représentations théâtrales, des bandes dessinées, </w:t>
            </w:r>
            <w:r w:rsidR="0097086C">
              <w:br/>
            </w:r>
            <w:r w:rsidRPr="002210D1">
              <w:t>des films, des pages Web, des publicités, etc.)</w:t>
            </w:r>
            <w:r w:rsidR="007A4838">
              <w:t>.</w:t>
            </w:r>
          </w:p>
          <w:p w14:paraId="1A206EFF" w14:textId="02A1C87B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stratégies :</w:t>
            </w:r>
            <w:r w:rsidRPr="002210D1">
              <w:t xml:space="preserve"> des stratégies d’apprentissage de la langue consistant, par exemple, à interpréter les gestes, les expressions du visage, </w:t>
            </w:r>
            <w:r w:rsidR="001B29A5">
              <w:br/>
            </w:r>
            <w:r w:rsidRPr="002210D1">
              <w:t>l’intonation, le ton de la voix et les indices contextuels; ou à utiliser des connaissances antérieures et des mots familiers</w:t>
            </w:r>
          </w:p>
          <w:p w14:paraId="694EF47E" w14:textId="77777777" w:rsidR="00900F27" w:rsidRPr="002210D1" w:rsidRDefault="00900F27" w:rsidP="00442C9B">
            <w:pPr>
              <w:pStyle w:val="ListParagraphwithsub-bullets"/>
              <w:rPr>
                <w:b/>
              </w:rPr>
            </w:pPr>
            <w:r w:rsidRPr="002210D1">
              <w:rPr>
                <w:b/>
              </w:rPr>
              <w:t xml:space="preserve">Raconter : </w:t>
            </w:r>
          </w:p>
          <w:p w14:paraId="15066709" w14:textId="77777777" w:rsidR="00900F27" w:rsidRPr="002210D1" w:rsidRDefault="00900F27" w:rsidP="00442C9B">
            <w:pPr>
              <w:pStyle w:val="ListParagraphindent"/>
            </w:pPr>
            <w:r w:rsidRPr="002210D1">
              <w:t>employer des marqueurs de temps et de transition pour montrer la progression logique d’un récit</w:t>
            </w:r>
          </w:p>
          <w:p w14:paraId="31AB6EE8" w14:textId="77777777" w:rsidR="00900F27" w:rsidRPr="002210D1" w:rsidRDefault="00900F27" w:rsidP="00442C9B">
            <w:pPr>
              <w:pStyle w:val="ListparagraphidentLastsub-bullet"/>
            </w:pPr>
            <w:r w:rsidRPr="002210D1">
              <w:t>utiliser les cadres temporels du passé, du présent et du futur</w:t>
            </w:r>
          </w:p>
          <w:p w14:paraId="18CA7B52" w14:textId="029BABB2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Échanger des idées :</w:t>
            </w:r>
            <w:r w:rsidRPr="002210D1">
              <w:t xml:space="preserve"> avec les pairs, les enseignants et les membres de la communauté au sens large; cela peut inclure des conversations </w:t>
            </w:r>
            <w:r w:rsidR="00442C9B" w:rsidRPr="002210D1">
              <w:br/>
            </w:r>
            <w:r w:rsidRPr="002210D1">
              <w:t>en ligne ou des forums sur Internet</w:t>
            </w:r>
          </w:p>
          <w:p w14:paraId="2AE9C5BE" w14:textId="77777777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</w:rPr>
              <w:t>Chercher à clarifier et vérifier :</w:t>
            </w:r>
            <w:r w:rsidRPr="002210D1">
              <w:rPr>
                <w:bCs/>
              </w:rPr>
              <w:t xml:space="preserve"> </w:t>
            </w:r>
            <w:r w:rsidRPr="002210D1">
              <w:t>p. ex. répéter ou demander de répéter, remplacer des mots, reformuler ou réitérer</w:t>
            </w:r>
          </w:p>
          <w:p w14:paraId="6553D267" w14:textId="1394BE2D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</w:rPr>
              <w:t>format de présentation :</w:t>
            </w:r>
            <w:r w:rsidRPr="002210D1">
              <w:t xml:space="preserve"> p. ex. numérique, visuel, verbal; à l’aide de graphiques, de diagrammes, d’illustrations, de musique, de photos, </w:t>
            </w:r>
            <w:r w:rsidR="001B29A5">
              <w:br/>
            </w:r>
            <w:r w:rsidRPr="002210D1">
              <w:t>de vidéos, d’accessoires, de moyens d’expression numériques</w:t>
            </w:r>
            <w:r w:rsidRPr="002210D1">
              <w:rPr>
                <w:b/>
                <w:bCs/>
              </w:rPr>
              <w:t xml:space="preserve"> </w:t>
            </w:r>
          </w:p>
          <w:p w14:paraId="5BBBA517" w14:textId="05AF2C45" w:rsidR="00900F27" w:rsidRPr="002210D1" w:rsidRDefault="005D09C8" w:rsidP="00900F27">
            <w:pPr>
              <w:pStyle w:val="ListParagraph"/>
              <w:spacing w:line="280" w:lineRule="exact"/>
            </w:pPr>
            <w:r>
              <w:rPr>
                <w:b/>
                <w:bCs/>
              </w:rPr>
              <w:t xml:space="preserve">les </w:t>
            </w:r>
            <w:r w:rsidR="00900F27" w:rsidRPr="002210D1">
              <w:rPr>
                <w:b/>
                <w:bCs/>
              </w:rPr>
              <w:t xml:space="preserve">similitudes et </w:t>
            </w:r>
            <w:r>
              <w:rPr>
                <w:b/>
                <w:bCs/>
              </w:rPr>
              <w:t xml:space="preserve">les </w:t>
            </w:r>
            <w:r w:rsidR="00900F27" w:rsidRPr="002210D1">
              <w:rPr>
                <w:b/>
                <w:bCs/>
              </w:rPr>
              <w:t>différences :</w:t>
            </w:r>
            <w:r w:rsidR="00900F27" w:rsidRPr="002210D1">
              <w:t xml:space="preserve"> p. ex. comparer l’objet des activités, des fêtes, des jours fériés et des traditions</w:t>
            </w:r>
          </w:p>
          <w:p w14:paraId="48B93DDE" w14:textId="77777777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pratiques culturelles :</w:t>
            </w:r>
            <w:r w:rsidRPr="002210D1">
              <w:t xml:space="preserve"> p. ex. activités, fêtes, célébrations, danses, musique, vêtements, alimentation, histoire, terres, traditions, protocoles, rituels</w:t>
            </w:r>
          </w:p>
          <w:p w14:paraId="058757AD" w14:textId="4C506D43" w:rsidR="00900F27" w:rsidRPr="002210D1" w:rsidRDefault="00900F27" w:rsidP="00442C9B">
            <w:pPr>
              <w:pStyle w:val="ListParagraph"/>
              <w:spacing w:after="120" w:line="280" w:lineRule="exact"/>
              <w:rPr>
                <w:b/>
              </w:rPr>
            </w:pPr>
            <w:r w:rsidRPr="002210D1">
              <w:rPr>
                <w:b/>
                <w:bCs/>
              </w:rPr>
              <w:t>Vivre des expériences :</w:t>
            </w:r>
            <w:r w:rsidRPr="002210D1">
              <w:t xml:space="preserve"> p. ex. blogues, visites scolaires (y compris en ligne ou virtuelles), concerts, échanges, fêtes, films, lettres, </w:t>
            </w:r>
            <w:r w:rsidR="001B29A5">
              <w:br/>
            </w:r>
            <w:r w:rsidRPr="002210D1">
              <w:t>pièces de théâtre, magasins ou restaurants qui offrent un service en mandarin</w:t>
            </w:r>
          </w:p>
          <w:p w14:paraId="343B3C26" w14:textId="77777777" w:rsidR="00900F27" w:rsidRPr="002210D1" w:rsidRDefault="00900F27" w:rsidP="00442C9B">
            <w:pPr>
              <w:pStyle w:val="ListParagraph"/>
              <w:spacing w:before="240" w:line="280" w:lineRule="exact"/>
              <w:rPr>
                <w:b/>
              </w:rPr>
            </w:pPr>
            <w:r w:rsidRPr="002210D1">
              <w:rPr>
                <w:b/>
              </w:rPr>
              <w:lastRenderedPageBreak/>
              <w:t>optique culturelle :</w:t>
            </w:r>
            <w:r w:rsidRPr="002210D1">
              <w:t xml:space="preserve"> p. ex. valeurs, pratiques, traditions, perceptions</w:t>
            </w:r>
          </w:p>
          <w:p w14:paraId="5B3FCD91" w14:textId="6F94C9FB" w:rsidR="00861BC6" w:rsidRPr="002210D1" w:rsidRDefault="00900F27" w:rsidP="00900F27">
            <w:pPr>
              <w:pStyle w:val="ListParagraph"/>
              <w:spacing w:after="120" w:line="280" w:lineRule="exact"/>
              <w:rPr>
                <w:color w:val="000000" w:themeColor="text1"/>
              </w:rPr>
            </w:pPr>
            <w:r w:rsidRPr="002210D1">
              <w:rPr>
                <w:b/>
              </w:rPr>
              <w:t>méthodes d’acquisition du savoir</w:t>
            </w:r>
            <w:r w:rsidR="00265130">
              <w:rPr>
                <w:b/>
              </w:rPr>
              <w:t xml:space="preserve"> </w:t>
            </w:r>
            <w:r w:rsidRPr="002210D1">
              <w:rPr>
                <w:b/>
              </w:rPr>
              <w:t>:</w:t>
            </w:r>
            <w:r w:rsidRPr="002210D1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4C8F01D0" w14:textId="77777777" w:rsidR="00861BC6" w:rsidRPr="002210D1" w:rsidRDefault="00861BC6" w:rsidP="00861BC6">
      <w:pPr>
        <w:spacing w:after="60"/>
      </w:pPr>
    </w:p>
    <w:p w14:paraId="2545634D" w14:textId="77777777" w:rsidR="00861BC6" w:rsidRPr="002210D1" w:rsidRDefault="00861BC6" w:rsidP="00861BC6">
      <w:pPr>
        <w:spacing w:after="60"/>
      </w:pPr>
    </w:p>
    <w:p w14:paraId="71FF5989" w14:textId="77777777" w:rsidR="00861BC6" w:rsidRPr="002210D1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5BE1621E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6C1AD16E" w14:textId="459BD32F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MANDARIN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9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57A2D1CE" w14:textId="77777777" w:rsidTr="00E50912">
        <w:tc>
          <w:tcPr>
            <w:tcW w:w="5000" w:type="pct"/>
            <w:shd w:val="clear" w:color="auto" w:fill="F3F3F3"/>
          </w:tcPr>
          <w:p w14:paraId="7DF3900C" w14:textId="77777777" w:rsidR="00900F27" w:rsidRPr="002210D1" w:rsidRDefault="00900F27" w:rsidP="00900F27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Sinogrammes, leur sens et leur structure :</w:t>
            </w:r>
            <w:r w:rsidRPr="002210D1">
              <w:t xml:space="preserve"> notamment les sons, le sens, les éléments et les radicaux</w:t>
            </w:r>
          </w:p>
          <w:p w14:paraId="03EA191E" w14:textId="77777777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Tonèmes :</w:t>
            </w:r>
            <w:r w:rsidRPr="002210D1">
              <w:t xml:space="preserve">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ā</w:t>
            </w:r>
            <w:r w:rsidRPr="002210D1">
              <w:t xml:space="preserve">, </w:t>
            </w:r>
            <w:r w:rsidRPr="002210D1">
              <w:rPr>
                <w:i/>
              </w:rPr>
              <w:t>má</w:t>
            </w:r>
            <w:r w:rsidRPr="002210D1">
              <w:t xml:space="preserve">,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ǎ</w:t>
            </w:r>
            <w:r w:rsidRPr="002210D1">
              <w:t xml:space="preserve">, </w:t>
            </w:r>
            <w:r w:rsidRPr="002210D1">
              <w:rPr>
                <w:i/>
              </w:rPr>
              <w:t>mà</w:t>
            </w:r>
            <w:r w:rsidRPr="002210D1">
              <w:t xml:space="preserve">, </w:t>
            </w:r>
            <w:r w:rsidRPr="002210D1">
              <w:rPr>
                <w:i/>
              </w:rPr>
              <w:t>ma</w:t>
            </w:r>
          </w:p>
          <w:p w14:paraId="46D25802" w14:textId="77777777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ordre des événements :</w:t>
            </w:r>
            <w:r w:rsidRPr="002210D1">
              <w:t xml:space="preserve"> employer des mots tels que </w:t>
            </w:r>
            <w:r w:rsidRPr="002210D1">
              <w:rPr>
                <w:rFonts w:ascii="MS Mincho" w:eastAsia="MS Mincho" w:hAnsi="MS Mincho" w:cs="MS Mincho"/>
              </w:rPr>
              <w:t>先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之后</w:t>
            </w:r>
            <w:r w:rsidRPr="002210D1">
              <w:t xml:space="preserve">, </w:t>
            </w:r>
            <w:r w:rsidRPr="002210D1">
              <w:rPr>
                <w:rFonts w:ascii="MS Mincho" w:eastAsia="MS Mincho" w:hAnsi="MS Mincho" w:cs="MS Mincho"/>
              </w:rPr>
              <w:t>再</w:t>
            </w:r>
          </w:p>
          <w:p w14:paraId="0E8722D7" w14:textId="526F3D7E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</w:rPr>
              <w:t>Cadres temporels :</w:t>
            </w:r>
            <w:r w:rsidRPr="002210D1">
              <w:t xml:space="preserve"> p. ex. utiliser </w:t>
            </w:r>
            <w:r w:rsidRPr="002210D1">
              <w:rPr>
                <w:rFonts w:ascii="SimSun" w:eastAsia="SimSun" w:hAnsi="SimSun" w:cs="SimSun"/>
              </w:rPr>
              <w:t>过</w:t>
            </w:r>
            <w:r w:rsidRPr="002210D1">
              <w:t xml:space="preserve"> pour parler d’expériences du passé (p. ex. </w:t>
            </w:r>
            <w:r w:rsidRPr="002210D1">
              <w:rPr>
                <w:rFonts w:ascii="MS Mincho" w:eastAsia="MS Mincho" w:hAnsi="MS Mincho" w:cs="MS Mincho"/>
              </w:rPr>
              <w:t>我去</w:t>
            </w:r>
            <w:r w:rsidRPr="002210D1">
              <w:rPr>
                <w:rFonts w:ascii="SimSun" w:eastAsia="SimSun" w:hAnsi="SimSun" w:cs="SimSun"/>
              </w:rPr>
              <w:t>过动</w:t>
            </w:r>
            <w:r w:rsidRPr="002210D1">
              <w:rPr>
                <w:rFonts w:ascii="MS Mincho" w:eastAsia="MS Mincho" w:hAnsi="MS Mincho" w:cs="MS Mincho"/>
              </w:rPr>
              <w:t>物园</w:t>
            </w:r>
            <w:r w:rsidR="00085DDC"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t>)</w:t>
            </w:r>
          </w:p>
          <w:p w14:paraId="71504AF9" w14:textId="1096FA1F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Éléments des types de textes courants :</w:t>
            </w:r>
            <w:r w:rsidRPr="002210D1">
              <w:t xml:space="preserve"> p. ex. format (lettre ou courriel), langage, contexte, public visé, registre (soutenu ou familier), </w:t>
            </w:r>
            <w:r w:rsidR="00085DDC" w:rsidRPr="002210D1">
              <w:br/>
            </w:r>
            <w:r w:rsidRPr="002210D1">
              <w:t>objet du message</w:t>
            </w:r>
          </w:p>
          <w:p w14:paraId="30592D7E" w14:textId="77777777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Éléments communs dans les histoires :</w:t>
            </w:r>
            <w:r w:rsidRPr="002210D1">
              <w:t xml:space="preserve"> lieu, personnages, cadre général, intrigue, problème, résolution</w:t>
            </w:r>
          </w:p>
          <w:p w14:paraId="6832F823" w14:textId="53B3D5C9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histoires orales :</w:t>
            </w:r>
            <w:r w:rsidRPr="002210D1">
              <w:t xml:space="preserve"> p. ex. les conversations avec un aîné au sujet des célébrations, des traditions et des protocoles</w:t>
            </w:r>
          </w:p>
          <w:p w14:paraId="06664DDB" w14:textId="17244F6D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</w:rPr>
              <w:t>identité :</w:t>
            </w:r>
            <w:r w:rsidRPr="002210D1">
              <w:t xml:space="preserve"> </w:t>
            </w:r>
            <w:r w:rsidR="002D0711">
              <w:t>L</w:t>
            </w:r>
            <w:r w:rsidRPr="002210D1">
              <w:t>’identité est façonnée par divers facteurs, par exemple, les traditions, les protocoles, les célébrations et les fêtes</w:t>
            </w:r>
            <w:r w:rsidR="002D0711">
              <w:t>.</w:t>
            </w:r>
            <w:r w:rsidRPr="002210D1">
              <w:t xml:space="preserve"> </w:t>
            </w:r>
          </w:p>
          <w:p w14:paraId="1DC576B2" w14:textId="54E5A937" w:rsidR="00900F27" w:rsidRPr="002210D1" w:rsidRDefault="00900F27" w:rsidP="00900F27">
            <w:pPr>
              <w:pStyle w:val="ListParagraph"/>
              <w:spacing w:line="280" w:lineRule="exact"/>
            </w:pPr>
            <w:r w:rsidRPr="002210D1">
              <w:rPr>
                <w:b/>
              </w:rPr>
              <w:t>lieu :</w:t>
            </w:r>
            <w:r w:rsidRPr="002210D1">
              <w:t xml:space="preserve"> </w:t>
            </w:r>
            <w:r w:rsidR="00461137">
              <w:t>Divers éléments peuvent</w:t>
            </w:r>
            <w:r w:rsidRPr="002210D1">
              <w:t xml:space="preserve"> contribuer à développer un sentiment d'appartenance au lieu, comme le territoire, la nourriture, </w:t>
            </w:r>
            <w:r w:rsidR="008A011B">
              <w:br/>
            </w:r>
            <w:r w:rsidRPr="002210D1">
              <w:t>les vêtements et les œuvres de création</w:t>
            </w:r>
            <w:r w:rsidR="00461137">
              <w:t>.</w:t>
            </w:r>
          </w:p>
          <w:p w14:paraId="3B673D9E" w14:textId="77777777" w:rsidR="00900F27" w:rsidRPr="002210D1" w:rsidRDefault="00900F27" w:rsidP="00900F27">
            <w:pPr>
              <w:pStyle w:val="ListParagraph"/>
              <w:spacing w:line="280" w:lineRule="exact"/>
              <w:rPr>
                <w:rFonts w:cstheme="majorHAnsi"/>
              </w:rPr>
            </w:pPr>
            <w:r w:rsidRPr="002210D1">
              <w:rPr>
                <w:b/>
                <w:bCs/>
              </w:rPr>
              <w:t>Œuvres d’art :</w:t>
            </w:r>
            <w:r w:rsidRPr="002210D1">
              <w:t xml:space="preserve"> p. ex. </w:t>
            </w:r>
            <w:r w:rsidRPr="002210D1">
              <w:rPr>
                <w:bCs/>
              </w:rPr>
              <w:t xml:space="preserve">des œuvres de création dans les domaines de la danse, de la représentation dramatique, de la musique ou des arts visuels </w:t>
            </w:r>
          </w:p>
          <w:p w14:paraId="2721D2DB" w14:textId="4AE5221E" w:rsidR="00861BC6" w:rsidRPr="002210D1" w:rsidRDefault="00900F27" w:rsidP="00900F27">
            <w:pPr>
              <w:pStyle w:val="ListParagraph"/>
              <w:spacing w:after="120" w:line="280" w:lineRule="exact"/>
            </w:pPr>
            <w:r w:rsidRPr="002210D1">
              <w:rPr>
                <w:b/>
                <w:bCs/>
              </w:rPr>
              <w:t>appropriation culturelle :</w:t>
            </w:r>
            <w:r w:rsidRPr="002210D1">
              <w:t xml:space="preserve"> utilisation d’un motif culturel, d’un thème, d’une « voix », d’une image, d’une connaissance, d’une histoire, </w:t>
            </w:r>
            <w:r w:rsidR="00D37627">
              <w:br/>
            </w:r>
            <w:r w:rsidRPr="002210D1">
              <w:t xml:space="preserve">d’une chanson ou d’une représentation dramatique, sans autorisation ou sans contexte adéquat ou d’une manière qui peut dénaturer </w:t>
            </w:r>
            <w:r w:rsidR="00D37627">
              <w:br/>
            </w:r>
            <w:r w:rsidRPr="002210D1">
              <w:t>l’expérience réelle des personnes de cette culture</w:t>
            </w:r>
          </w:p>
        </w:tc>
      </w:tr>
    </w:tbl>
    <w:p w14:paraId="1C57B929" w14:textId="77777777" w:rsidR="00861BC6" w:rsidRPr="002210D1" w:rsidRDefault="00861BC6" w:rsidP="00861BC6"/>
    <w:p w14:paraId="615BA1A3" w14:textId="76E3BFBA" w:rsidR="00861BC6" w:rsidRPr="002210D1" w:rsidRDefault="00861BC6">
      <w:r w:rsidRPr="002210D1">
        <w:br w:type="page"/>
      </w:r>
    </w:p>
    <w:p w14:paraId="074D9F20" w14:textId="0522A73C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80256" behindDoc="0" locked="0" layoutInCell="1" allowOverlap="1" wp14:anchorId="703AFA63" wp14:editId="21A4A240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47DE544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75531B1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700"/>
        <w:gridCol w:w="236"/>
        <w:gridCol w:w="2200"/>
        <w:gridCol w:w="240"/>
        <w:gridCol w:w="2800"/>
      </w:tblGrid>
      <w:tr w:rsidR="00064921" w:rsidRPr="002210D1" w14:paraId="37F544CC" w14:textId="77777777" w:rsidTr="00064921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AF33AC" w14:textId="0422E4F7" w:rsidR="00A645AF" w:rsidRPr="002210D1" w:rsidRDefault="00A645AF" w:rsidP="00E50912">
            <w:pPr>
              <w:pStyle w:val="Tablestyle1"/>
              <w:rPr>
                <w:rFonts w:cs="Arial"/>
              </w:rPr>
            </w:pPr>
            <w:r w:rsidRPr="002210D1">
              <w:rPr>
                <w:rFonts w:cstheme="minorHAnsi"/>
                <w:szCs w:val="20"/>
              </w:rPr>
              <w:t xml:space="preserve">L’écoute et le visionnement attentifs nous aident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>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5E2408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98F283" w14:textId="1FA680B9" w:rsidR="00A645AF" w:rsidRPr="002210D1" w:rsidRDefault="00A645AF" w:rsidP="00E50912">
            <w:pPr>
              <w:pStyle w:val="Tablestyle1"/>
              <w:rPr>
                <w:rFonts w:cs="Arial"/>
                <w:szCs w:val="20"/>
              </w:rPr>
            </w:pPr>
            <w:r w:rsidRPr="002210D1">
              <w:rPr>
                <w:rFonts w:cstheme="minorHAnsi"/>
                <w:szCs w:val="20"/>
              </w:rPr>
              <w:t xml:space="preserve">Les </w:t>
            </w:r>
            <w:r w:rsidRPr="002210D1">
              <w:rPr>
                <w:rFonts w:cstheme="minorHAnsi"/>
                <w:b/>
                <w:szCs w:val="20"/>
              </w:rPr>
              <w:t>histoires</w:t>
            </w:r>
            <w:r w:rsidRPr="002210D1">
              <w:rPr>
                <w:rFonts w:cstheme="minorHAnsi"/>
                <w:szCs w:val="20"/>
              </w:rPr>
              <w:t xml:space="preserve"> nous donnent des moyens appréciables de comprendre le message et de réfléchir au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9C80DB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08264E" w14:textId="7994729B" w:rsidR="00A645AF" w:rsidRPr="002210D1" w:rsidRDefault="00A645AF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rPr>
                <w:rFonts w:cstheme="minorHAnsi"/>
                <w:szCs w:val="20"/>
              </w:rPr>
              <w:t xml:space="preserve">S’exprimer et s’entretenir dans une nouvelle langue demande du courage,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 xml:space="preserve">une prise de risque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>et 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B24286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AECD65" w14:textId="57AEEA01" w:rsidR="00A645AF" w:rsidRPr="002210D1" w:rsidRDefault="00A645AF" w:rsidP="00E50912">
            <w:pPr>
              <w:pStyle w:val="Tablestyle1"/>
              <w:rPr>
                <w:rFonts w:cs="Arial"/>
              </w:rPr>
            </w:pPr>
            <w:r w:rsidRPr="002210D1">
              <w:rPr>
                <w:rFonts w:cstheme="minorHAnsi"/>
                <w:szCs w:val="20"/>
              </w:rPr>
              <w:t>L’</w:t>
            </w:r>
            <w:r w:rsidRPr="002210D1">
              <w:rPr>
                <w:rFonts w:cstheme="minorHAnsi"/>
                <w:b/>
                <w:szCs w:val="20"/>
              </w:rPr>
              <w:t>expression culturelle</w:t>
            </w:r>
            <w:r w:rsidRPr="002210D1">
              <w:rPr>
                <w:rFonts w:cstheme="minorHAnsi"/>
                <w:szCs w:val="20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0A76CE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C91E2" w14:textId="72B9F17A" w:rsidR="00A645AF" w:rsidRPr="002210D1" w:rsidRDefault="00A645AF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210D1">
              <w:rPr>
                <w:rFonts w:cstheme="minorHAnsi"/>
                <w:szCs w:val="20"/>
              </w:rPr>
              <w:t xml:space="preserve">L’acquisition d’une nouvelle langue offre une occasion précieuse d’accéder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 xml:space="preserve">à diverses communautés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>et d’interagir avec elles.</w:t>
            </w:r>
            <w:r w:rsidRPr="002210D1">
              <w:rPr>
                <w:szCs w:val="20"/>
              </w:rPr>
              <w:t xml:space="preserve"> </w:t>
            </w:r>
          </w:p>
        </w:tc>
      </w:tr>
    </w:tbl>
    <w:p w14:paraId="575D1AB4" w14:textId="77777777" w:rsidR="00A645AF" w:rsidRPr="002210D1" w:rsidRDefault="00A645AF" w:rsidP="00A645AF">
      <w:pPr>
        <w:rPr>
          <w:sz w:val="16"/>
          <w:szCs w:val="16"/>
        </w:rPr>
      </w:pPr>
    </w:p>
    <w:p w14:paraId="18F90802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6BB0FF4A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B50128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EFA197F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3E1D23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EB824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2AF31B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F5D1600" w14:textId="77777777" w:rsidR="00DF28BE" w:rsidRPr="002210D1" w:rsidRDefault="00DF28BE" w:rsidP="00DF28BE">
            <w:pPr>
              <w:pStyle w:val="ListParagraph"/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>, les sinogrammes et le sens</w:t>
            </w:r>
          </w:p>
          <w:p w14:paraId="3121F058" w14:textId="77777777" w:rsidR="00DF28BE" w:rsidRPr="002210D1" w:rsidRDefault="00DF28BE" w:rsidP="00DF28BE">
            <w:pPr>
              <w:pStyle w:val="ListParagraph"/>
            </w:pPr>
            <w:r w:rsidRPr="002210D1">
              <w:t xml:space="preserve">Reconnaître l’incidence du </w:t>
            </w:r>
            <w:r w:rsidRPr="002210D1">
              <w:rPr>
                <w:b/>
                <w:bCs/>
              </w:rPr>
              <w:t>choix de mots</w:t>
            </w:r>
            <w:r w:rsidRPr="002210D1">
              <w:t xml:space="preserve"> sur le sens</w:t>
            </w:r>
          </w:p>
          <w:p w14:paraId="7E0E1AA2" w14:textId="77777777" w:rsidR="00DF28BE" w:rsidRPr="002210D1" w:rsidRDefault="00DF28BE" w:rsidP="00DF28BE">
            <w:pPr>
              <w:pStyle w:val="ListParagraph"/>
              <w:rPr>
                <w:rFonts w:cstheme="majorHAnsi"/>
                <w:b/>
              </w:rPr>
            </w:pPr>
            <w:r w:rsidRPr="002210D1">
              <w:t xml:space="preserve">Relever l’information importante et les détails complémentaires dans des textes oraux et dans une variété d’autres </w:t>
            </w:r>
            <w:r w:rsidRPr="002210D1">
              <w:rPr>
                <w:b/>
              </w:rPr>
              <w:t>textes</w:t>
            </w:r>
          </w:p>
          <w:p w14:paraId="7E20C1AB" w14:textId="77777777" w:rsidR="00DF28BE" w:rsidRPr="002210D1" w:rsidRDefault="00DF28BE" w:rsidP="00DF28BE">
            <w:pPr>
              <w:pStyle w:val="ListParagraph"/>
            </w:pPr>
            <w:r w:rsidRPr="002210D1">
              <w:t>Comprendre le sens et les points de vue dans les histoires</w:t>
            </w:r>
          </w:p>
          <w:p w14:paraId="49B2B109" w14:textId="4941174D" w:rsidR="00DF28BE" w:rsidRPr="002210D1" w:rsidRDefault="00DF28BE" w:rsidP="00DF28BE">
            <w:pPr>
              <w:pStyle w:val="ListParagraph"/>
            </w:pPr>
            <w:r w:rsidRPr="002210D1">
              <w:t xml:space="preserve">Employer diverses </w:t>
            </w:r>
            <w:r w:rsidRPr="002210D1">
              <w:rPr>
                <w:b/>
              </w:rPr>
              <w:t>stratégies</w:t>
            </w:r>
            <w:r w:rsidRPr="002210D1">
              <w:t xml:space="preserve"> pour améliorer la compréhension </w:t>
            </w:r>
            <w:r w:rsidR="00C130E4" w:rsidRPr="002210D1">
              <w:br/>
            </w:r>
            <w:r w:rsidRPr="002210D1">
              <w:t>et s’exprimer en utilisant la langue à l’oral et à l’écrit</w:t>
            </w:r>
          </w:p>
          <w:p w14:paraId="673E801B" w14:textId="77777777" w:rsidR="00DF28BE" w:rsidRPr="002210D1" w:rsidRDefault="00DF28BE" w:rsidP="00DF28BE">
            <w:pPr>
              <w:pStyle w:val="ListParagraph"/>
            </w:pPr>
            <w:r w:rsidRPr="002210D1">
              <w:rPr>
                <w:b/>
                <w:bCs/>
              </w:rPr>
              <w:t>Raconter</w:t>
            </w:r>
            <w:r w:rsidRPr="002210D1">
              <w:t xml:space="preserve"> des histoires, à l’oral et à l’écrit</w:t>
            </w:r>
          </w:p>
          <w:p w14:paraId="63C583D8" w14:textId="77777777" w:rsidR="00DF28BE" w:rsidRPr="002210D1" w:rsidRDefault="00DF28BE" w:rsidP="00DF28BE">
            <w:pPr>
              <w:pStyle w:val="ListParagraph"/>
            </w:pPr>
            <w:r w:rsidRPr="002210D1">
              <w:t>Interpréter les indices non verbaux pour améliorer la compréhension</w:t>
            </w:r>
          </w:p>
          <w:p w14:paraId="2B5FCEDC" w14:textId="77777777" w:rsidR="00DF28BE" w:rsidRPr="002210D1" w:rsidRDefault="00DF28BE" w:rsidP="00DF28BE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des informations à l’oral et à l’écrit</w:t>
            </w:r>
          </w:p>
          <w:p w14:paraId="158F9C26" w14:textId="6127C4E1" w:rsidR="00DF28BE" w:rsidRPr="002210D1" w:rsidRDefault="00DF28BE" w:rsidP="00DF28BE">
            <w:pPr>
              <w:pStyle w:val="ListParagraph"/>
            </w:pPr>
            <w:bookmarkStart w:id="7" w:name="_Hlk507489463"/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bookmarkEnd w:id="7"/>
            <w:r w:rsidR="00C130E4" w:rsidRPr="002210D1">
              <w:br/>
            </w:r>
            <w:r w:rsidRPr="002210D1">
              <w:t>le mieux adapté à ses propres capacités et à celles des autres</w:t>
            </w:r>
          </w:p>
          <w:p w14:paraId="60701BF1" w14:textId="4166298F" w:rsidR="00861BC6" w:rsidRPr="002210D1" w:rsidRDefault="00DF28BE" w:rsidP="00DF28BE">
            <w:pPr>
              <w:pStyle w:val="ListParagraph"/>
            </w:pPr>
            <w:r w:rsidRPr="002210D1">
              <w:rPr>
                <w:b/>
                <w:bCs/>
              </w:rPr>
              <w:t>Chercher à clarifier et vérifier</w:t>
            </w:r>
            <w:r w:rsidRPr="002210D1">
              <w:t xml:space="preserve"> le sens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CC9B0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23B9E83" w14:textId="77777777" w:rsidR="00D24A9F" w:rsidRPr="002210D1" w:rsidRDefault="00D24A9F" w:rsidP="00D24A9F">
            <w:pPr>
              <w:pStyle w:val="ListParagraph"/>
            </w:pPr>
            <w:r w:rsidRPr="002210D1">
              <w:t>Systèmes de transcription phonétique</w:t>
            </w:r>
          </w:p>
          <w:p w14:paraId="543CEFD0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  <w:bCs/>
              </w:rPr>
              <w:t>Tonèmes</w:t>
            </w:r>
          </w:p>
          <w:p w14:paraId="40C8F1CD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  <w:bCs/>
              </w:rPr>
              <w:t>Sinogrammes, leur sens et leur structure</w:t>
            </w:r>
          </w:p>
          <w:p w14:paraId="77F12D3F" w14:textId="77777777" w:rsidR="00D24A9F" w:rsidRPr="002210D1" w:rsidRDefault="00D24A9F" w:rsidP="00D24A9F">
            <w:pPr>
              <w:pStyle w:val="ListParagraphwithsub-bullets"/>
            </w:pPr>
            <w:r w:rsidRPr="002210D1">
              <w:t xml:space="preserve">Vocabulaire, structures de phrase et expressions d’usage courant, notamment : </w:t>
            </w:r>
          </w:p>
          <w:p w14:paraId="7A61B9AD" w14:textId="77777777" w:rsidR="00D24A9F" w:rsidRPr="002210D1" w:rsidRDefault="00D24A9F" w:rsidP="00D24A9F">
            <w:pPr>
              <w:pStyle w:val="ListParagraphindent"/>
            </w:pPr>
            <w:r w:rsidRPr="002210D1">
              <w:t xml:space="preserve">les types de </w:t>
            </w:r>
            <w:r w:rsidRPr="002210D1">
              <w:rPr>
                <w:b/>
              </w:rPr>
              <w:t>questions</w:t>
            </w:r>
            <w:r w:rsidRPr="002210D1">
              <w:t xml:space="preserve"> </w:t>
            </w:r>
          </w:p>
          <w:p w14:paraId="121D225A" w14:textId="77777777" w:rsidR="00D24A9F" w:rsidRPr="002210D1" w:rsidRDefault="00D24A9F" w:rsidP="00D24A9F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activités, situations et événements</w:t>
            </w:r>
          </w:p>
          <w:p w14:paraId="02BB9DF5" w14:textId="77777777" w:rsidR="00D24A9F" w:rsidRPr="002210D1" w:rsidRDefault="00D24A9F" w:rsidP="00D24A9F">
            <w:pPr>
              <w:pStyle w:val="ListparagraphidentLastsub-bullet"/>
            </w:pPr>
            <w:r w:rsidRPr="002210D1">
              <w:t xml:space="preserve">les </w:t>
            </w:r>
            <w:r w:rsidRPr="002210D1">
              <w:rPr>
                <w:b/>
              </w:rPr>
              <w:t>opinions</w:t>
            </w:r>
            <w:r w:rsidRPr="002210D1">
              <w:t xml:space="preserve"> </w:t>
            </w:r>
          </w:p>
          <w:p w14:paraId="72A76983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  <w:bCs/>
              </w:rPr>
              <w:t>Cadres temporels</w:t>
            </w:r>
            <w:r w:rsidRPr="002210D1">
              <w:rPr>
                <w:bCs/>
              </w:rPr>
              <w:t xml:space="preserve"> du passé, du présent et du futur</w:t>
            </w:r>
          </w:p>
          <w:p w14:paraId="1B87B890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</w:rPr>
              <w:t>É</w:t>
            </w:r>
            <w:r w:rsidRPr="002210D1">
              <w:rPr>
                <w:b/>
                <w:bCs/>
              </w:rPr>
              <w:t>léments des types de textes courants</w:t>
            </w:r>
          </w:p>
          <w:p w14:paraId="40C01AFE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</w:rPr>
              <w:t>Éléments communs dans les histoires</w:t>
            </w:r>
          </w:p>
          <w:p w14:paraId="24D86255" w14:textId="4FFB60E7" w:rsidR="00D24A9F" w:rsidRPr="002210D1" w:rsidRDefault="00D24A9F" w:rsidP="00D24A9F">
            <w:pPr>
              <w:pStyle w:val="ListParagraph"/>
              <w:rPr>
                <w:b/>
              </w:rPr>
            </w:pPr>
            <w:r w:rsidRPr="002210D1">
              <w:t xml:space="preserve">Perspectives des peuples autochtones sur le lien entre la langue </w:t>
            </w:r>
            <w:r w:rsidRPr="002210D1">
              <w:br/>
              <w:t xml:space="preserve">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1C412B7A" w14:textId="77777777" w:rsidR="00D24A9F" w:rsidRPr="002210D1" w:rsidRDefault="00D24A9F" w:rsidP="00D24A9F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0B2D9D92" w14:textId="77777777" w:rsidR="00D24A9F" w:rsidRPr="002210D1" w:rsidRDefault="00D24A9F" w:rsidP="00D24A9F">
            <w:pPr>
              <w:pStyle w:val="ListParagraph"/>
              <w:rPr>
                <w:b/>
              </w:rPr>
            </w:pPr>
            <w:r w:rsidRPr="002210D1">
              <w:t>Pratiques culturelles de différentes communautés sinophones</w:t>
            </w:r>
          </w:p>
          <w:p w14:paraId="7002B0FE" w14:textId="77777777" w:rsidR="00D24A9F" w:rsidRPr="002210D1" w:rsidRDefault="00D24A9F" w:rsidP="00D24A9F">
            <w:pPr>
              <w:pStyle w:val="ListParagraph"/>
            </w:pPr>
            <w:r w:rsidRPr="002210D1">
              <w:t>Contribution des Canadiens d’origine chinoise à la société canadienne</w:t>
            </w:r>
          </w:p>
          <w:p w14:paraId="5C7B5E69" w14:textId="79C164F1" w:rsidR="00861BC6" w:rsidRPr="002210D1" w:rsidRDefault="00D24A9F" w:rsidP="00D24A9F">
            <w:pPr>
              <w:pStyle w:val="ListParagraph"/>
              <w:spacing w:after="120"/>
            </w:pPr>
            <w:r w:rsidRPr="002210D1">
              <w:t>Comportements éthiques pour éviter l’</w:t>
            </w:r>
            <w:r w:rsidRPr="002210D1">
              <w:rPr>
                <w:b/>
                <w:bCs/>
              </w:rPr>
              <w:t>appropriation culturelle</w:t>
            </w:r>
            <w:r w:rsidRPr="002210D1">
              <w:t xml:space="preserve"> </w:t>
            </w:r>
            <w:r w:rsidRPr="002210D1">
              <w:br/>
              <w:t>et le plagiat</w:t>
            </w:r>
          </w:p>
        </w:tc>
      </w:tr>
    </w:tbl>
    <w:p w14:paraId="094B3DD0" w14:textId="15B23CEC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9232" behindDoc="0" locked="0" layoutInCell="1" allowOverlap="1" wp14:anchorId="43F13582" wp14:editId="179EA847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268F0B43" w14:textId="77777777" w:rsidR="00861BC6" w:rsidRPr="002210D1" w:rsidRDefault="00861BC6" w:rsidP="00861BC6"/>
    <w:p w14:paraId="58AFD3B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3A9A11C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C5B080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B4FAC83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5251D2BB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9DB2F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12A6A6DB" w14:textId="77777777" w:rsidR="00DF28BE" w:rsidRPr="002210D1" w:rsidRDefault="00DF28BE" w:rsidP="00DF28BE">
            <w:pPr>
              <w:pStyle w:val="ListParagraph"/>
            </w:pPr>
            <w:r w:rsidRPr="002210D1">
              <w:t>Analyser comment l’identité culturelle des Chinois en Chine et ailleurs dans le monde a été façonnée par leurs pratiques régionales, culturelles et linguistiques</w:t>
            </w:r>
          </w:p>
          <w:p w14:paraId="1E5BD0DD" w14:textId="7FFB952D" w:rsidR="00DF28BE" w:rsidRPr="002210D1" w:rsidRDefault="00DF28BE" w:rsidP="00DF28BE">
            <w:pPr>
              <w:pStyle w:val="ListParagraph"/>
              <w:rPr>
                <w:b/>
              </w:rPr>
            </w:pPr>
            <w:r w:rsidRPr="002210D1">
              <w:rPr>
                <w:b/>
                <w:bCs/>
              </w:rPr>
              <w:t>Vivre des expériences</w:t>
            </w:r>
            <w:r w:rsidRPr="002210D1">
              <w:t xml:space="preserve"> avec des personnes qui parlent le mandarin </w:t>
            </w:r>
            <w:r w:rsidR="00220DED" w:rsidRPr="002210D1">
              <w:br/>
            </w:r>
            <w:r w:rsidRPr="002210D1">
              <w:t>et dans des communautés sinophones</w:t>
            </w:r>
          </w:p>
          <w:p w14:paraId="436875B1" w14:textId="4469D1A0" w:rsidR="00DF28BE" w:rsidRPr="002210D1" w:rsidRDefault="00DF28BE" w:rsidP="00DF28BE">
            <w:pPr>
              <w:pStyle w:val="ListParagraph"/>
              <w:rPr>
                <w:b/>
              </w:rPr>
            </w:pPr>
            <w:r w:rsidRPr="002210D1">
              <w:t xml:space="preserve">Reconnaître l’importance des histoires dans la construction </w:t>
            </w:r>
            <w:r w:rsidR="00220DED" w:rsidRPr="002210D1">
              <w:br/>
            </w:r>
            <w:r w:rsidRPr="002210D1">
              <w:t xml:space="preserve">de l’identité personnelle, familiale et communautaire </w:t>
            </w:r>
          </w:p>
          <w:p w14:paraId="1977E51D" w14:textId="7196E205" w:rsidR="00DF28BE" w:rsidRPr="002210D1" w:rsidRDefault="00DF28BE" w:rsidP="00DF28BE">
            <w:pPr>
              <w:pStyle w:val="ListParagraph"/>
            </w:pPr>
            <w:r w:rsidRPr="002210D1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="00220DED" w:rsidRPr="002210D1">
              <w:rPr>
                <w:color w:val="000000" w:themeColor="text1"/>
              </w:rPr>
              <w:br/>
            </w:r>
            <w:r w:rsidRPr="002210D1">
              <w:rPr>
                <w:color w:val="000000" w:themeColor="text1"/>
              </w:rPr>
              <w:t xml:space="preserve">du monde dans une </w:t>
            </w:r>
            <w:r w:rsidRPr="002210D1">
              <w:rPr>
                <w:b/>
                <w:color w:val="000000" w:themeColor="text1"/>
              </w:rPr>
              <w:t>optique culturelle</w:t>
            </w:r>
            <w:r w:rsidRPr="002210D1">
              <w:rPr>
                <w:color w:val="000000" w:themeColor="text1"/>
              </w:rPr>
              <w:t xml:space="preserve"> </w:t>
            </w:r>
          </w:p>
          <w:p w14:paraId="3191D063" w14:textId="279D4CE6" w:rsidR="00861BC6" w:rsidRPr="002210D1" w:rsidRDefault="00DF28BE" w:rsidP="00DF28BE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 w:rsidDel="00032BDF">
              <w:rPr>
                <w:b/>
                <w:bCs/>
              </w:rPr>
              <w:t xml:space="preserve"> </w:t>
            </w:r>
            <w:r w:rsidRPr="002210D1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44041" w14:textId="77777777" w:rsidR="00861BC6" w:rsidRPr="002210D1" w:rsidRDefault="00861BC6" w:rsidP="00D24A9F">
            <w:pPr>
              <w:rPr>
                <w:lang w:eastAsia="ja-JP"/>
              </w:rPr>
            </w:pPr>
          </w:p>
        </w:tc>
      </w:tr>
    </w:tbl>
    <w:p w14:paraId="280E36F6" w14:textId="77777777" w:rsidR="00861BC6" w:rsidRPr="002210D1" w:rsidRDefault="00861BC6" w:rsidP="00861BC6">
      <w:pPr>
        <w:rPr>
          <w:sz w:val="16"/>
        </w:rPr>
      </w:pPr>
    </w:p>
    <w:p w14:paraId="445F4BD7" w14:textId="77777777" w:rsidR="00861BC6" w:rsidRPr="002210D1" w:rsidRDefault="00861BC6" w:rsidP="00861BC6">
      <w:pPr>
        <w:rPr>
          <w:sz w:val="16"/>
        </w:rPr>
      </w:pPr>
    </w:p>
    <w:p w14:paraId="16ED5418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4107244A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9BFE028" w14:textId="7A62009F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10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51E6165D" w14:textId="77777777" w:rsidTr="00E50912">
        <w:tc>
          <w:tcPr>
            <w:tcW w:w="5000" w:type="pct"/>
            <w:shd w:val="clear" w:color="auto" w:fill="F3F3F3"/>
          </w:tcPr>
          <w:p w14:paraId="6A533065" w14:textId="124E6D04" w:rsidR="00A645AF" w:rsidRPr="002210D1" w:rsidRDefault="00A645AF" w:rsidP="00A645AF">
            <w:pPr>
              <w:pStyle w:val="ListParagraph"/>
              <w:spacing w:before="120"/>
            </w:pPr>
            <w:r w:rsidRPr="002210D1">
              <w:rPr>
                <w:b/>
              </w:rPr>
              <w:t>histoires :</w:t>
            </w:r>
            <w:r w:rsidRPr="002210D1">
              <w:t xml:space="preserve"> </w:t>
            </w:r>
            <w:r w:rsidR="007A4838">
              <w:t>L</w:t>
            </w:r>
            <w:r w:rsidRPr="002210D1">
              <w:t xml:space="preserve">es histoires sont des textes narratifs qui peuvent être oraux, écrits ou visuels. Les histoires sont fictives ou inspirées de faits réels, </w:t>
            </w:r>
            <w:r w:rsidRPr="002210D1">
              <w:br/>
              <w:t>et elles peuvent servir à acquérir et à transmettre des connaissances, à divertir, à faire connaître le passé historique et à renforcer l'identité</w:t>
            </w:r>
            <w:r w:rsidR="007A4838">
              <w:t>.</w:t>
            </w:r>
            <w:r w:rsidRPr="002210D1">
              <w:t> </w:t>
            </w:r>
          </w:p>
          <w:p w14:paraId="35C4971D" w14:textId="10048385" w:rsidR="00861BC6" w:rsidRPr="002210D1" w:rsidRDefault="00A645AF" w:rsidP="007A4838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expression culturelle :</w:t>
            </w:r>
            <w:r w:rsidRPr="002210D1">
              <w:t xml:space="preserve"> </w:t>
            </w:r>
            <w:r w:rsidR="007A4838">
              <w:t>E</w:t>
            </w:r>
            <w:r w:rsidRPr="002210D1">
              <w:t>lle représente les expériences des personnes d’une culture donnée (peinture, sculpture, théâtre, danse, poésie et prose, cinématographie, composition musicale, architecture, etc.)</w:t>
            </w:r>
            <w:r w:rsidR="007A4838">
              <w:t>.</w:t>
            </w:r>
          </w:p>
        </w:tc>
      </w:tr>
    </w:tbl>
    <w:p w14:paraId="02F4DE08" w14:textId="77777777" w:rsidR="00861BC6" w:rsidRPr="002210D1" w:rsidRDefault="00861BC6" w:rsidP="00861BC6">
      <w:pPr>
        <w:spacing w:before="60" w:after="60"/>
      </w:pPr>
    </w:p>
    <w:p w14:paraId="3C0416CF" w14:textId="77777777" w:rsidR="00861BC6" w:rsidRPr="002210D1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0BCA4FF1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3EBE55A" w14:textId="5878E736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AD47B7" w:rsidRPr="002210D1">
              <w:rPr>
                <w:b/>
                <w:szCs w:val="22"/>
              </w:rPr>
              <w:t>MANDARIN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10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5DBF72E6" w14:textId="77777777" w:rsidTr="00E50912">
        <w:tc>
          <w:tcPr>
            <w:tcW w:w="5000" w:type="pct"/>
            <w:shd w:val="clear" w:color="auto" w:fill="F3F3F3"/>
          </w:tcPr>
          <w:p w14:paraId="39EB5E43" w14:textId="77777777" w:rsidR="00F52F9F" w:rsidRPr="002210D1" w:rsidRDefault="00F52F9F" w:rsidP="00F52F9F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sons :</w:t>
            </w:r>
            <w:r w:rsidRPr="002210D1">
              <w:rPr>
                <w:bCs/>
              </w:rPr>
              <w:t xml:space="preserve"> </w:t>
            </w:r>
            <w:r w:rsidRPr="002210D1">
              <w:t>les tonèmes et les principaux patrons intonatifs</w:t>
            </w:r>
          </w:p>
          <w:p w14:paraId="158BFD25" w14:textId="77777777" w:rsidR="00F52F9F" w:rsidRPr="002210D1" w:rsidRDefault="00F52F9F" w:rsidP="003448A3">
            <w:pPr>
              <w:pStyle w:val="ListParagraphwithsub-bullets"/>
            </w:pPr>
            <w:r w:rsidRPr="002210D1">
              <w:rPr>
                <w:b/>
                <w:bCs/>
              </w:rPr>
              <w:t>transcription phonétique :</w:t>
            </w:r>
            <w:r w:rsidRPr="002210D1">
              <w:t xml:space="preserve"> connaître la corrélation entre les phonèmes du mandarin et :</w:t>
            </w:r>
          </w:p>
          <w:p w14:paraId="367B2EE3" w14:textId="77777777" w:rsidR="00F52F9F" w:rsidRPr="002210D1" w:rsidRDefault="00F52F9F" w:rsidP="003448A3">
            <w:pPr>
              <w:pStyle w:val="ListParagraphindent"/>
            </w:pPr>
            <w:r w:rsidRPr="002210D1">
              <w:t xml:space="preserve">les symboles zhuyin et leur prononciation (p. ex. </w:t>
            </w:r>
            <w:r w:rsidRPr="002210D1">
              <w:rPr>
                <w:rFonts w:ascii="SimSun" w:eastAsia="SimSun" w:hAnsi="SimSun" w:cs="SimSun"/>
              </w:rPr>
              <w:t>ㄅㄆㄇㄈ</w:t>
            </w:r>
            <w:r w:rsidRPr="002210D1">
              <w:t xml:space="preserve"> )</w:t>
            </w:r>
          </w:p>
          <w:p w14:paraId="2EC28804" w14:textId="77777777" w:rsidR="00F52F9F" w:rsidRPr="002210D1" w:rsidRDefault="00F52F9F" w:rsidP="003448A3">
            <w:pPr>
              <w:pStyle w:val="ListparagraphidentLastsub-bullet"/>
            </w:pPr>
            <w:r w:rsidRPr="002210D1">
              <w:t>les lettres pinyin et leur prononciation (p. ex. b, p, m, f)</w:t>
            </w:r>
          </w:p>
          <w:p w14:paraId="77E8DB37" w14:textId="0CE7127C" w:rsidR="00F52F9F" w:rsidRPr="002210D1" w:rsidRDefault="00F52F9F" w:rsidP="00F52F9F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choix de mots :</w:t>
            </w:r>
            <w:r w:rsidRPr="002210D1">
              <w:t xml:space="preserve"> p. ex. registre plus ou moins soutenu, style plus ou moins direct, temps et mode des verbes</w:t>
            </w:r>
          </w:p>
          <w:p w14:paraId="3B2EBE0C" w14:textId="1DBE4DEB" w:rsidR="00F52F9F" w:rsidRPr="002210D1" w:rsidRDefault="00F52F9F" w:rsidP="00F52F9F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</w:rPr>
              <w:t>textes :</w:t>
            </w:r>
            <w:r w:rsidRPr="002210D1">
              <w:t xml:space="preserve"> </w:t>
            </w:r>
            <w:r w:rsidR="00750E30">
              <w:t xml:space="preserve">« Texte » </w:t>
            </w:r>
            <w:r w:rsidRPr="002210D1">
              <w:t xml:space="preserve">est un terme générique qui fait référence à toutes les formes de communication orale, écrite, visuelle et numérique. </w:t>
            </w:r>
            <w:r w:rsidR="005C1079">
              <w:br/>
            </w:r>
            <w:r w:rsidRPr="002210D1">
              <w:t xml:space="preserve">Les éléments oraux, écrits et visuels peuvent également être combinés (dans des représentations théâtrales, des bandes dessinées, </w:t>
            </w:r>
            <w:r w:rsidR="005C1079">
              <w:br/>
            </w:r>
            <w:r w:rsidRPr="002210D1">
              <w:t>des films, des pages Web, des publicités, etc.)</w:t>
            </w:r>
            <w:r w:rsidR="00251896">
              <w:t>.</w:t>
            </w:r>
          </w:p>
          <w:p w14:paraId="0B3DAFF3" w14:textId="77777777" w:rsidR="00F52F9F" w:rsidRPr="002210D1" w:rsidRDefault="00F52F9F" w:rsidP="003448A3">
            <w:pPr>
              <w:pStyle w:val="ListParagraphwithsub-bullets"/>
            </w:pPr>
            <w:r w:rsidRPr="002210D1">
              <w:rPr>
                <w:b/>
              </w:rPr>
              <w:t>stratégies :</w:t>
            </w:r>
            <w:r w:rsidRPr="002210D1">
              <w:t xml:space="preserve"> par exemple </w:t>
            </w:r>
          </w:p>
          <w:p w14:paraId="5893ABBB" w14:textId="77777777" w:rsidR="00F52F9F" w:rsidRPr="002210D1" w:rsidRDefault="00F52F9F" w:rsidP="003448A3">
            <w:pPr>
              <w:pStyle w:val="ListParagraphindent"/>
              <w:rPr>
                <w:rFonts w:eastAsia="MS Mincho"/>
                <w:b/>
              </w:rPr>
            </w:pPr>
            <w:r w:rsidRPr="002210D1">
              <w:t xml:space="preserve">intégrer de nouveaux mots dans les structures déjà connues en mandarin </w:t>
            </w:r>
          </w:p>
          <w:p w14:paraId="34301673" w14:textId="77777777" w:rsidR="00F52F9F" w:rsidRPr="002210D1" w:rsidRDefault="00F52F9F" w:rsidP="003448A3">
            <w:pPr>
              <w:pStyle w:val="ListParagraphindent"/>
              <w:rPr>
                <w:rFonts w:eastAsia="MS Mincho"/>
                <w:b/>
              </w:rPr>
            </w:pPr>
            <w:r w:rsidRPr="002210D1">
              <w:t>prendre des risques pour repousser plus loin ses limites linguistiques</w:t>
            </w:r>
          </w:p>
          <w:p w14:paraId="33DA1ABC" w14:textId="77777777" w:rsidR="00F52F9F" w:rsidRPr="002210D1" w:rsidRDefault="00F52F9F" w:rsidP="003448A3">
            <w:pPr>
              <w:pStyle w:val="ListparagraphidentLastsub-bullet"/>
              <w:rPr>
                <w:b/>
              </w:rPr>
            </w:pPr>
            <w:r w:rsidRPr="002210D1">
              <w:t xml:space="preserve">utiliser divers ouvrages de référence </w:t>
            </w:r>
          </w:p>
          <w:p w14:paraId="514079C9" w14:textId="77777777" w:rsidR="00F52F9F" w:rsidRPr="002210D1" w:rsidRDefault="00F52F9F" w:rsidP="003448A3">
            <w:pPr>
              <w:pStyle w:val="ListParagraphwithsub-bullets"/>
              <w:rPr>
                <w:b/>
              </w:rPr>
            </w:pPr>
            <w:r w:rsidRPr="002210D1">
              <w:rPr>
                <w:b/>
              </w:rPr>
              <w:t xml:space="preserve">Raconter : </w:t>
            </w:r>
          </w:p>
          <w:p w14:paraId="318CE58B" w14:textId="77777777" w:rsidR="00F52F9F" w:rsidRPr="002210D1" w:rsidRDefault="00F52F9F" w:rsidP="003448A3">
            <w:pPr>
              <w:pStyle w:val="ListParagraphindent"/>
            </w:pPr>
            <w:r w:rsidRPr="002210D1">
              <w:t>employer des marqueurs de temps et de transition pour montrer la progression logique d’un récit</w:t>
            </w:r>
          </w:p>
          <w:p w14:paraId="054ED0F4" w14:textId="77777777" w:rsidR="00F52F9F" w:rsidRPr="002210D1" w:rsidRDefault="00F52F9F" w:rsidP="003448A3">
            <w:pPr>
              <w:pStyle w:val="ListparagraphidentLastsub-bullet"/>
              <w:rPr>
                <w:b/>
              </w:rPr>
            </w:pPr>
            <w:r w:rsidRPr="002210D1">
              <w:t>utiliser les cadres temporels du passé, du présent et du futur</w:t>
            </w:r>
          </w:p>
          <w:p w14:paraId="3BB2D0BF" w14:textId="57F6A2E0" w:rsidR="00F52F9F" w:rsidRPr="002210D1" w:rsidRDefault="00F52F9F" w:rsidP="00F52F9F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  <w:bCs/>
              </w:rPr>
              <w:t>Échanger des idées :</w:t>
            </w:r>
            <w:r w:rsidRPr="002210D1">
              <w:rPr>
                <w:bCs/>
              </w:rPr>
              <w:t xml:space="preserve"> </w:t>
            </w:r>
            <w:r w:rsidRPr="002210D1">
              <w:t xml:space="preserve">avec les pairs, les enseignants et les membres de la communauté au sens large; cela peut inclure des conversations </w:t>
            </w:r>
            <w:r w:rsidR="00235C91" w:rsidRPr="002210D1">
              <w:br/>
            </w:r>
            <w:r w:rsidRPr="002210D1">
              <w:t>en ligne ou des forums sur Internet</w:t>
            </w:r>
          </w:p>
          <w:p w14:paraId="55FEFA64" w14:textId="18E2BCFE" w:rsidR="00F52F9F" w:rsidRPr="002210D1" w:rsidRDefault="00F52F9F" w:rsidP="00F52F9F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</w:rPr>
              <w:t>format de présentation :</w:t>
            </w:r>
            <w:r w:rsidRPr="002210D1">
              <w:t xml:space="preserve"> p. ex. numérique, visuel, verbal; à l’aide de graphiques, de diagrammes, d’illustrations, de musique, de photos, </w:t>
            </w:r>
            <w:r w:rsidR="00B819BA">
              <w:br/>
            </w:r>
            <w:r w:rsidRPr="002210D1">
              <w:t>de vidéos, d’accessoires, de moyens d’expression numériques</w:t>
            </w:r>
            <w:r w:rsidRPr="002210D1">
              <w:rPr>
                <w:b/>
              </w:rPr>
              <w:t xml:space="preserve"> </w:t>
            </w:r>
          </w:p>
          <w:p w14:paraId="31D8A15A" w14:textId="77777777" w:rsidR="00F52F9F" w:rsidRPr="002210D1" w:rsidRDefault="00F52F9F" w:rsidP="00F52F9F">
            <w:pPr>
              <w:pStyle w:val="ListParagraph"/>
              <w:spacing w:line="280" w:lineRule="exact"/>
              <w:rPr>
                <w:i/>
                <w:iCs/>
              </w:rPr>
            </w:pPr>
            <w:r w:rsidRPr="002210D1">
              <w:rPr>
                <w:b/>
              </w:rPr>
              <w:t>Chercher à clarifier et vérifier :</w:t>
            </w:r>
            <w:r w:rsidRPr="002210D1">
              <w:rPr>
                <w:bCs/>
              </w:rPr>
              <w:t xml:space="preserve"> </w:t>
            </w:r>
            <w:r w:rsidRPr="002210D1">
              <w:t>p. ex. répéter ou demander de répéter, remplacer des mots, reformuler ou réitérer</w:t>
            </w:r>
          </w:p>
          <w:p w14:paraId="5EB2B70F" w14:textId="2F920ED7" w:rsidR="00F52F9F" w:rsidRPr="002210D1" w:rsidRDefault="00F52F9F" w:rsidP="00F52F9F">
            <w:pPr>
              <w:pStyle w:val="ListParagraph"/>
              <w:spacing w:line="280" w:lineRule="exact"/>
              <w:rPr>
                <w:b/>
              </w:rPr>
            </w:pPr>
            <w:r w:rsidRPr="002210D1">
              <w:rPr>
                <w:b/>
                <w:bCs/>
              </w:rPr>
              <w:t>Vivre des expériences :</w:t>
            </w:r>
            <w:r w:rsidRPr="002210D1">
              <w:t xml:space="preserve"> p. ex. blogues, visites scolaires (y compris en ligne ou virtuelles), concerts, échanges, festivals, films, lettres, </w:t>
            </w:r>
            <w:r w:rsidR="00AE4C28">
              <w:br/>
            </w:r>
            <w:r w:rsidRPr="002210D1">
              <w:t>pièces de théâtre, médias sociaux, magasins ou restaurants qui offrent un service en mandarin</w:t>
            </w:r>
          </w:p>
          <w:p w14:paraId="0925B197" w14:textId="77777777" w:rsidR="00F52F9F" w:rsidRPr="002210D1" w:rsidRDefault="00F52F9F" w:rsidP="00235C91">
            <w:pPr>
              <w:pStyle w:val="ListParagraph"/>
              <w:spacing w:before="120" w:line="280" w:lineRule="exact"/>
              <w:rPr>
                <w:b/>
              </w:rPr>
            </w:pPr>
            <w:r w:rsidRPr="002210D1">
              <w:rPr>
                <w:b/>
              </w:rPr>
              <w:lastRenderedPageBreak/>
              <w:t>optique culturelle :</w:t>
            </w:r>
            <w:r w:rsidRPr="002210D1">
              <w:t xml:space="preserve"> p. ex. valeurs, pratiques, traditions, perceptions</w:t>
            </w:r>
          </w:p>
          <w:p w14:paraId="4A093191" w14:textId="68F6DBE6" w:rsidR="00861BC6" w:rsidRPr="002210D1" w:rsidRDefault="00F52F9F" w:rsidP="00F52F9F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</w:rPr>
              <w:t>méthodes d’acquisition du savoir</w:t>
            </w:r>
            <w:r w:rsidR="00420D3C">
              <w:rPr>
                <w:b/>
              </w:rPr>
              <w:t xml:space="preserve"> </w:t>
            </w:r>
            <w:r w:rsidRPr="002210D1">
              <w:rPr>
                <w:b/>
              </w:rPr>
              <w:t>:</w:t>
            </w:r>
            <w:r w:rsidRPr="002210D1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14A7B8A0" w14:textId="77777777" w:rsidR="00861BC6" w:rsidRPr="002210D1" w:rsidRDefault="00861BC6" w:rsidP="00861BC6">
      <w:pPr>
        <w:spacing w:after="60"/>
      </w:pPr>
    </w:p>
    <w:p w14:paraId="01628827" w14:textId="77777777" w:rsidR="00861BC6" w:rsidRPr="002210D1" w:rsidRDefault="00861BC6" w:rsidP="00861BC6">
      <w:pPr>
        <w:spacing w:after="60"/>
      </w:pPr>
    </w:p>
    <w:p w14:paraId="3C0DF238" w14:textId="77777777" w:rsidR="00861BC6" w:rsidRPr="002210D1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1B8AD9F8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E123511" w14:textId="0053DE19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MANDARIN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10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6055727D" w14:textId="77777777" w:rsidTr="00E50912">
        <w:tc>
          <w:tcPr>
            <w:tcW w:w="5000" w:type="pct"/>
            <w:shd w:val="clear" w:color="auto" w:fill="F3F3F3"/>
          </w:tcPr>
          <w:p w14:paraId="13CBF663" w14:textId="77777777" w:rsidR="003448A3" w:rsidRPr="002210D1" w:rsidRDefault="003448A3" w:rsidP="003448A3">
            <w:pPr>
              <w:pStyle w:val="ListParagraph"/>
              <w:spacing w:before="120" w:line="280" w:lineRule="exact"/>
            </w:pPr>
            <w:r w:rsidRPr="002210D1">
              <w:rPr>
                <w:b/>
                <w:bCs/>
              </w:rPr>
              <w:t>Tonèmes :</w:t>
            </w:r>
            <w:r w:rsidRPr="002210D1">
              <w:t xml:space="preserve"> </w:t>
            </w:r>
            <w:r w:rsidRPr="002210D1">
              <w:rPr>
                <w:i/>
              </w:rPr>
              <w:t>m</w:t>
            </w:r>
            <w:r w:rsidRPr="002210D1">
              <w:rPr>
                <w:rFonts w:ascii="Calibri" w:eastAsia="Calibri" w:hAnsi="Calibri" w:cs="Calibri"/>
                <w:i/>
              </w:rPr>
              <w:t>ā</w:t>
            </w:r>
            <w:r w:rsidRPr="002210D1">
              <w:rPr>
                <w:i/>
              </w:rPr>
              <w:t>, má, m</w:t>
            </w:r>
            <w:r w:rsidRPr="002210D1">
              <w:rPr>
                <w:rFonts w:ascii="Calibri" w:eastAsia="Calibri" w:hAnsi="Calibri" w:cs="Calibri"/>
                <w:i/>
              </w:rPr>
              <w:t>ǎ</w:t>
            </w:r>
            <w:r w:rsidRPr="002210D1">
              <w:rPr>
                <w:i/>
              </w:rPr>
              <w:t>, mà, ma</w:t>
            </w:r>
          </w:p>
          <w:p w14:paraId="12B7F17C" w14:textId="77777777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Sinogrammes, leur sens et leur structure :</w:t>
            </w:r>
            <w:r w:rsidRPr="002210D1">
              <w:t xml:space="preserve"> notamment les sons, le sens, les éléments et les radicaux</w:t>
            </w:r>
          </w:p>
          <w:p w14:paraId="35B7DA65" w14:textId="63E368CC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</w:rPr>
              <w:t>questions :</w:t>
            </w:r>
            <w:r w:rsidRPr="002210D1">
              <w:t xml:space="preserve"> p. ex. ……</w:t>
            </w:r>
            <w:r w:rsidRPr="002210D1">
              <w:rPr>
                <w:rFonts w:ascii="SimSun" w:eastAsia="SimSun" w:hAnsi="SimSun" w:cs="SimSun"/>
              </w:rPr>
              <w:t>还</w:t>
            </w:r>
            <w:r w:rsidRPr="002210D1">
              <w:rPr>
                <w:rFonts w:ascii="MS Mincho" w:eastAsia="MS Mincho" w:hAnsi="MS Mincho" w:cs="MS Mincho"/>
              </w:rPr>
              <w:t>是</w:t>
            </w:r>
            <w:r w:rsidRPr="002210D1">
              <w:t>……</w:t>
            </w:r>
            <w:r w:rsidR="00235C91" w:rsidRPr="002210D1">
              <w:rPr>
                <w:rFonts w:eastAsia="PMingLiU"/>
                <w:lang w:val="zh-TW" w:eastAsia="zh-TW"/>
              </w:rPr>
              <w:t>。</w:t>
            </w:r>
          </w:p>
          <w:p w14:paraId="69421EF1" w14:textId="02C99C45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</w:rPr>
              <w:t>activités, situations et événements :</w:t>
            </w:r>
            <w:r w:rsidRPr="002210D1">
              <w:t xml:space="preserve"> p. ex. ……</w:t>
            </w:r>
            <w:r w:rsidRPr="002210D1">
              <w:rPr>
                <w:rFonts w:ascii="MS Mincho" w:eastAsia="MS Mincho" w:hAnsi="MS Mincho" w:cs="MS Mincho"/>
              </w:rPr>
              <w:t>看起来</w:t>
            </w:r>
            <w:r w:rsidRPr="002210D1">
              <w:t>……</w:t>
            </w:r>
            <w:r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t>……</w:t>
            </w:r>
            <w:r w:rsidRPr="002210D1">
              <w:rPr>
                <w:rFonts w:ascii="MS Mincho" w:eastAsia="MS Mincho" w:hAnsi="MS Mincho" w:cs="MS Mincho"/>
              </w:rPr>
              <w:t>好像</w:t>
            </w:r>
            <w:r w:rsidRPr="002210D1">
              <w:t>……</w:t>
            </w:r>
            <w:r w:rsidRPr="002210D1">
              <w:rPr>
                <w:rFonts w:eastAsia="PMingLiU"/>
                <w:lang w:val="zh-TW" w:eastAsia="zh-TW"/>
              </w:rPr>
              <w:t>。</w:t>
            </w:r>
          </w:p>
          <w:p w14:paraId="28AA03FB" w14:textId="4BCCB4A7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opinions :</w:t>
            </w:r>
            <w:r w:rsidRPr="002210D1">
              <w:t xml:space="preserve"> p. ex. </w:t>
            </w:r>
            <w:r w:rsidRPr="002210D1">
              <w:rPr>
                <w:rFonts w:ascii="MS Mincho" w:eastAsia="MS Mincho" w:hAnsi="MS Mincho" w:cs="MS Mincho"/>
              </w:rPr>
              <w:t>我</w:t>
            </w:r>
            <w:r w:rsidRPr="002210D1">
              <w:rPr>
                <w:rFonts w:ascii="SimSun" w:eastAsia="SimSun" w:hAnsi="SimSun" w:cs="SimSun"/>
              </w:rPr>
              <w:t>觉</w:t>
            </w:r>
            <w:r w:rsidRPr="002210D1">
              <w:rPr>
                <w:rFonts w:ascii="MS Mincho" w:eastAsia="MS Mincho" w:hAnsi="MS Mincho" w:cs="MS Mincho"/>
              </w:rPr>
              <w:t>得</w:t>
            </w:r>
            <w:r w:rsidRPr="002210D1">
              <w:t>……</w:t>
            </w:r>
            <w:r w:rsidRPr="002210D1">
              <w:rPr>
                <w:rFonts w:eastAsia="PMingLiU"/>
                <w:lang w:val="zh-TW" w:eastAsia="zh-TW"/>
              </w:rPr>
              <w:t>。</w:t>
            </w:r>
          </w:p>
          <w:p w14:paraId="1D677466" w14:textId="060218F0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</w:rPr>
              <w:t>Cadres temporels :</w:t>
            </w:r>
            <w:r w:rsidRPr="002210D1">
              <w:t xml:space="preserve"> p. ex. utiliser </w:t>
            </w:r>
            <w:r w:rsidRPr="002210D1">
              <w:rPr>
                <w:rFonts w:ascii="SimSun" w:eastAsia="SimSun" w:hAnsi="SimSun" w:cs="SimSun"/>
              </w:rPr>
              <w:t>过</w:t>
            </w:r>
            <w:r w:rsidRPr="002210D1">
              <w:t xml:space="preserve"> pour parler d’expériences du passé (p. ex. </w:t>
            </w:r>
            <w:r w:rsidRPr="002210D1">
              <w:rPr>
                <w:rFonts w:ascii="MS Mincho" w:eastAsia="MS Mincho" w:hAnsi="MS Mincho" w:cs="MS Mincho"/>
              </w:rPr>
              <w:t>我去</w:t>
            </w:r>
            <w:r w:rsidRPr="002210D1">
              <w:rPr>
                <w:rFonts w:ascii="SimSun" w:eastAsia="SimSun" w:hAnsi="SimSun" w:cs="SimSun"/>
              </w:rPr>
              <w:t>过动</w:t>
            </w:r>
            <w:r w:rsidRPr="002210D1">
              <w:rPr>
                <w:rFonts w:ascii="MS Mincho" w:eastAsia="MS Mincho" w:hAnsi="MS Mincho" w:cs="MS Mincho"/>
              </w:rPr>
              <w:t>物园</w:t>
            </w:r>
            <w:r w:rsidRPr="002210D1">
              <w:rPr>
                <w:rFonts w:eastAsia="PMingLiU"/>
                <w:lang w:val="zh-TW" w:eastAsia="zh-TW"/>
              </w:rPr>
              <w:t>。</w:t>
            </w:r>
            <w:r w:rsidRPr="002210D1">
              <w:t>)</w:t>
            </w:r>
          </w:p>
          <w:p w14:paraId="24E93A15" w14:textId="35858A12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Éléments des types de textes courants :</w:t>
            </w:r>
            <w:r w:rsidRPr="002210D1">
              <w:t xml:space="preserve"> p. ex. format (lettre ou courriel), langage, contexte, public visé, registre (soutenu ou familier), </w:t>
            </w:r>
            <w:r w:rsidR="006C742A" w:rsidRPr="002210D1">
              <w:br/>
            </w:r>
            <w:r w:rsidRPr="002210D1">
              <w:t>objet du message</w:t>
            </w:r>
          </w:p>
          <w:p w14:paraId="226606FB" w14:textId="77777777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Éléments communs dans les histoires :</w:t>
            </w:r>
            <w:r w:rsidRPr="002210D1">
              <w:t xml:space="preserve"> lieu, personnages, cadre général, intrigue, dénouement</w:t>
            </w:r>
          </w:p>
          <w:p w14:paraId="3F268C5F" w14:textId="18363B58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  <w:bCs/>
              </w:rPr>
              <w:t>histoires orales :</w:t>
            </w:r>
            <w:r w:rsidRPr="002210D1">
              <w:t xml:space="preserve"> p. ex. les conversations avec un aîné au sujet des célébrations, des traditions et des protocoles</w:t>
            </w:r>
          </w:p>
          <w:p w14:paraId="44E3F366" w14:textId="335C594E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</w:rPr>
              <w:t>identité :</w:t>
            </w:r>
            <w:r w:rsidRPr="002210D1">
              <w:t xml:space="preserve"> </w:t>
            </w:r>
            <w:r w:rsidR="00750E30">
              <w:t>L’identité est façonnée par divers facteurs, par exemple les traditions, les protocoles, les célébrations et les fêtes.</w:t>
            </w:r>
          </w:p>
          <w:p w14:paraId="77FD768E" w14:textId="00B96EBE" w:rsidR="003448A3" w:rsidRPr="002210D1" w:rsidRDefault="003448A3" w:rsidP="003448A3">
            <w:pPr>
              <w:pStyle w:val="ListParagraph"/>
              <w:spacing w:line="280" w:lineRule="exact"/>
            </w:pPr>
            <w:r w:rsidRPr="002210D1">
              <w:rPr>
                <w:b/>
              </w:rPr>
              <w:t>lieu :</w:t>
            </w:r>
            <w:r w:rsidRPr="002210D1">
              <w:t xml:space="preserve"> </w:t>
            </w:r>
            <w:r w:rsidR="00461137">
              <w:t>Divers éléments peuvent</w:t>
            </w:r>
            <w:r w:rsidRPr="002210D1">
              <w:t xml:space="preserve"> contribuer à développer un sentiment d'appartenance au lieu, comme le territoire, la nourriture, </w:t>
            </w:r>
            <w:r w:rsidR="006D0BB0">
              <w:br/>
            </w:r>
            <w:r w:rsidRPr="002210D1">
              <w:t>les vêtements</w:t>
            </w:r>
            <w:r w:rsidR="006D0BB0">
              <w:t xml:space="preserve"> </w:t>
            </w:r>
            <w:r w:rsidRPr="002210D1">
              <w:t>et les œuvres de création</w:t>
            </w:r>
            <w:r w:rsidR="00461137">
              <w:t>.</w:t>
            </w:r>
          </w:p>
          <w:p w14:paraId="51BA1202" w14:textId="77777777" w:rsidR="003448A3" w:rsidRPr="002210D1" w:rsidRDefault="003448A3" w:rsidP="003448A3">
            <w:pPr>
              <w:pStyle w:val="ListParagraph"/>
              <w:spacing w:line="280" w:lineRule="exact"/>
            </w:pPr>
            <w:bookmarkStart w:id="8" w:name="_Hlk507489474"/>
            <w:r w:rsidRPr="002210D1">
              <w:rPr>
                <w:b/>
                <w:bCs/>
              </w:rPr>
              <w:t>Œuvres d’art :</w:t>
            </w:r>
            <w:r w:rsidRPr="002210D1">
              <w:t xml:space="preserve"> p. ex. </w:t>
            </w:r>
            <w:r w:rsidRPr="002210D1">
              <w:rPr>
                <w:bCs/>
              </w:rPr>
              <w:t xml:space="preserve">des œuvres de création dans les domaines de la danse, de la représentation dramatique, de la musique ou des arts visuels </w:t>
            </w:r>
            <w:bookmarkEnd w:id="8"/>
          </w:p>
          <w:p w14:paraId="0AC27028" w14:textId="20A0CC35" w:rsidR="00861BC6" w:rsidRPr="002210D1" w:rsidRDefault="003448A3" w:rsidP="00235C91">
            <w:pPr>
              <w:pStyle w:val="ListParagraph"/>
              <w:spacing w:after="120" w:line="280" w:lineRule="exact"/>
            </w:pPr>
            <w:r w:rsidRPr="002210D1">
              <w:rPr>
                <w:b/>
                <w:bCs/>
              </w:rPr>
              <w:t>appropriation culturelle :</w:t>
            </w:r>
            <w:r w:rsidRPr="002210D1">
              <w:t xml:space="preserve"> utilisation d’un motif culturel, d’un thème, d’une « voix », d’une image, d’une connaissance, d’une histoire, </w:t>
            </w:r>
            <w:r w:rsidR="006D0BB0">
              <w:br/>
            </w:r>
            <w:r w:rsidRPr="002210D1">
              <w:t xml:space="preserve">d’une chanson ou d’une représentation dramatique, sans autorisation ou sans contexte adéquat ou d’une manière qui peut dénaturer </w:t>
            </w:r>
            <w:r w:rsidR="006D0BB0">
              <w:br/>
            </w:r>
            <w:bookmarkStart w:id="9" w:name="_GoBack"/>
            <w:bookmarkEnd w:id="9"/>
            <w:r w:rsidRPr="002210D1">
              <w:t>l’expérience réelle des personnes de cette culture</w:t>
            </w:r>
          </w:p>
        </w:tc>
      </w:tr>
    </w:tbl>
    <w:p w14:paraId="49161BF2" w14:textId="77777777" w:rsidR="00861BC6" w:rsidRPr="002210D1" w:rsidRDefault="00861BC6" w:rsidP="00861BC6"/>
    <w:p w14:paraId="1A3F3E81" w14:textId="6C25176D" w:rsidR="00861BC6" w:rsidRPr="002210D1" w:rsidRDefault="00861BC6"/>
    <w:sectPr w:rsidR="00861BC6" w:rsidRPr="002210D1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900002AF" w:usb1="09D77CFB" w:usb2="00000012" w:usb3="00000000" w:csb0="003E01B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C47D347" w:rsidR="00FE1345" w:rsidRPr="00C40C1D" w:rsidRDefault="00D772C9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Juin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6D0BB0">
      <w:rPr>
        <w:rStyle w:val="PageNumber"/>
        <w:rFonts w:ascii="Helvetica" w:hAnsi="Helvetica"/>
        <w:i/>
        <w:noProof/>
        <w:sz w:val="20"/>
      </w:rPr>
      <w:t>24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5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38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67CD2"/>
    <w:multiLevelType w:val="hybridMultilevel"/>
    <w:tmpl w:val="3392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2"/>
  </w:num>
  <w:num w:numId="4">
    <w:abstractNumId w:val="9"/>
  </w:num>
  <w:num w:numId="5">
    <w:abstractNumId w:val="34"/>
  </w:num>
  <w:num w:numId="6">
    <w:abstractNumId w:val="7"/>
  </w:num>
  <w:num w:numId="7">
    <w:abstractNumId w:val="20"/>
  </w:num>
  <w:num w:numId="8">
    <w:abstractNumId w:val="31"/>
  </w:num>
  <w:num w:numId="9">
    <w:abstractNumId w:val="26"/>
  </w:num>
  <w:num w:numId="10">
    <w:abstractNumId w:val="35"/>
  </w:num>
  <w:num w:numId="11">
    <w:abstractNumId w:val="2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4"/>
  </w:num>
  <w:num w:numId="21">
    <w:abstractNumId w:val="23"/>
  </w:num>
  <w:num w:numId="22">
    <w:abstractNumId w:val="27"/>
  </w:num>
  <w:num w:numId="23">
    <w:abstractNumId w:val="22"/>
  </w:num>
  <w:num w:numId="24">
    <w:abstractNumId w:val="33"/>
  </w:num>
  <w:num w:numId="25">
    <w:abstractNumId w:val="12"/>
  </w:num>
  <w:num w:numId="26">
    <w:abstractNumId w:val="28"/>
  </w:num>
  <w:num w:numId="27">
    <w:abstractNumId w:val="25"/>
  </w:num>
  <w:num w:numId="28">
    <w:abstractNumId w:val="16"/>
  </w:num>
  <w:num w:numId="29">
    <w:abstractNumId w:val="10"/>
  </w:num>
  <w:num w:numId="30">
    <w:abstractNumId w:val="21"/>
  </w:num>
  <w:num w:numId="31">
    <w:abstractNumId w:val="39"/>
  </w:num>
  <w:num w:numId="32">
    <w:abstractNumId w:val="19"/>
  </w:num>
  <w:num w:numId="33">
    <w:abstractNumId w:val="11"/>
  </w:num>
  <w:num w:numId="34">
    <w:abstractNumId w:val="17"/>
  </w:num>
  <w:num w:numId="35">
    <w:abstractNumId w:val="40"/>
  </w:num>
  <w:num w:numId="36">
    <w:abstractNumId w:val="18"/>
  </w:num>
  <w:num w:numId="37">
    <w:abstractNumId w:val="30"/>
  </w:num>
  <w:num w:numId="38">
    <w:abstractNumId w:val="41"/>
  </w:num>
  <w:num w:numId="39">
    <w:abstractNumId w:val="38"/>
  </w:num>
  <w:num w:numId="40">
    <w:abstractNumId w:val="14"/>
  </w:num>
  <w:num w:numId="41">
    <w:abstractNumId w:val="37"/>
  </w:num>
  <w:num w:numId="42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858D2"/>
    <w:rsid w:val="00085DDC"/>
    <w:rsid w:val="000A311F"/>
    <w:rsid w:val="000A3FAA"/>
    <w:rsid w:val="000B2381"/>
    <w:rsid w:val="000C4B9D"/>
    <w:rsid w:val="000E555C"/>
    <w:rsid w:val="000F0916"/>
    <w:rsid w:val="00110F83"/>
    <w:rsid w:val="00123905"/>
    <w:rsid w:val="0013538D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8CB"/>
    <w:rsid w:val="001B29A5"/>
    <w:rsid w:val="001B2DC1"/>
    <w:rsid w:val="001C1677"/>
    <w:rsid w:val="001C3F91"/>
    <w:rsid w:val="001D4E97"/>
    <w:rsid w:val="001E063D"/>
    <w:rsid w:val="001E4109"/>
    <w:rsid w:val="001E4AC6"/>
    <w:rsid w:val="001E7EC9"/>
    <w:rsid w:val="001F2C2F"/>
    <w:rsid w:val="00207ABD"/>
    <w:rsid w:val="00220DED"/>
    <w:rsid w:val="002210D1"/>
    <w:rsid w:val="002215C5"/>
    <w:rsid w:val="00226DA9"/>
    <w:rsid w:val="002316A6"/>
    <w:rsid w:val="00235C91"/>
    <w:rsid w:val="00235F25"/>
    <w:rsid w:val="002420BF"/>
    <w:rsid w:val="0024696F"/>
    <w:rsid w:val="00247174"/>
    <w:rsid w:val="00251896"/>
    <w:rsid w:val="0025281A"/>
    <w:rsid w:val="00265130"/>
    <w:rsid w:val="00281383"/>
    <w:rsid w:val="00287CDA"/>
    <w:rsid w:val="00291630"/>
    <w:rsid w:val="002967B0"/>
    <w:rsid w:val="002C42CD"/>
    <w:rsid w:val="002D0711"/>
    <w:rsid w:val="002D3076"/>
    <w:rsid w:val="002E3C1B"/>
    <w:rsid w:val="002E545E"/>
    <w:rsid w:val="002E55AA"/>
    <w:rsid w:val="0031444E"/>
    <w:rsid w:val="00315439"/>
    <w:rsid w:val="003448A3"/>
    <w:rsid w:val="00362A29"/>
    <w:rsid w:val="00364762"/>
    <w:rsid w:val="0038165F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591B"/>
    <w:rsid w:val="003F6E58"/>
    <w:rsid w:val="00400F30"/>
    <w:rsid w:val="00413BC2"/>
    <w:rsid w:val="004166FE"/>
    <w:rsid w:val="00416E56"/>
    <w:rsid w:val="00420D3C"/>
    <w:rsid w:val="00431560"/>
    <w:rsid w:val="00442C9B"/>
    <w:rsid w:val="004444AF"/>
    <w:rsid w:val="00447D8B"/>
    <w:rsid w:val="00456D83"/>
    <w:rsid w:val="00457103"/>
    <w:rsid w:val="00461137"/>
    <w:rsid w:val="00481839"/>
    <w:rsid w:val="00482426"/>
    <w:rsid w:val="00483E58"/>
    <w:rsid w:val="004B385C"/>
    <w:rsid w:val="004B7B36"/>
    <w:rsid w:val="004C3D15"/>
    <w:rsid w:val="004C42DE"/>
    <w:rsid w:val="004C42F8"/>
    <w:rsid w:val="004C5647"/>
    <w:rsid w:val="004C677A"/>
    <w:rsid w:val="004D4F1C"/>
    <w:rsid w:val="004D7F83"/>
    <w:rsid w:val="004E0819"/>
    <w:rsid w:val="004F2F73"/>
    <w:rsid w:val="005028A4"/>
    <w:rsid w:val="00515F86"/>
    <w:rsid w:val="005318CB"/>
    <w:rsid w:val="0053784B"/>
    <w:rsid w:val="00546F47"/>
    <w:rsid w:val="00550AD5"/>
    <w:rsid w:val="00551BD6"/>
    <w:rsid w:val="00555BC8"/>
    <w:rsid w:val="0056669F"/>
    <w:rsid w:val="00567385"/>
    <w:rsid w:val="00580900"/>
    <w:rsid w:val="0059376F"/>
    <w:rsid w:val="005A2812"/>
    <w:rsid w:val="005A6F39"/>
    <w:rsid w:val="005A76A0"/>
    <w:rsid w:val="005B2123"/>
    <w:rsid w:val="005B5BD8"/>
    <w:rsid w:val="005C0C77"/>
    <w:rsid w:val="005C1079"/>
    <w:rsid w:val="005C373A"/>
    <w:rsid w:val="005C787D"/>
    <w:rsid w:val="005D09C8"/>
    <w:rsid w:val="005D2B45"/>
    <w:rsid w:val="005E0FCC"/>
    <w:rsid w:val="005F4985"/>
    <w:rsid w:val="00602FE1"/>
    <w:rsid w:val="00607C26"/>
    <w:rsid w:val="00620D38"/>
    <w:rsid w:val="006211F9"/>
    <w:rsid w:val="0062670D"/>
    <w:rsid w:val="00630508"/>
    <w:rsid w:val="006336A5"/>
    <w:rsid w:val="00635122"/>
    <w:rsid w:val="0065155B"/>
    <w:rsid w:val="0065190D"/>
    <w:rsid w:val="0065415C"/>
    <w:rsid w:val="00670E49"/>
    <w:rsid w:val="00677D48"/>
    <w:rsid w:val="00685BC9"/>
    <w:rsid w:val="00685F56"/>
    <w:rsid w:val="006A57B0"/>
    <w:rsid w:val="006C1F70"/>
    <w:rsid w:val="006C583A"/>
    <w:rsid w:val="006C742A"/>
    <w:rsid w:val="006D0BB0"/>
    <w:rsid w:val="006D2B19"/>
    <w:rsid w:val="006D4304"/>
    <w:rsid w:val="006E02BE"/>
    <w:rsid w:val="006E3C51"/>
    <w:rsid w:val="006F6E81"/>
    <w:rsid w:val="00702F68"/>
    <w:rsid w:val="00714A5E"/>
    <w:rsid w:val="0071516B"/>
    <w:rsid w:val="0072171C"/>
    <w:rsid w:val="00735FF4"/>
    <w:rsid w:val="00737D76"/>
    <w:rsid w:val="00741E53"/>
    <w:rsid w:val="00744DE9"/>
    <w:rsid w:val="007460EC"/>
    <w:rsid w:val="00750CB0"/>
    <w:rsid w:val="00750E30"/>
    <w:rsid w:val="00770B0C"/>
    <w:rsid w:val="00777242"/>
    <w:rsid w:val="007835D9"/>
    <w:rsid w:val="00784C9E"/>
    <w:rsid w:val="00786868"/>
    <w:rsid w:val="007904B5"/>
    <w:rsid w:val="00796ED0"/>
    <w:rsid w:val="007A2E04"/>
    <w:rsid w:val="007A4838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1748A"/>
    <w:rsid w:val="00821DEC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A011B"/>
    <w:rsid w:val="008B6727"/>
    <w:rsid w:val="008C0693"/>
    <w:rsid w:val="008C5149"/>
    <w:rsid w:val="008D5D46"/>
    <w:rsid w:val="008E3502"/>
    <w:rsid w:val="00900F27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086C"/>
    <w:rsid w:val="00974E4B"/>
    <w:rsid w:val="009805D3"/>
    <w:rsid w:val="0098710C"/>
    <w:rsid w:val="00996CA8"/>
    <w:rsid w:val="009970AB"/>
    <w:rsid w:val="009A75A2"/>
    <w:rsid w:val="009B0A15"/>
    <w:rsid w:val="009C371C"/>
    <w:rsid w:val="009C3A8B"/>
    <w:rsid w:val="009D474F"/>
    <w:rsid w:val="009E4B98"/>
    <w:rsid w:val="009E513D"/>
    <w:rsid w:val="009E6E14"/>
    <w:rsid w:val="009F0C69"/>
    <w:rsid w:val="009F4B7F"/>
    <w:rsid w:val="00A0158B"/>
    <w:rsid w:val="00A13FD8"/>
    <w:rsid w:val="00A230A6"/>
    <w:rsid w:val="00A2482D"/>
    <w:rsid w:val="00A25B30"/>
    <w:rsid w:val="00A26CE6"/>
    <w:rsid w:val="00A313B0"/>
    <w:rsid w:val="00A34E20"/>
    <w:rsid w:val="00A36E61"/>
    <w:rsid w:val="00A447FD"/>
    <w:rsid w:val="00A45B8B"/>
    <w:rsid w:val="00A47A92"/>
    <w:rsid w:val="00A53362"/>
    <w:rsid w:val="00A608D1"/>
    <w:rsid w:val="00A620C3"/>
    <w:rsid w:val="00A645AF"/>
    <w:rsid w:val="00A76AC7"/>
    <w:rsid w:val="00A847B9"/>
    <w:rsid w:val="00A873E6"/>
    <w:rsid w:val="00A87F23"/>
    <w:rsid w:val="00A9052F"/>
    <w:rsid w:val="00A95EB4"/>
    <w:rsid w:val="00AB2F24"/>
    <w:rsid w:val="00AB3E8E"/>
    <w:rsid w:val="00AC183C"/>
    <w:rsid w:val="00AD47B7"/>
    <w:rsid w:val="00AE4C28"/>
    <w:rsid w:val="00AE67D7"/>
    <w:rsid w:val="00AF0E8B"/>
    <w:rsid w:val="00AF4787"/>
    <w:rsid w:val="00AF70A4"/>
    <w:rsid w:val="00B0173E"/>
    <w:rsid w:val="00B02483"/>
    <w:rsid w:val="00B04938"/>
    <w:rsid w:val="00B12655"/>
    <w:rsid w:val="00B14DAD"/>
    <w:rsid w:val="00B206D3"/>
    <w:rsid w:val="00B43E27"/>
    <w:rsid w:val="00B465B1"/>
    <w:rsid w:val="00B530F3"/>
    <w:rsid w:val="00B74147"/>
    <w:rsid w:val="00B819BA"/>
    <w:rsid w:val="00B91B5F"/>
    <w:rsid w:val="00B91D5E"/>
    <w:rsid w:val="00B978E0"/>
    <w:rsid w:val="00BA09E7"/>
    <w:rsid w:val="00BA3B51"/>
    <w:rsid w:val="00BA4752"/>
    <w:rsid w:val="00BB67AA"/>
    <w:rsid w:val="00BC4A81"/>
    <w:rsid w:val="00BD22C0"/>
    <w:rsid w:val="00BD6B7D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E8E"/>
    <w:rsid w:val="00CA4711"/>
    <w:rsid w:val="00CB222C"/>
    <w:rsid w:val="00CB482D"/>
    <w:rsid w:val="00CC02E1"/>
    <w:rsid w:val="00CC6B51"/>
    <w:rsid w:val="00CD6B0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7627"/>
    <w:rsid w:val="00D41F6E"/>
    <w:rsid w:val="00D57D13"/>
    <w:rsid w:val="00D637A6"/>
    <w:rsid w:val="00D64299"/>
    <w:rsid w:val="00D735D9"/>
    <w:rsid w:val="00D772C9"/>
    <w:rsid w:val="00D8654A"/>
    <w:rsid w:val="00D96986"/>
    <w:rsid w:val="00DA1BF8"/>
    <w:rsid w:val="00DA79C0"/>
    <w:rsid w:val="00DC1DA5"/>
    <w:rsid w:val="00DC2C4B"/>
    <w:rsid w:val="00DD1C77"/>
    <w:rsid w:val="00DE3EB2"/>
    <w:rsid w:val="00DE4A69"/>
    <w:rsid w:val="00DF04D1"/>
    <w:rsid w:val="00DF28BE"/>
    <w:rsid w:val="00DF3B95"/>
    <w:rsid w:val="00E11BAF"/>
    <w:rsid w:val="00E13917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2FC3"/>
    <w:rsid w:val="00ED6CC1"/>
    <w:rsid w:val="00EF2B92"/>
    <w:rsid w:val="00F015BE"/>
    <w:rsid w:val="00F03477"/>
    <w:rsid w:val="00F12B79"/>
    <w:rsid w:val="00F13207"/>
    <w:rsid w:val="00F14960"/>
    <w:rsid w:val="00F218FE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3101-5CE4-CA45-B21F-A473F301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24</Pages>
  <Words>6120</Words>
  <Characters>34888</Characters>
  <Application>Microsoft Macintosh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40927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183</cp:revision>
  <cp:lastPrinted>2018-04-20T20:49:00Z</cp:lastPrinted>
  <dcterms:created xsi:type="dcterms:W3CDTF">2018-04-20T17:08:00Z</dcterms:created>
  <dcterms:modified xsi:type="dcterms:W3CDTF">2018-06-14T21:08:00Z</dcterms:modified>
</cp:coreProperties>
</file>