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80" w:rsidRPr="002C1938" w:rsidRDefault="00E5221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Domaine d’</w:t>
      </w:r>
      <w:r w:rsidR="00E72E80"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="00E72E80" w:rsidRPr="002C1938">
        <w:rPr>
          <w:rFonts w:ascii="Times New Roman" w:hAnsi="Times New Roman" w:cs="Times New Roman"/>
          <w:b/>
          <w:bCs/>
          <w:sz w:val="28"/>
          <w:szCs w:val="28"/>
        </w:rPr>
        <w:tab/>
        <w:t>Maternelle</w:t>
      </w:r>
    </w:p>
    <w:p w:rsidR="00E72E80" w:rsidRPr="002C1938" w:rsidRDefault="00E72E80" w:rsidP="00A12881">
      <w:pPr>
        <w:spacing w:after="80"/>
        <w:jc w:val="center"/>
        <w:outlineLvl w:val="0"/>
        <w:rPr>
          <w:rFonts w:ascii="Arial" w:hAnsi="Arial" w:cs="Arial"/>
          <w:sz w:val="30"/>
          <w:szCs w:val="30"/>
        </w:rPr>
      </w:pPr>
      <w:r w:rsidRPr="002C1938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590" w:type="dxa"/>
        <w:jc w:val="center"/>
        <w:tblLayout w:type="fixed"/>
        <w:tblLook w:val="00A0" w:firstRow="1" w:lastRow="0" w:firstColumn="1" w:lastColumn="0" w:noHBand="0" w:noVBand="0"/>
      </w:tblPr>
      <w:tblGrid>
        <w:gridCol w:w="3963"/>
        <w:gridCol w:w="288"/>
        <w:gridCol w:w="4752"/>
        <w:gridCol w:w="240"/>
        <w:gridCol w:w="3240"/>
        <w:gridCol w:w="236"/>
        <w:gridCol w:w="1871"/>
      </w:tblGrid>
      <w:tr w:rsidR="004D4797" w:rsidRPr="002C1938" w:rsidTr="004D4797">
        <w:trPr>
          <w:jc w:val="center"/>
        </w:trPr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activité physique quotidienne nous aide à développer des habiletés motrices et un savoir-faire physique, et est un élément important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un mode de vie sain.</w:t>
            </w:r>
          </w:p>
        </w:tc>
        <w:tc>
          <w:tcPr>
            <w:tcW w:w="288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Apprendre à se connaître et à connaître les autres nous aide à développer une attitude positive et à acquérir des comportements bienveillants, lesquels contribuent à l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établissement de saines relations.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Lorsque nous connaissons notre corps et que nous faisons des choix sains, nous pouvons mieux prendre soin de nous-mêmes.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La santé inclut</w:t>
            </w:r>
            <w:r w:rsidR="004D4797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le bien-être physique, mental et affectif.</w:t>
            </w:r>
          </w:p>
        </w:tc>
      </w:tr>
    </w:tbl>
    <w:p w:rsidR="00E72E80" w:rsidRPr="002C1938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5383"/>
      </w:tblGrid>
      <w:tr w:rsidR="00E72E80" w:rsidRPr="002C1938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C1938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sera capable de :</w:t>
            </w:r>
          </w:p>
          <w:p w:rsidR="00E72E80" w:rsidRPr="002C1938" w:rsidRDefault="00E72E80" w:rsidP="004D4797">
            <w:pPr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938">
              <w:rPr>
                <w:rFonts w:ascii="Arial" w:hAnsi="Arial" w:cs="Arial"/>
                <w:b/>
                <w:bCs/>
                <w:sz w:val="22"/>
                <w:szCs w:val="22"/>
              </w:rPr>
              <w:t>Savoir-faire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démontrer diverses habiletés motrices fondamentales dans une variété d</w:t>
            </w:r>
            <w:r w:rsidR="00B83678" w:rsidRPr="002C1938">
              <w:t>’</w:t>
            </w:r>
            <w:r w:rsidRPr="002C1938">
              <w:t>activités physiques et 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la réaction du corps à la pratique d</w:t>
            </w:r>
            <w:r w:rsidR="00B83678" w:rsidRPr="002C1938">
              <w:t>’</w:t>
            </w:r>
            <w:r w:rsidRPr="002C1938">
              <w:t>activités physiques dans une variété 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démontrer une capacité à agir en toute sécurité, un esprit sportif et un sens du leadership lors de la pratique 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938">
              <w:rPr>
                <w:rFonts w:ascii="Arial" w:hAnsi="Arial" w:cs="Arial"/>
                <w:b/>
                <w:bCs/>
                <w:sz w:val="22"/>
                <w:szCs w:val="22"/>
              </w:rPr>
              <w:t>Mode de vie sain et actif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Pratiquer quotidiennement des activités physiques d</w:t>
            </w:r>
            <w:r w:rsidR="00B83678" w:rsidRPr="002C1938">
              <w:t>’</w:t>
            </w:r>
            <w:r w:rsidRPr="002C1938">
              <w:t>intensité modérée à élevée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Reconnaître des occasions de pratiquer des activités physiques à l</w:t>
            </w:r>
            <w:r w:rsidR="00B83678" w:rsidRPr="002C1938">
              <w:t>’</w:t>
            </w:r>
            <w:r w:rsidRPr="002C1938">
              <w:t xml:space="preserve">école, à la maison </w:t>
            </w:r>
            <w:r w:rsidR="004D4797" w:rsidRPr="002C1938">
              <w:br/>
            </w:r>
            <w:r w:rsidRPr="002C1938">
              <w:t>et dans la communauté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et découvrir une variété d</w:t>
            </w:r>
            <w:r w:rsidR="00B83678" w:rsidRPr="002C1938">
              <w:t>’</w:t>
            </w:r>
            <w:r w:rsidRPr="002C1938">
              <w:t xml:space="preserve">aliments, et décrire comment ceux-ci contribuent </w:t>
            </w:r>
            <w:r w:rsidR="004D4797" w:rsidRPr="002C1938">
              <w:br/>
            </w:r>
            <w:r w:rsidRPr="002C1938">
              <w:t>à la santé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Reconnaître des occasions de faire des choix qui contribuent à la santé et au bien-être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des sources d</w:t>
            </w:r>
            <w:r w:rsidR="00B83678" w:rsidRPr="002C1938">
              <w:t>’</w:t>
            </w:r>
            <w:r w:rsidRPr="002C1938">
              <w:t>information sur la santé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938">
              <w:rPr>
                <w:rFonts w:ascii="Arial" w:hAnsi="Arial" w:cs="Arial"/>
                <w:b/>
                <w:bCs/>
                <w:sz w:val="22"/>
                <w:szCs w:val="22"/>
              </w:rPr>
              <w:t>Santé sociale et communautaire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Reconnaître et décrire une variété de situations dangereuses ou désagréables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Développer et démontrer des comportements respectueux envers les autres lors </w:t>
            </w:r>
            <w:r w:rsidR="004D4797" w:rsidRPr="002C1938">
              <w:br/>
            </w:r>
            <w:r w:rsidRPr="002C1938">
              <w:t>de la pratique 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pStyle w:val="ListParagraph"/>
              <w:spacing w:after="120"/>
              <w:contextualSpacing w:val="0"/>
            </w:pPr>
            <w:r w:rsidRPr="002C1938">
              <w:t>Relever les comportements bienveillants qu</w:t>
            </w:r>
            <w:r w:rsidR="00B83678" w:rsidRPr="002C1938">
              <w:t>’</w:t>
            </w:r>
            <w:r w:rsidRPr="002C1938">
              <w:t xml:space="preserve">adoptent les camarades de classe et </w:t>
            </w:r>
            <w:r w:rsidR="004D4797" w:rsidRPr="002C1938">
              <w:br/>
            </w:r>
            <w:r w:rsidRPr="002C1938">
              <w:t>les membres de la famille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connaîtra :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color w:val="000000"/>
              </w:rPr>
              <w:t>l</w:t>
            </w:r>
            <w:r w:rsidR="00E72E80" w:rsidRPr="002C1938">
              <w:rPr>
                <w:color w:val="000000"/>
              </w:rPr>
              <w:t xml:space="preserve">es techniques appropriées pour développer des habiletés motrices fondamentales, y compris les habiletés </w:t>
            </w:r>
            <w:r w:rsidR="00E72E80" w:rsidRPr="002C1938">
              <w:rPr>
                <w:b/>
                <w:bCs/>
                <w:color w:val="000000"/>
              </w:rPr>
              <w:t>non locomotrices</w:t>
            </w:r>
            <w:r w:rsidR="00E72E80" w:rsidRPr="002C1938">
              <w:rPr>
                <w:color w:val="000000"/>
              </w:rPr>
              <w:t xml:space="preserve">, </w:t>
            </w:r>
            <w:r w:rsidR="00E72E80" w:rsidRPr="002C1938">
              <w:rPr>
                <w:b/>
                <w:bCs/>
                <w:color w:val="000000"/>
              </w:rPr>
              <w:t>locomotrices</w:t>
            </w:r>
            <w:r w:rsidR="00E72E80" w:rsidRPr="002C1938">
              <w:rPr>
                <w:color w:val="000000"/>
              </w:rPr>
              <w:t xml:space="preserve"> et de </w:t>
            </w:r>
            <w:r w:rsidR="00E72E80" w:rsidRPr="002C1938">
              <w:rPr>
                <w:b/>
                <w:bCs/>
                <w:color w:val="000000"/>
              </w:rPr>
              <w:t>manipulation</w:t>
            </w:r>
            <w:r w:rsidR="00E72E80" w:rsidRPr="002C1938">
              <w:rPr>
                <w:color w:val="000000"/>
              </w:rPr>
              <w:t xml:space="preserve"> 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color w:val="000000"/>
              </w:rPr>
              <w:t>l</w:t>
            </w:r>
            <w:r w:rsidR="00E72E80" w:rsidRPr="002C1938">
              <w:rPr>
                <w:color w:val="000000"/>
              </w:rPr>
              <w:t>es façons de participer à différents types d</w:t>
            </w:r>
            <w:r w:rsidR="00B83678" w:rsidRPr="002C1938">
              <w:rPr>
                <w:color w:val="000000"/>
              </w:rPr>
              <w:t>’</w:t>
            </w:r>
            <w:r w:rsidR="00E72E80" w:rsidRPr="002C1938">
              <w:rPr>
                <w:color w:val="000000"/>
              </w:rPr>
              <w:t xml:space="preserve">activités physiques, y compris les </w:t>
            </w:r>
            <w:r w:rsidR="00E72E80" w:rsidRPr="002C1938">
              <w:rPr>
                <w:b/>
                <w:bCs/>
                <w:color w:val="000000"/>
              </w:rPr>
              <w:t>activités individuelles et à deux</w:t>
            </w:r>
            <w:r w:rsidR="00E72E80" w:rsidRPr="002C1938">
              <w:rPr>
                <w:color w:val="000000"/>
              </w:rPr>
              <w:t xml:space="preserve">, les </w:t>
            </w:r>
            <w:r w:rsidR="00E72E80" w:rsidRPr="002C1938">
              <w:rPr>
                <w:b/>
                <w:bCs/>
                <w:color w:val="000000"/>
              </w:rPr>
              <w:t>activités rythmiques</w:t>
            </w:r>
            <w:r w:rsidR="00E72E80" w:rsidRPr="002C1938">
              <w:rPr>
                <w:color w:val="000000"/>
              </w:rPr>
              <w:t xml:space="preserve"> et les </w:t>
            </w:r>
            <w:r w:rsidR="00E72E80" w:rsidRPr="002C1938">
              <w:rPr>
                <w:b/>
                <w:bCs/>
                <w:color w:val="000000"/>
              </w:rPr>
              <w:t>jeux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  <w:color w:val="000000"/>
              </w:rPr>
              <w:t>l</w:t>
            </w:r>
            <w:r w:rsidR="00B83678" w:rsidRPr="002C1938">
              <w:rPr>
                <w:bCs/>
                <w:color w:val="000000"/>
              </w:rPr>
              <w:t>es</w:t>
            </w:r>
            <w:r w:rsidR="00E72E80" w:rsidRPr="002C1938">
              <w:rPr>
                <w:bCs/>
                <w:color w:val="000000"/>
              </w:rPr>
              <w:t xml:space="preserve"> </w:t>
            </w:r>
            <w:r w:rsidR="00E72E80" w:rsidRPr="002C1938">
              <w:rPr>
                <w:b/>
                <w:bCs/>
                <w:color w:val="000000"/>
              </w:rPr>
              <w:t>relations entre l</w:t>
            </w:r>
            <w:r w:rsidR="00B83678" w:rsidRPr="002C1938">
              <w:rPr>
                <w:b/>
                <w:bCs/>
                <w:color w:val="000000"/>
              </w:rPr>
              <w:t>’</w:t>
            </w:r>
            <w:r w:rsidR="00E72E80" w:rsidRPr="002C1938">
              <w:rPr>
                <w:b/>
                <w:bCs/>
                <w:color w:val="000000"/>
              </w:rPr>
              <w:t>alimentation, l</w:t>
            </w:r>
            <w:r w:rsidR="00B83678" w:rsidRPr="002C1938">
              <w:rPr>
                <w:b/>
                <w:bCs/>
                <w:color w:val="000000"/>
              </w:rPr>
              <w:t>’</w:t>
            </w:r>
            <w:r w:rsidR="00E72E80" w:rsidRPr="002C1938">
              <w:rPr>
                <w:b/>
                <w:bCs/>
                <w:color w:val="000000"/>
              </w:rPr>
              <w:t xml:space="preserve">hydratation </w:t>
            </w:r>
            <w:r w:rsidR="00E72E80" w:rsidRPr="002C1938">
              <w:rPr>
                <w:b/>
                <w:bCs/>
                <w:color w:val="000000"/>
              </w:rPr>
              <w:br/>
              <w:t>et la santé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  <w:color w:val="000000"/>
              </w:rPr>
              <w:t>l</w:t>
            </w:r>
            <w:r w:rsidR="00B83678" w:rsidRPr="002C1938">
              <w:rPr>
                <w:bCs/>
                <w:color w:val="000000"/>
              </w:rPr>
              <w:t>es</w:t>
            </w:r>
            <w:r w:rsidR="00E72E80" w:rsidRPr="002C1938">
              <w:rPr>
                <w:b/>
                <w:bCs/>
                <w:color w:val="000000"/>
              </w:rPr>
              <w:t xml:space="preserve"> pratiques </w:t>
            </w:r>
            <w:r w:rsidR="00E72E80" w:rsidRPr="002C1938">
              <w:rPr>
                <w:color w:val="000000"/>
              </w:rPr>
              <w:t>qui favorisent la santé et le bien-être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color w:val="000000"/>
              </w:rPr>
              <w:t>l</w:t>
            </w:r>
            <w:r w:rsidR="00E72E80" w:rsidRPr="002C1938">
              <w:rPr>
                <w:color w:val="000000"/>
              </w:rPr>
              <w:t xml:space="preserve">es noms des </w:t>
            </w:r>
            <w:r w:rsidR="00E72E80" w:rsidRPr="002C1938">
              <w:rPr>
                <w:b/>
                <w:bCs/>
                <w:color w:val="000000"/>
              </w:rPr>
              <w:t>parties du corps</w:t>
            </w:r>
            <w:r w:rsidR="00E72E80" w:rsidRPr="002C1938">
              <w:rPr>
                <w:color w:val="000000"/>
              </w:rPr>
              <w:t>, y compris les parties intimes des hommes et des femmes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  <w:color w:val="000000"/>
              </w:rPr>
              <w:t>l</w:t>
            </w:r>
            <w:r w:rsidR="00B83678" w:rsidRPr="002C1938">
              <w:rPr>
                <w:bCs/>
                <w:color w:val="000000"/>
              </w:rPr>
              <w:t>es</w:t>
            </w:r>
            <w:r w:rsidR="00382FC7" w:rsidRPr="002C1938">
              <w:rPr>
                <w:bCs/>
                <w:color w:val="000000"/>
              </w:rPr>
              <w:t xml:space="preserve"> touchers </w:t>
            </w:r>
            <w:r w:rsidR="00E72E80" w:rsidRPr="002C1938">
              <w:rPr>
                <w:b/>
                <w:bCs/>
                <w:color w:val="000000"/>
              </w:rPr>
              <w:t>appropriés</w:t>
            </w:r>
            <w:r w:rsidR="00E72E80" w:rsidRPr="002C1938">
              <w:rPr>
                <w:color w:val="000000"/>
              </w:rPr>
              <w:t xml:space="preserve"> et </w:t>
            </w:r>
            <w:r w:rsidR="00E72E80" w:rsidRPr="002C1938">
              <w:rPr>
                <w:b/>
                <w:bCs/>
                <w:color w:val="000000"/>
              </w:rPr>
              <w:t>inappropriés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color w:val="000000"/>
              </w:rPr>
              <w:t>l</w:t>
            </w:r>
            <w:r w:rsidR="00E72E80" w:rsidRPr="002C1938">
              <w:rPr>
                <w:color w:val="000000"/>
              </w:rPr>
              <w:t>es différents</w:t>
            </w:r>
            <w:r w:rsidR="00E72E80" w:rsidRPr="002C1938">
              <w:rPr>
                <w:b/>
                <w:bCs/>
                <w:color w:val="000000"/>
              </w:rPr>
              <w:t xml:space="preserve"> </w:t>
            </w:r>
            <w:r w:rsidR="00E72E80" w:rsidRPr="002C1938">
              <w:rPr>
                <w:color w:val="000000"/>
              </w:rPr>
              <w:t>types de</w:t>
            </w:r>
            <w:r w:rsidR="00E72E80" w:rsidRPr="002C1938">
              <w:rPr>
                <w:b/>
                <w:bCs/>
                <w:color w:val="000000"/>
              </w:rPr>
              <w:t xml:space="preserve"> substances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/>
                <w:bCs/>
                <w:color w:val="000000"/>
              </w:rPr>
              <w:t>l</w:t>
            </w:r>
            <w:r w:rsidR="00B83678" w:rsidRPr="002C1938">
              <w:rPr>
                <w:b/>
                <w:bCs/>
                <w:color w:val="000000"/>
              </w:rPr>
              <w:t>es</w:t>
            </w:r>
            <w:r w:rsidR="00E72E80" w:rsidRPr="002C1938">
              <w:rPr>
                <w:bCs/>
                <w:color w:val="000000"/>
              </w:rPr>
              <w:t xml:space="preserve"> </w:t>
            </w:r>
            <w:r w:rsidR="00B83678" w:rsidRPr="002C1938">
              <w:rPr>
                <w:b/>
                <w:bCs/>
                <w:color w:val="000000"/>
              </w:rPr>
              <w:t>dangers et</w:t>
            </w:r>
            <w:r w:rsidR="00B83678" w:rsidRPr="002C1938">
              <w:rPr>
                <w:bCs/>
                <w:color w:val="000000"/>
              </w:rPr>
              <w:t xml:space="preserve"> </w:t>
            </w:r>
            <w:r w:rsidR="00B83678" w:rsidRPr="002C1938">
              <w:rPr>
                <w:b/>
                <w:bCs/>
                <w:color w:val="000000"/>
              </w:rPr>
              <w:t xml:space="preserve">les </w:t>
            </w:r>
            <w:r w:rsidR="00E72E80" w:rsidRPr="002C1938">
              <w:rPr>
                <w:b/>
                <w:bCs/>
                <w:color w:val="000000"/>
              </w:rPr>
              <w:t>situations potentiellement dangereuses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comportements bienveillants </w:t>
            </w:r>
            <w:r w:rsidR="00E72E80" w:rsidRPr="002C1938">
              <w:t>au sein des groupes et des familles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émotions, leurs causes et leurs effets</w:t>
            </w:r>
          </w:p>
          <w:p w:rsidR="00E72E80" w:rsidRPr="002C1938" w:rsidRDefault="003B6C96" w:rsidP="004D4797">
            <w:pPr>
              <w:pStyle w:val="ListParagraph"/>
              <w:contextualSpacing w:val="0"/>
              <w:rPr>
                <w:sz w:val="22"/>
                <w:szCs w:val="22"/>
              </w:rPr>
            </w:pPr>
            <w:r w:rsidRPr="002C1938">
              <w:t>l</w:t>
            </w:r>
            <w:r w:rsidR="00E72E80" w:rsidRPr="002C1938">
              <w:t xml:space="preserve">es </w:t>
            </w:r>
            <w:r w:rsidR="00E72E80" w:rsidRPr="002C1938">
              <w:rPr>
                <w:b/>
                <w:bCs/>
              </w:rPr>
              <w:t>sources</w:t>
            </w:r>
            <w:r w:rsidR="00E72E80" w:rsidRPr="002C1938">
              <w:t xml:space="preserve"> fiables d</w:t>
            </w:r>
            <w:r w:rsidR="00B83678" w:rsidRPr="002C1938">
              <w:t>’</w:t>
            </w:r>
            <w:r w:rsidR="00E72E80" w:rsidRPr="002C1938">
              <w:t>information sur la santé</w:t>
            </w:r>
          </w:p>
        </w:tc>
      </w:tr>
    </w:tbl>
    <w:p w:rsidR="004D4797" w:rsidRPr="002C1938" w:rsidRDefault="004D4797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d’apprentissage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  <w:t>Maternelle</w:t>
      </w:r>
    </w:p>
    <w:p w:rsidR="004D4797" w:rsidRPr="002C1938" w:rsidRDefault="004D4797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  <w:gridCol w:w="5375"/>
      </w:tblGrid>
      <w:tr w:rsidR="002C1938" w:rsidRPr="002C1938" w:rsidTr="002C1938">
        <w:tc>
          <w:tcPr>
            <w:tcW w:w="30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4D4797" w:rsidRPr="002C1938" w:rsidRDefault="004D4797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19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4D4797" w:rsidRPr="002C1938" w:rsidRDefault="004D4797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2C1938" w:rsidRPr="002C1938" w:rsidTr="002C1938">
        <w:trPr>
          <w:trHeight w:val="484"/>
        </w:trPr>
        <w:tc>
          <w:tcPr>
            <w:tcW w:w="30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797" w:rsidRPr="002C1938" w:rsidRDefault="004D4797" w:rsidP="00654C2E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938">
              <w:rPr>
                <w:rFonts w:ascii="Arial" w:hAnsi="Arial" w:cs="Arial"/>
                <w:b/>
                <w:bCs/>
                <w:sz w:val="22"/>
                <w:szCs w:val="22"/>
              </w:rPr>
              <w:t>Bien-être mental</w:t>
            </w:r>
          </w:p>
          <w:p w:rsidR="004D4797" w:rsidRPr="002C1938" w:rsidRDefault="004D4797" w:rsidP="004D4797">
            <w:pPr>
              <w:pStyle w:val="ListParagraph"/>
              <w:contextualSpacing w:val="0"/>
            </w:pPr>
            <w:r w:rsidRPr="002C1938">
              <w:t>Relever et décrire des pratiques qui favorisent le bien-être mental</w:t>
            </w:r>
          </w:p>
          <w:p w:rsidR="004D4797" w:rsidRPr="002C1938" w:rsidRDefault="004D4797" w:rsidP="004D4797">
            <w:pPr>
              <w:pStyle w:val="ListParagraph"/>
              <w:contextualSpacing w:val="0"/>
            </w:pPr>
            <w:r w:rsidRPr="002C1938">
              <w:t>Relever et décrire des sentiments et des inquiétudes</w:t>
            </w:r>
          </w:p>
          <w:p w:rsidR="004D4797" w:rsidRPr="002C1938" w:rsidRDefault="004D4797" w:rsidP="004D4797">
            <w:pPr>
              <w:pStyle w:val="ListParagraph"/>
              <w:spacing w:after="120"/>
              <w:contextualSpacing w:val="0"/>
              <w:rPr>
                <w:i/>
                <w:iCs/>
                <w:sz w:val="22"/>
                <w:szCs w:val="22"/>
              </w:rPr>
            </w:pPr>
            <w:r w:rsidRPr="002C1938">
              <w:t>Reconnaître des compétences, des préférences et des intérêts personnels</w:t>
            </w:r>
          </w:p>
        </w:tc>
        <w:tc>
          <w:tcPr>
            <w:tcW w:w="19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797" w:rsidRPr="002C1938" w:rsidRDefault="004D4797" w:rsidP="004D4797">
            <w:pPr>
              <w:spacing w:before="80" w:after="8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:rsidR="004D4797" w:rsidRPr="002C1938" w:rsidRDefault="004D4797" w:rsidP="004D4797">
      <w:pPr>
        <w:rPr>
          <w:rFonts w:ascii="Cambria" w:hAnsi="Cambria" w:cs="Cambria"/>
          <w:sz w:val="18"/>
          <w:szCs w:val="18"/>
        </w:rPr>
      </w:pPr>
    </w:p>
    <w:p w:rsidR="00E72E80" w:rsidRPr="002C1938" w:rsidRDefault="00E72E80" w:rsidP="004D4797">
      <w:pPr>
        <w:rPr>
          <w:rFonts w:ascii="Times New Roman" w:hAnsi="Times New Roman" w:cs="Times New Roman"/>
        </w:rPr>
      </w:pPr>
    </w:p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re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C1938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435" w:type="dxa"/>
        <w:jc w:val="center"/>
        <w:tblLook w:val="00A0" w:firstRow="1" w:lastRow="0" w:firstColumn="1" w:lastColumn="0" w:noHBand="0" w:noVBand="0"/>
      </w:tblPr>
      <w:tblGrid>
        <w:gridCol w:w="3953"/>
        <w:gridCol w:w="236"/>
        <w:gridCol w:w="4779"/>
        <w:gridCol w:w="236"/>
        <w:gridCol w:w="3240"/>
        <w:gridCol w:w="240"/>
        <w:gridCol w:w="1751"/>
      </w:tblGrid>
      <w:tr w:rsidR="00654C2E" w:rsidRPr="002C1938" w:rsidTr="00654C2E">
        <w:trPr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activité physique quotidienne nous aide à développer des habiletés motrices et un savoir-faire physique, et est un élément important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un mode de vie sain.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Apprendre à se connaître et à connaître les autres nous aide à développer une attitude positive et à acquérir des comportements bienveillants, lesquels contribuent à l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établissement de saines relations.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Lorsque nous connaissons notre corps et que nous faisons des choix sains, nous pouvons mieux prendre soin de nous-mêmes.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La santé inclut </w:t>
            </w:r>
            <w:r w:rsidR="00654C2E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le bien-être physique, mental et affectif.</w:t>
            </w:r>
          </w:p>
        </w:tc>
      </w:tr>
    </w:tbl>
    <w:p w:rsidR="00E72E80" w:rsidRPr="002C1938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:rsidR="00E72E80" w:rsidRPr="002C1938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  <w:gridCol w:w="5471"/>
      </w:tblGrid>
      <w:tr w:rsidR="00E72E80" w:rsidRPr="002C1938" w:rsidTr="00654C2E">
        <w:tc>
          <w:tcPr>
            <w:tcW w:w="3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1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C1938" w:rsidTr="00654C2E">
        <w:trPr>
          <w:trHeight w:val="484"/>
        </w:trPr>
        <w:tc>
          <w:tcPr>
            <w:tcW w:w="3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sera capable de :</w:t>
            </w:r>
          </w:p>
          <w:p w:rsidR="00E72E80" w:rsidRPr="002C1938" w:rsidRDefault="00E72E80" w:rsidP="004D4797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Savoir-faire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démontrer diverses habiletés motrices fondamentales dans une variété d</w:t>
            </w:r>
            <w:r w:rsidR="00B83678" w:rsidRPr="002C1938">
              <w:t>’</w:t>
            </w:r>
            <w:r w:rsidRPr="002C1938">
              <w:t>activités physiques et 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la réaction du corps à la pratique d</w:t>
            </w:r>
            <w:r w:rsidR="00B83678" w:rsidRPr="002C1938">
              <w:t>’</w:t>
            </w:r>
            <w:r w:rsidRPr="002C1938">
              <w:t>activités physiques dans une variété 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démontrer une capacité à agir en toute sécurité, un esprit sportif et un sens du leadership lors de la pratique 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Mode de vie sain et actif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Pratiquer quotidiennement des activités physiques d</w:t>
            </w:r>
            <w:r w:rsidR="00B83678" w:rsidRPr="002C1938">
              <w:t>’</w:t>
            </w:r>
            <w:r w:rsidRPr="002C1938">
              <w:t>intensité modérée à élevée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Reconnaître des occasions de pratiquer des activités physiques à l</w:t>
            </w:r>
            <w:r w:rsidR="00B83678" w:rsidRPr="002C1938">
              <w:t>’</w:t>
            </w:r>
            <w:r w:rsidRPr="002C1938">
              <w:t xml:space="preserve">école, à la maison </w:t>
            </w:r>
            <w:r w:rsidR="00654C2E" w:rsidRPr="002C1938">
              <w:br/>
            </w:r>
            <w:r w:rsidRPr="002C1938">
              <w:t>et dans la communauté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et découvrir une variété d</w:t>
            </w:r>
            <w:r w:rsidR="00B83678" w:rsidRPr="002C1938">
              <w:t>’</w:t>
            </w:r>
            <w:r w:rsidRPr="002C1938">
              <w:t xml:space="preserve">aliments, et décrire comment ceux-ci contribuent </w:t>
            </w:r>
            <w:r w:rsidR="00654C2E" w:rsidRPr="002C1938">
              <w:br/>
            </w:r>
            <w:r w:rsidRPr="002C1938">
              <w:t>à la santé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Reconnaître des occasions de faire des choix qui contribuent à la santé et au bien-être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de l</w:t>
            </w:r>
            <w:r w:rsidR="00B83678" w:rsidRPr="002C1938">
              <w:t>’</w:t>
            </w:r>
            <w:r w:rsidRPr="002C1938">
              <w:t>information de base sur la santé dans une variété de sources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Santé sociale et communautaire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des moyens pour prévenir une variété de situations dangereuses ou désagréables, et pour y réagir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Développer et démontrer des comportements respectueux envers les autres lors </w:t>
            </w:r>
            <w:r w:rsidR="00654C2E" w:rsidRPr="002C1938">
              <w:br/>
            </w:r>
            <w:r w:rsidRPr="002C1938">
              <w:t>de la pratique 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654C2E">
            <w:pPr>
              <w:pStyle w:val="ListParagraph"/>
              <w:spacing w:after="120"/>
              <w:contextualSpacing w:val="0"/>
            </w:pPr>
            <w:r w:rsidRPr="002C1938">
              <w:t>Relever les comportements bienveillants qu</w:t>
            </w:r>
            <w:r w:rsidR="00B83678" w:rsidRPr="002C1938">
              <w:t>’</w:t>
            </w:r>
            <w:r w:rsidRPr="002C1938">
              <w:t xml:space="preserve">adoptent les camarades de classe et </w:t>
            </w:r>
            <w:r w:rsidR="00654C2E" w:rsidRPr="002C1938">
              <w:br/>
            </w:r>
            <w:r w:rsidRPr="002C1938">
              <w:t>les membres de la famille</w:t>
            </w:r>
          </w:p>
        </w:tc>
        <w:tc>
          <w:tcPr>
            <w:tcW w:w="1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connaîtra :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techniques appropriées pour développer des habiletés motrices fondamentales, y compris les habiletés </w:t>
            </w:r>
            <w:r w:rsidR="00E72E80" w:rsidRPr="002C1938">
              <w:rPr>
                <w:b/>
                <w:bCs/>
              </w:rPr>
              <w:t>non locomotrices</w:t>
            </w:r>
            <w:r w:rsidR="00E72E80" w:rsidRPr="002C1938">
              <w:t xml:space="preserve">, </w:t>
            </w:r>
            <w:r w:rsidR="00E72E80" w:rsidRPr="002C1938">
              <w:rPr>
                <w:b/>
                <w:bCs/>
              </w:rPr>
              <w:t>locomotrices</w:t>
            </w:r>
            <w:r w:rsidR="00E72E80" w:rsidRPr="002C1938">
              <w:t xml:space="preserve"> et de </w:t>
            </w:r>
            <w:r w:rsidR="00E72E80" w:rsidRPr="002C1938">
              <w:rPr>
                <w:b/>
                <w:bCs/>
              </w:rPr>
              <w:t>manipulation</w:t>
            </w:r>
            <w:r w:rsidR="00E72E80" w:rsidRPr="002C1938">
              <w:t xml:space="preserve"> 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façons de participer à différents types d</w:t>
            </w:r>
            <w:r w:rsidR="00B83678" w:rsidRPr="002C1938">
              <w:t>’</w:t>
            </w:r>
            <w:r w:rsidR="00E72E80" w:rsidRPr="002C1938">
              <w:t>activités physiques, y compris les</w:t>
            </w:r>
            <w:r w:rsidR="00E72E80" w:rsidRPr="002C1938">
              <w:rPr>
                <w:b/>
                <w:bCs/>
              </w:rPr>
              <w:t xml:space="preserve"> activités individuelles et à deux</w:t>
            </w:r>
            <w:r w:rsidR="00E72E80" w:rsidRPr="002C1938">
              <w:t xml:space="preserve">, les </w:t>
            </w:r>
            <w:r w:rsidR="00E72E80" w:rsidRPr="002C1938">
              <w:rPr>
                <w:b/>
                <w:bCs/>
              </w:rPr>
              <w:t>activités rythmiques</w:t>
            </w:r>
            <w:r w:rsidR="00E72E80" w:rsidRPr="002C1938">
              <w:t xml:space="preserve"> et les </w:t>
            </w:r>
            <w:r w:rsidR="00E72E80" w:rsidRPr="002C1938">
              <w:rPr>
                <w:b/>
                <w:bCs/>
              </w:rPr>
              <w:t>jeux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  <w:color w:val="000000"/>
              </w:rPr>
              <w:t>l</w:t>
            </w:r>
            <w:r w:rsidR="00E72E80" w:rsidRPr="002C1938">
              <w:rPr>
                <w:bCs/>
                <w:color w:val="000000"/>
              </w:rPr>
              <w:t>es</w:t>
            </w:r>
            <w:r w:rsidR="00E72E80" w:rsidRPr="002C1938">
              <w:rPr>
                <w:b/>
                <w:bCs/>
                <w:color w:val="000000"/>
              </w:rPr>
              <w:t xml:space="preserve"> relations entre l</w:t>
            </w:r>
            <w:r w:rsidR="00B83678" w:rsidRPr="002C1938">
              <w:rPr>
                <w:b/>
                <w:bCs/>
                <w:color w:val="000000"/>
              </w:rPr>
              <w:t>’</w:t>
            </w:r>
            <w:r w:rsidR="00E72E80" w:rsidRPr="002C1938">
              <w:rPr>
                <w:b/>
                <w:bCs/>
                <w:color w:val="000000"/>
              </w:rPr>
              <w:t>alimentation, l</w:t>
            </w:r>
            <w:r w:rsidR="00B83678" w:rsidRPr="002C1938">
              <w:rPr>
                <w:b/>
                <w:bCs/>
                <w:color w:val="000000"/>
              </w:rPr>
              <w:t>’</w:t>
            </w:r>
            <w:r w:rsidR="00E72E80" w:rsidRPr="002C1938">
              <w:rPr>
                <w:b/>
                <w:bCs/>
                <w:color w:val="000000"/>
              </w:rPr>
              <w:t xml:space="preserve">hydratation </w:t>
            </w:r>
            <w:r w:rsidR="00E72E80" w:rsidRPr="002C1938">
              <w:rPr>
                <w:b/>
                <w:bCs/>
                <w:color w:val="000000"/>
              </w:rPr>
              <w:br/>
              <w:t>et la santé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effets </w:t>
            </w:r>
            <w:r w:rsidR="00E72E80" w:rsidRPr="002C1938">
              <w:t>de différentes activités sur le corps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B83678" w:rsidRPr="002C1938">
              <w:rPr>
                <w:b/>
                <w:bCs/>
              </w:rPr>
              <w:t xml:space="preserve"> </w:t>
            </w:r>
            <w:r w:rsidR="00E72E80" w:rsidRPr="002C1938">
              <w:rPr>
                <w:b/>
                <w:bCs/>
              </w:rPr>
              <w:t xml:space="preserve">pratiques </w:t>
            </w:r>
            <w:r w:rsidR="00E72E80" w:rsidRPr="002C1938">
              <w:t>qui favorisent la santé et le bien-être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noms des </w:t>
            </w:r>
            <w:r w:rsidR="00E72E80" w:rsidRPr="002C1938">
              <w:rPr>
                <w:b/>
                <w:bCs/>
              </w:rPr>
              <w:t>parties du corps</w:t>
            </w:r>
            <w:r w:rsidR="00E72E80" w:rsidRPr="002C1938">
              <w:t xml:space="preserve">, y compris </w:t>
            </w:r>
            <w:r w:rsidR="00E72E80" w:rsidRPr="002C1938">
              <w:br/>
              <w:t>les parties intimes des hommes et des femmes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B83678" w:rsidRPr="002C1938">
              <w:rPr>
                <w:bCs/>
              </w:rPr>
              <w:t>es</w:t>
            </w:r>
            <w:r w:rsidR="0037581A" w:rsidRPr="002C1938">
              <w:rPr>
                <w:bCs/>
              </w:rPr>
              <w:t xml:space="preserve"> touchers </w:t>
            </w:r>
            <w:r w:rsidR="00E72E80" w:rsidRPr="002C1938">
              <w:rPr>
                <w:b/>
                <w:bCs/>
              </w:rPr>
              <w:t xml:space="preserve">appropriés </w:t>
            </w:r>
            <w:r w:rsidR="00B83678" w:rsidRPr="002C1938">
              <w:rPr>
                <w:bCs/>
              </w:rPr>
              <w:t>et</w:t>
            </w:r>
            <w:r w:rsidR="00B83678" w:rsidRPr="002C1938">
              <w:rPr>
                <w:b/>
                <w:bCs/>
              </w:rPr>
              <w:t xml:space="preserve"> </w:t>
            </w:r>
            <w:r w:rsidR="00E72E80" w:rsidRPr="002C1938">
              <w:rPr>
                <w:b/>
                <w:bCs/>
              </w:rPr>
              <w:t>inappropriés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différents types de </w:t>
            </w:r>
            <w:r w:rsidR="00E72E80" w:rsidRPr="002C1938">
              <w:rPr>
                <w:b/>
                <w:bCs/>
              </w:rPr>
              <w:t xml:space="preserve">substances </w:t>
            </w:r>
            <w:r w:rsidR="00E72E80" w:rsidRPr="002C1938">
              <w:t>et les façons de les utiliser de manière sûre ou de les éviter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/>
                <w:bCs/>
              </w:rPr>
              <w:t>l</w:t>
            </w:r>
            <w:r w:rsidR="00E72E80" w:rsidRPr="002C1938">
              <w:rPr>
                <w:b/>
                <w:bCs/>
              </w:rPr>
              <w:t>es</w:t>
            </w:r>
            <w:r w:rsidR="00B83678" w:rsidRPr="002C1938">
              <w:rPr>
                <w:b/>
                <w:bCs/>
              </w:rPr>
              <w:t xml:space="preserve"> </w:t>
            </w:r>
            <w:r w:rsidR="00E72E80" w:rsidRPr="002C1938">
              <w:rPr>
                <w:b/>
                <w:bCs/>
              </w:rPr>
              <w:t>dangers et les</w:t>
            </w:r>
            <w:r w:rsidR="00B83678" w:rsidRPr="002C1938">
              <w:rPr>
                <w:b/>
                <w:bCs/>
              </w:rPr>
              <w:t xml:space="preserve"> </w:t>
            </w:r>
            <w:r w:rsidR="00E72E80" w:rsidRPr="002C1938">
              <w:rPr>
                <w:b/>
                <w:bCs/>
              </w:rPr>
              <w:t>situations potentiellement dangereuses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comportements bienveillants </w:t>
            </w:r>
            <w:r w:rsidR="00E72E80" w:rsidRPr="002C1938">
              <w:t>au sein des groupes et des familles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color w:val="000000"/>
              </w:rPr>
              <w:t>l</w:t>
            </w:r>
            <w:r w:rsidR="00E72E80" w:rsidRPr="002C1938">
              <w:rPr>
                <w:color w:val="000000"/>
              </w:rPr>
              <w:t>es émotions, leurs causes et leurs effets</w:t>
            </w:r>
          </w:p>
          <w:p w:rsidR="00E72E80" w:rsidRPr="002C1938" w:rsidRDefault="003B6C96" w:rsidP="004D4797">
            <w:pPr>
              <w:pStyle w:val="ListParagraph"/>
              <w:spacing w:after="120"/>
              <w:contextualSpacing w:val="0"/>
            </w:pPr>
            <w:r w:rsidRPr="002C1938">
              <w:t>l</w:t>
            </w:r>
            <w:r w:rsidR="00E72E80" w:rsidRPr="002C1938">
              <w:t xml:space="preserve">es </w:t>
            </w:r>
            <w:r w:rsidR="00E72E80" w:rsidRPr="002C1938">
              <w:rPr>
                <w:b/>
                <w:bCs/>
              </w:rPr>
              <w:t>sources</w:t>
            </w:r>
            <w:r w:rsidR="00E72E80" w:rsidRPr="002C1938">
              <w:t xml:space="preserve"> fiables d</w:t>
            </w:r>
            <w:r w:rsidR="00B83678" w:rsidRPr="002C1938">
              <w:t>’</w:t>
            </w:r>
            <w:r w:rsidR="00E72E80" w:rsidRPr="002C1938">
              <w:t>information sur la santé</w:t>
            </w:r>
          </w:p>
        </w:tc>
      </w:tr>
    </w:tbl>
    <w:p w:rsidR="00654C2E" w:rsidRPr="002C1938" w:rsidRDefault="00654C2E" w:rsidP="00654C2E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d’apprentissage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re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654C2E" w:rsidRPr="002C1938" w:rsidRDefault="00654C2E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2"/>
        <w:gridCol w:w="5442"/>
      </w:tblGrid>
      <w:tr w:rsidR="00654C2E" w:rsidRPr="002C1938" w:rsidTr="00654C2E">
        <w:tc>
          <w:tcPr>
            <w:tcW w:w="3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654C2E" w:rsidRPr="002C1938" w:rsidRDefault="00654C2E" w:rsidP="00673C7A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1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654C2E" w:rsidRPr="002C1938" w:rsidRDefault="00654C2E" w:rsidP="00673C7A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654C2E" w:rsidRPr="002C1938" w:rsidTr="00654C2E">
        <w:trPr>
          <w:trHeight w:val="484"/>
        </w:trPr>
        <w:tc>
          <w:tcPr>
            <w:tcW w:w="3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C2E" w:rsidRPr="002C1938" w:rsidRDefault="00654C2E" w:rsidP="00654C2E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938">
              <w:rPr>
                <w:rFonts w:ascii="Arial" w:hAnsi="Arial" w:cs="Arial"/>
                <w:b/>
                <w:bCs/>
                <w:sz w:val="22"/>
                <w:szCs w:val="22"/>
              </w:rPr>
              <w:t>Bien-être mental</w:t>
            </w:r>
          </w:p>
          <w:p w:rsidR="00654C2E" w:rsidRPr="002C1938" w:rsidRDefault="00654C2E" w:rsidP="00673C7A">
            <w:pPr>
              <w:pStyle w:val="ListParagraph"/>
              <w:contextualSpacing w:val="0"/>
            </w:pPr>
            <w:r w:rsidRPr="002C1938">
              <w:t>Relever et décrire des pratiques qui favorisent le bien-être mental</w:t>
            </w:r>
          </w:p>
          <w:p w:rsidR="00654C2E" w:rsidRPr="002C1938" w:rsidRDefault="00654C2E" w:rsidP="00673C7A">
            <w:pPr>
              <w:pStyle w:val="ListParagraph"/>
              <w:contextualSpacing w:val="0"/>
            </w:pPr>
            <w:r w:rsidRPr="002C1938">
              <w:t>Relever et décrire des sentiments et des inquiétudes</w:t>
            </w:r>
          </w:p>
          <w:p w:rsidR="00654C2E" w:rsidRPr="002C1938" w:rsidRDefault="00654C2E" w:rsidP="00654C2E">
            <w:pPr>
              <w:pStyle w:val="ListParagraph"/>
              <w:spacing w:after="120"/>
              <w:contextualSpacing w:val="0"/>
              <w:rPr>
                <w:i/>
                <w:iCs/>
                <w:sz w:val="22"/>
                <w:szCs w:val="22"/>
              </w:rPr>
            </w:pPr>
            <w:r w:rsidRPr="002C1938">
              <w:t>Reconnaître des compétences, des préférences et des intérêts personnels</w:t>
            </w:r>
          </w:p>
        </w:tc>
        <w:tc>
          <w:tcPr>
            <w:tcW w:w="1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C2E" w:rsidRPr="002C1938" w:rsidRDefault="00654C2E" w:rsidP="00673C7A">
            <w:pPr>
              <w:spacing w:before="80" w:after="8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:rsidR="00654C2E" w:rsidRPr="002C1938" w:rsidRDefault="00654C2E" w:rsidP="00654C2E">
      <w:pPr>
        <w:rPr>
          <w:rFonts w:ascii="Cambria" w:hAnsi="Cambria" w:cs="Cambria"/>
          <w:sz w:val="20"/>
          <w:szCs w:val="20"/>
        </w:rPr>
      </w:pPr>
    </w:p>
    <w:p w:rsidR="00D21C8F" w:rsidRPr="002C1938" w:rsidRDefault="00D21C8F" w:rsidP="00654C2E">
      <w:pPr>
        <w:rPr>
          <w:rFonts w:ascii="Cambria" w:hAnsi="Cambria" w:cs="Cambria"/>
          <w:sz w:val="20"/>
          <w:szCs w:val="20"/>
        </w:rPr>
      </w:pPr>
    </w:p>
    <w:p w:rsidR="00D21C8F" w:rsidRPr="002C1938" w:rsidRDefault="00D21C8F" w:rsidP="00654C2E">
      <w:pPr>
        <w:rPr>
          <w:rFonts w:ascii="Cambria" w:hAnsi="Cambria" w:cs="Cambria"/>
          <w:sz w:val="20"/>
          <w:szCs w:val="20"/>
        </w:rPr>
      </w:pPr>
    </w:p>
    <w:p w:rsidR="00D21C8F" w:rsidRPr="002C1938" w:rsidRDefault="00D21C8F" w:rsidP="00654C2E">
      <w:pPr>
        <w:rPr>
          <w:rFonts w:ascii="Cambria" w:hAnsi="Cambria" w:cs="Cambria"/>
          <w:sz w:val="20"/>
          <w:szCs w:val="20"/>
        </w:rPr>
      </w:pPr>
    </w:p>
    <w:p w:rsidR="00D21C8F" w:rsidRPr="002C1938" w:rsidRDefault="00D21C8F" w:rsidP="00654C2E">
      <w:pPr>
        <w:rPr>
          <w:rFonts w:ascii="Cambria" w:hAnsi="Cambria" w:cs="Cambria"/>
          <w:sz w:val="20"/>
          <w:szCs w:val="20"/>
        </w:rPr>
      </w:pPr>
    </w:p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  <w:t>2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C1938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2"/>
        <w:gridCol w:w="248"/>
        <w:gridCol w:w="2896"/>
        <w:gridCol w:w="240"/>
        <w:gridCol w:w="2803"/>
        <w:gridCol w:w="240"/>
        <w:gridCol w:w="2849"/>
        <w:gridCol w:w="240"/>
        <w:gridCol w:w="1789"/>
      </w:tblGrid>
      <w:tr w:rsidR="00A12881" w:rsidRPr="002C1938" w:rsidTr="00A12881">
        <w:trPr>
          <w:jc w:val="center"/>
        </w:trPr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Pratiquer quotidiennement des activités physiques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intensité modérée à élevée améliore tous les aspects de notre bien-être.</w:t>
            </w:r>
          </w:p>
        </w:tc>
        <w:tc>
          <w:tcPr>
            <w:tcW w:w="248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Apprendre à participer à différentes activités physiques et à mouvoir </w:t>
            </w:r>
            <w:r w:rsidR="003815BF" w:rsidRPr="002C1938">
              <w:rPr>
                <w:rFonts w:ascii="Arial" w:hAnsi="Arial" w:cs="Arial"/>
                <w:sz w:val="20"/>
                <w:szCs w:val="20"/>
              </w:rPr>
              <w:t xml:space="preserve">notre </w:t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corps </w:t>
            </w:r>
            <w:r w:rsidRPr="002C1938">
              <w:rPr>
                <w:rFonts w:ascii="Calibri" w:hAnsi="Calibri" w:cs="Calibri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lors de celles-ci </w:t>
            </w:r>
            <w:r w:rsidRPr="002C1938">
              <w:rPr>
                <w:rFonts w:ascii="Calibri" w:hAnsi="Calibri" w:cs="Calibri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nous aide à développer un savoir-faire physique.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Lorsque nous adoptons des pratiques personnelles saines et des stratégies de sécurité, nous nous protégeons nous-mêmes et nous protégeons les autres.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Avoir de bonnes compétences de communication et savoir gérer </w:t>
            </w:r>
            <w:r w:rsidR="003815BF" w:rsidRPr="002C1938">
              <w:rPr>
                <w:rFonts w:ascii="Arial" w:hAnsi="Arial" w:cs="Arial"/>
                <w:sz w:val="20"/>
                <w:szCs w:val="20"/>
              </w:rPr>
              <w:t xml:space="preserve">nos </w:t>
            </w:r>
            <w:r w:rsidRPr="002C1938">
              <w:rPr>
                <w:rFonts w:ascii="Arial" w:hAnsi="Arial" w:cs="Arial"/>
                <w:sz w:val="20"/>
                <w:szCs w:val="20"/>
              </w:rPr>
              <w:t>émotions nous permet de développer et de maintenir de saines relations.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Il y a une interdépendance entre notre santé physique, affective et mentale.</w:t>
            </w:r>
          </w:p>
        </w:tc>
      </w:tr>
    </w:tbl>
    <w:p w:rsidR="00E72E80" w:rsidRPr="002C1938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9"/>
        <w:gridCol w:w="6405"/>
      </w:tblGrid>
      <w:tr w:rsidR="00E72E80" w:rsidRPr="002C1938" w:rsidTr="006756DC">
        <w:tc>
          <w:tcPr>
            <w:tcW w:w="2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C1938" w:rsidTr="006756DC">
        <w:trPr>
          <w:trHeight w:val="484"/>
        </w:trPr>
        <w:tc>
          <w:tcPr>
            <w:tcW w:w="2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sera capable de :</w:t>
            </w:r>
          </w:p>
          <w:p w:rsidR="00E72E80" w:rsidRPr="002C1938" w:rsidRDefault="00E72E80" w:rsidP="004D4797">
            <w:pPr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938">
              <w:rPr>
                <w:rFonts w:ascii="Arial" w:hAnsi="Arial" w:cs="Arial"/>
                <w:b/>
                <w:bCs/>
                <w:sz w:val="22"/>
                <w:szCs w:val="22"/>
              </w:rPr>
              <w:t>Savoir-faire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Développer et démontrer diverses habiletés motrices </w:t>
            </w:r>
            <w:r w:rsidR="00006AB4" w:rsidRPr="002C1938">
              <w:t xml:space="preserve">fondamentales dans une variété </w:t>
            </w:r>
            <w:r w:rsidRPr="002C1938">
              <w:t>d</w:t>
            </w:r>
            <w:r w:rsidR="00B83678" w:rsidRPr="002C1938">
              <w:t>’</w:t>
            </w:r>
            <w:r w:rsidRPr="002C1938">
              <w:t>activités physiques et 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Mettre en pratique des méthodes pour mesurer le niveau d</w:t>
            </w:r>
            <w:r w:rsidR="00B83678" w:rsidRPr="002C1938">
              <w:t>’</w:t>
            </w:r>
            <w:r w:rsidRPr="002C1938">
              <w:t>effort lors d</w:t>
            </w:r>
            <w:r w:rsidR="00B83678" w:rsidRPr="002C1938">
              <w:t>’</w:t>
            </w:r>
            <w:r w:rsidRPr="002C1938">
              <w:t>une activité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démontrer une capacité à agir en toute sécurité, un esprit sportif et un sens du leadership lors de la pratique 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et expliquer des facteurs qui aident à vivre des expériences positives lors de différentes activités physiques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938">
              <w:rPr>
                <w:rFonts w:ascii="Arial" w:hAnsi="Arial" w:cs="Arial"/>
                <w:b/>
                <w:bCs/>
                <w:sz w:val="22"/>
                <w:szCs w:val="22"/>
              </w:rPr>
              <w:t>Mode de vie sain et actif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Pratiquer quotidiennement des activités physiques d</w:t>
            </w:r>
            <w:r w:rsidR="00B83678" w:rsidRPr="002C1938">
              <w:t>’</w:t>
            </w:r>
            <w:r w:rsidRPr="002C1938">
              <w:t xml:space="preserve">intensité modérée </w:t>
            </w:r>
            <w:r w:rsidR="006756DC" w:rsidRPr="002C1938">
              <w:br/>
            </w:r>
            <w:r w:rsidRPr="002C1938">
              <w:t>à élevée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Reconnaître et décrire des occasions de pratiquer des activités physiques </w:t>
            </w:r>
            <w:r w:rsidR="006756DC" w:rsidRPr="002C1938">
              <w:br/>
            </w:r>
            <w:r w:rsidRPr="002C1938">
              <w:t>à l</w:t>
            </w:r>
            <w:r w:rsidR="00B83678" w:rsidRPr="002C1938">
              <w:t>’</w:t>
            </w:r>
            <w:r w:rsidR="00006AB4" w:rsidRPr="002C1938">
              <w:t xml:space="preserve">école, à la maison </w:t>
            </w:r>
            <w:r w:rsidRPr="002C1938">
              <w:t>et dans la communauté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Explorer des stratégies pour faire des choix alimentaires sains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des façons d</w:t>
            </w:r>
            <w:r w:rsidR="00B83678" w:rsidRPr="002C1938">
              <w:t>’</w:t>
            </w:r>
            <w:r w:rsidRPr="002C1938">
              <w:t>accéder à de l</w:t>
            </w:r>
            <w:r w:rsidR="00B83678" w:rsidRPr="002C1938">
              <w:t>’</w:t>
            </w:r>
            <w:r w:rsidRPr="002C1938">
              <w:t>information et à des services de sout</w:t>
            </w:r>
            <w:r w:rsidR="00006AB4" w:rsidRPr="002C1938">
              <w:t xml:space="preserve">ien pour une variété de sujets </w:t>
            </w:r>
            <w:r w:rsidRPr="002C1938">
              <w:t>touchant à la santé</w:t>
            </w:r>
          </w:p>
          <w:p w:rsidR="00E72E80" w:rsidRPr="002C1938" w:rsidRDefault="00E72E80" w:rsidP="004D4797">
            <w:pPr>
              <w:pStyle w:val="ListParagraph"/>
              <w:spacing w:after="120"/>
              <w:contextualSpacing w:val="0"/>
            </w:pPr>
            <w:r w:rsidRPr="002C1938">
              <w:t>Découvrir et décrire les éléments d</w:t>
            </w:r>
            <w:r w:rsidR="00B83678" w:rsidRPr="002C1938">
              <w:t>’</w:t>
            </w:r>
            <w:r w:rsidRPr="002C1938">
              <w:t>un mode de vie sain</w:t>
            </w:r>
          </w:p>
        </w:tc>
        <w:tc>
          <w:tcPr>
            <w:tcW w:w="2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connaîtra :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techniques appropriées pour développer des habiletés motrices fondamentales, y compris les habiletés </w:t>
            </w:r>
            <w:r w:rsidR="00E72E80" w:rsidRPr="002C1938">
              <w:br/>
            </w:r>
            <w:r w:rsidR="00E72E80" w:rsidRPr="002C1938">
              <w:rPr>
                <w:b/>
                <w:bCs/>
              </w:rPr>
              <w:t>non locomotrices</w:t>
            </w:r>
            <w:r w:rsidR="00E72E80" w:rsidRPr="002C1938">
              <w:t xml:space="preserve">, </w:t>
            </w:r>
            <w:r w:rsidR="00E72E80" w:rsidRPr="002C1938">
              <w:rPr>
                <w:b/>
                <w:bCs/>
              </w:rPr>
              <w:t>locomotrices</w:t>
            </w:r>
            <w:r w:rsidR="00E72E80" w:rsidRPr="002C1938">
              <w:t xml:space="preserve"> et de </w:t>
            </w:r>
            <w:r w:rsidR="00E72E80" w:rsidRPr="002C1938">
              <w:rPr>
                <w:b/>
                <w:bCs/>
              </w:rPr>
              <w:t>manipulation</w:t>
            </w:r>
            <w:r w:rsidR="00E72E80" w:rsidRPr="002C1938">
              <w:t xml:space="preserve"> 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méthodes pour </w:t>
            </w:r>
            <w:r w:rsidR="00E72E80" w:rsidRPr="002C1938">
              <w:rPr>
                <w:b/>
                <w:bCs/>
              </w:rPr>
              <w:t>mesurer le niveau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effort physique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façons de participer à différents types d</w:t>
            </w:r>
            <w:r w:rsidR="00B83678" w:rsidRPr="002C1938">
              <w:t>’</w:t>
            </w:r>
            <w:r w:rsidR="00E72E80" w:rsidRPr="002C1938">
              <w:t>activités physiques, y compris les</w:t>
            </w:r>
            <w:r w:rsidR="00E72E80" w:rsidRPr="002C1938">
              <w:rPr>
                <w:b/>
                <w:bCs/>
              </w:rPr>
              <w:t xml:space="preserve"> activités individuelles et à deux</w:t>
            </w:r>
            <w:r w:rsidR="00E72E80" w:rsidRPr="002C1938">
              <w:t xml:space="preserve">, les </w:t>
            </w:r>
            <w:r w:rsidR="00E72E80" w:rsidRPr="002C1938">
              <w:rPr>
                <w:b/>
                <w:bCs/>
              </w:rPr>
              <w:t>activités rythmiques</w:t>
            </w:r>
            <w:r w:rsidR="00E72E80" w:rsidRPr="002C1938">
              <w:t xml:space="preserve"> et les </w:t>
            </w:r>
            <w:r w:rsidR="00E72E80" w:rsidRPr="002C1938">
              <w:rPr>
                <w:b/>
                <w:bCs/>
              </w:rPr>
              <w:t>jeux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effets </w:t>
            </w:r>
            <w:r w:rsidR="00E72E80" w:rsidRPr="002C1938">
              <w:t>de l</w:t>
            </w:r>
            <w:r w:rsidR="00B83678" w:rsidRPr="002C1938">
              <w:t>’</w:t>
            </w:r>
            <w:r w:rsidR="00E72E80" w:rsidRPr="002C1938">
              <w:t>activité physique sur le corps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pratiques qui favorisent la santé et le bien-être, y compris celles en lien avec l</w:t>
            </w:r>
            <w:r w:rsidR="00B83678" w:rsidRPr="002C1938">
              <w:t>’</w:t>
            </w:r>
            <w:r w:rsidR="00E72E80" w:rsidRPr="002C1938">
              <w:rPr>
                <w:b/>
                <w:bCs/>
              </w:rPr>
              <w:t xml:space="preserve">activité physique, </w:t>
            </w:r>
            <w:r w:rsidR="004D5761" w:rsidRPr="002C1938">
              <w:rPr>
                <w:bCs/>
              </w:rPr>
              <w:t>l’</w:t>
            </w:r>
            <w:r w:rsidR="004D5761" w:rsidRPr="002C1938">
              <w:rPr>
                <w:b/>
                <w:bCs/>
              </w:rPr>
              <w:t>alimentation</w:t>
            </w:r>
            <w:r w:rsidR="004D5761" w:rsidRPr="002C1938">
              <w:t xml:space="preserve"> </w:t>
            </w:r>
            <w:r w:rsidR="00E72E80" w:rsidRPr="002C1938">
              <w:t>et</w:t>
            </w:r>
            <w:r w:rsidR="00E72E80" w:rsidRPr="002C1938">
              <w:rPr>
                <w:b/>
                <w:bCs/>
              </w:rPr>
              <w:t xml:space="preserve"> </w:t>
            </w:r>
            <w:r w:rsidR="00E72E80" w:rsidRPr="002C1938">
              <w:t xml:space="preserve">la </w:t>
            </w:r>
            <w:r w:rsidR="00E72E80" w:rsidRPr="002C1938">
              <w:rPr>
                <w:b/>
                <w:bCs/>
              </w:rPr>
              <w:t>prévention des maladies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452D91" w:rsidRPr="002C1938">
              <w:rPr>
                <w:b/>
                <w:bCs/>
              </w:rPr>
              <w:t xml:space="preserve"> </w:t>
            </w:r>
            <w:r w:rsidR="00E72E80" w:rsidRPr="002C1938">
              <w:rPr>
                <w:b/>
                <w:bCs/>
              </w:rPr>
              <w:t>stratégies pour accéder à de l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information sur la santé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/>
                <w:bCs/>
              </w:rPr>
              <w:t>l</w:t>
            </w:r>
            <w:r w:rsidR="00E72E80" w:rsidRPr="002C1938">
              <w:rPr>
                <w:b/>
                <w:bCs/>
              </w:rPr>
              <w:t>es</w:t>
            </w:r>
            <w:r w:rsidR="00452D91" w:rsidRPr="002C1938">
              <w:rPr>
                <w:b/>
                <w:bCs/>
              </w:rPr>
              <w:t xml:space="preserve"> stratégies et les</w:t>
            </w:r>
            <w:r w:rsidR="00E72E80" w:rsidRPr="002C1938">
              <w:rPr>
                <w:b/>
                <w:bCs/>
              </w:rPr>
              <w:t xml:space="preserve"> compétences à utiliser dans les situations potentiellement risquées, dangereuses ou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abus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effets des</w:t>
            </w:r>
            <w:r w:rsidR="00E72E80" w:rsidRPr="002C1938">
              <w:rPr>
                <w:b/>
                <w:bCs/>
              </w:rPr>
              <w:t xml:space="preserve"> </w:t>
            </w:r>
            <w:r w:rsidR="00E72E80" w:rsidRPr="002C1938">
              <w:t>différentes</w:t>
            </w:r>
            <w:r w:rsidR="00E72E80" w:rsidRPr="002C1938">
              <w:rPr>
                <w:b/>
                <w:bCs/>
              </w:rPr>
              <w:t xml:space="preserve"> substances</w:t>
            </w:r>
            <w:r w:rsidR="00E72E80" w:rsidRPr="002C1938">
              <w:t xml:space="preserve"> et </w:t>
            </w:r>
            <w:r w:rsidR="00452D91" w:rsidRPr="002C1938">
              <w:t xml:space="preserve">les stratégies pour éviter </w:t>
            </w:r>
            <w:r w:rsidR="00E72E80" w:rsidRPr="002C1938">
              <w:t>de se causer du tort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a gestion et l</w:t>
            </w:r>
            <w:r w:rsidR="00B83678" w:rsidRPr="002C1938">
              <w:t>’</w:t>
            </w:r>
            <w:r w:rsidR="00E72E80" w:rsidRPr="002C1938">
              <w:t>expression des émotions</w:t>
            </w:r>
          </w:p>
          <w:p w:rsidR="00E72E80" w:rsidRPr="002C1938" w:rsidRDefault="003B6C9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facteurs qui influencent l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identité personnelle</w:t>
            </w:r>
          </w:p>
          <w:p w:rsidR="00E72E80" w:rsidRPr="002C1938" w:rsidRDefault="00E72E80" w:rsidP="004D4797">
            <w:pPr>
              <w:jc w:val="both"/>
              <w:rPr>
                <w:sz w:val="22"/>
                <w:szCs w:val="22"/>
              </w:rPr>
            </w:pPr>
          </w:p>
        </w:tc>
      </w:tr>
    </w:tbl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2"/>
        <w:gridCol w:w="6382"/>
      </w:tblGrid>
      <w:tr w:rsidR="006756DC" w:rsidRPr="002C1938" w:rsidTr="006756DC"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6756DC" w:rsidRPr="002C1938" w:rsidTr="006756DC">
        <w:trPr>
          <w:trHeight w:val="484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938">
              <w:rPr>
                <w:rFonts w:ascii="Calibri" w:hAnsi="Calibri" w:cs="Calibri"/>
                <w:b/>
                <w:bCs/>
                <w:sz w:val="22"/>
                <w:szCs w:val="22"/>
              </w:rPr>
              <w:t>Santé sociale et communautaire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Reconnaître et décrire des stratégies d</w:t>
            </w:r>
            <w:r w:rsidR="00B83678" w:rsidRPr="002C1938">
              <w:t>’</w:t>
            </w:r>
            <w:r w:rsidRPr="002C1938">
              <w:t>évitement ou d</w:t>
            </w:r>
            <w:r w:rsidR="00B83678" w:rsidRPr="002C1938">
              <w:t>’</w:t>
            </w:r>
            <w:r w:rsidRPr="002C1938">
              <w:t>assertivité à utiliser dans des situations dangereuses ou désagréables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démontrer des comportements respectueux envers les autres lors de la pratique 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Reconnaître et décrire les caractéristiques des relations positives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Expliquer comment la participation à des activités extérieures contribue </w:t>
            </w:r>
            <w:r w:rsidR="006756DC" w:rsidRPr="002C1938">
              <w:br/>
            </w:r>
            <w:r w:rsidRPr="002C1938">
              <w:t>à établir des liens avec la communauté et l</w:t>
            </w:r>
            <w:r w:rsidR="00B83678" w:rsidRPr="002C1938">
              <w:t>’</w:t>
            </w:r>
            <w:r w:rsidRPr="002C1938">
              <w:t>environnement</w:t>
            </w:r>
          </w:p>
          <w:p w:rsidR="00E72E80" w:rsidRPr="002C1938" w:rsidRDefault="00E72E80" w:rsidP="004D4797">
            <w:pPr>
              <w:spacing w:before="120" w:after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938">
              <w:rPr>
                <w:rFonts w:ascii="Calibri" w:hAnsi="Calibri" w:cs="Calibri"/>
                <w:b/>
                <w:bCs/>
                <w:sz w:val="22"/>
                <w:szCs w:val="22"/>
              </w:rPr>
              <w:t>Bien-être mental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et adopter des stratégies qui favorisent le bien-être mental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Relever et décrire des sentiments et des inquiétudes, </w:t>
            </w:r>
            <w:r w:rsidR="003815BF" w:rsidRPr="002C1938">
              <w:t xml:space="preserve">ainsi que </w:t>
            </w:r>
            <w:r w:rsidRPr="002C1938">
              <w:t>des stratégies pour y faire face</w:t>
            </w:r>
          </w:p>
          <w:p w:rsidR="00E72E80" w:rsidRPr="002C1938" w:rsidRDefault="00E72E80" w:rsidP="004D4797">
            <w:pPr>
              <w:pStyle w:val="ListParagraph"/>
              <w:spacing w:after="120"/>
              <w:contextualSpacing w:val="0"/>
              <w:rPr>
                <w:i/>
                <w:iCs/>
                <w:sz w:val="22"/>
                <w:szCs w:val="22"/>
              </w:rPr>
            </w:pPr>
            <w:r w:rsidRPr="002C1938">
              <w:t xml:space="preserve">Reconnaître des compétences, des préférences et des intérêts personnels, </w:t>
            </w:r>
            <w:r w:rsidR="006756DC" w:rsidRPr="002C1938">
              <w:br/>
            </w:r>
            <w:r w:rsidRPr="002C1938">
              <w:t>et décrire comment ceux-ci influencent l</w:t>
            </w:r>
            <w:r w:rsidR="00B83678" w:rsidRPr="002C1938">
              <w:t>’</w:t>
            </w:r>
            <w:r w:rsidRPr="002C1938">
              <w:t>identité personnelle</w:t>
            </w:r>
          </w:p>
        </w:tc>
        <w:tc>
          <w:tcPr>
            <w:tcW w:w="22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80" w:after="8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:rsidR="00E72E80" w:rsidRPr="002C1938" w:rsidRDefault="00E72E80" w:rsidP="004D4797">
      <w:pPr>
        <w:rPr>
          <w:rFonts w:ascii="Cambria" w:hAnsi="Cambria" w:cs="Cambria"/>
        </w:rPr>
      </w:pPr>
    </w:p>
    <w:p w:rsidR="00E72E80" w:rsidRPr="002C1938" w:rsidRDefault="00E72E80" w:rsidP="004D4797">
      <w:pPr>
        <w:rPr>
          <w:rFonts w:ascii="Times New Roman" w:hAnsi="Times New Roman" w:cs="Times New Roman"/>
        </w:rPr>
      </w:pPr>
    </w:p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C1938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347" w:type="dxa"/>
        <w:jc w:val="center"/>
        <w:tblLook w:val="00A0" w:firstRow="1" w:lastRow="0" w:firstColumn="1" w:lastColumn="0" w:noHBand="0" w:noVBand="0"/>
      </w:tblPr>
      <w:tblGrid>
        <w:gridCol w:w="2634"/>
        <w:gridCol w:w="242"/>
        <w:gridCol w:w="2480"/>
        <w:gridCol w:w="243"/>
        <w:gridCol w:w="3221"/>
        <w:gridCol w:w="239"/>
        <w:gridCol w:w="3031"/>
        <w:gridCol w:w="243"/>
        <w:gridCol w:w="2014"/>
      </w:tblGrid>
      <w:tr w:rsidR="00F55BFF" w:rsidRPr="002C1938" w:rsidTr="00E83577">
        <w:trPr>
          <w:jc w:val="center"/>
        </w:trPr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Pratiquer quotidiennement des activités physiques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intensité modérée à élevée améliore tous les aspects de notre bien-être.</w:t>
            </w:r>
          </w:p>
        </w:tc>
        <w:tc>
          <w:tcPr>
            <w:tcW w:w="239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Les habiletés motrices </w:t>
            </w:r>
            <w:r w:rsidR="00F55BFF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et les stratégies nous aident à apprendre à pratiquer différents types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activités physiques.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Lorsque nous adoptons des pratiques personnelles saines et des stratégies de sécurité, nous nous protégeons nous-mêmes et nous protégeons les autres.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F55BFF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Avoir de bonnes compétences de communication et savoir gérer </w:t>
            </w:r>
            <w:r w:rsidR="008F67D5" w:rsidRPr="002C1938">
              <w:rPr>
                <w:rFonts w:ascii="Arial" w:hAnsi="Arial" w:cs="Arial"/>
                <w:sz w:val="20"/>
                <w:szCs w:val="20"/>
              </w:rPr>
              <w:t xml:space="preserve">nos </w:t>
            </w:r>
            <w:r w:rsidRPr="002C1938">
              <w:rPr>
                <w:rFonts w:ascii="Arial" w:hAnsi="Arial" w:cs="Arial"/>
                <w:sz w:val="20"/>
                <w:szCs w:val="20"/>
              </w:rPr>
              <w:t>émotions nous permet de développer et de maintenir de saines relations.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Il y a une interdépendance entre notre santé physique, affective et mentale.</w:t>
            </w:r>
          </w:p>
        </w:tc>
      </w:tr>
    </w:tbl>
    <w:p w:rsidR="00E72E80" w:rsidRPr="002C1938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5"/>
        <w:gridCol w:w="6419"/>
      </w:tblGrid>
      <w:tr w:rsidR="00E83577" w:rsidRPr="002C1938" w:rsidTr="00E83577">
        <w:tc>
          <w:tcPr>
            <w:tcW w:w="2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83577" w:rsidRPr="002C1938" w:rsidTr="00E83577">
        <w:trPr>
          <w:trHeight w:val="484"/>
        </w:trPr>
        <w:tc>
          <w:tcPr>
            <w:tcW w:w="2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sera capable de :</w:t>
            </w:r>
          </w:p>
          <w:p w:rsidR="00E72E80" w:rsidRPr="002C1938" w:rsidRDefault="00E72E80" w:rsidP="004D4797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Savoir-faire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Développer et appliquer diverses compétences motrices fondamentales </w:t>
            </w:r>
            <w:r w:rsidR="00F51A7C" w:rsidRPr="002C1938">
              <w:br/>
            </w:r>
            <w:r w:rsidRPr="002C1938">
              <w:t>dans une variété d</w:t>
            </w:r>
            <w:r w:rsidR="00B83678" w:rsidRPr="002C1938">
              <w:t>’</w:t>
            </w:r>
            <w:r w:rsidRPr="002C1938">
              <w:t>activités physiques et 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Mettre en pratique une variété de stratégies et de concepts moteurs lors</w:t>
            </w:r>
            <w:r w:rsidR="008273D7" w:rsidRPr="002C1938">
              <w:t xml:space="preserve"> </w:t>
            </w:r>
            <w:r w:rsidR="00F51A7C" w:rsidRPr="002C1938">
              <w:br/>
            </w:r>
            <w:r w:rsidR="008273D7" w:rsidRPr="002C1938">
              <w:t xml:space="preserve">de différentes </w:t>
            </w:r>
            <w:r w:rsidRPr="002C1938">
              <w:t xml:space="preserve">activités physiques 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Mettre en pratique des méthodes pour mesurer le niveau d</w:t>
            </w:r>
            <w:r w:rsidR="00B83678" w:rsidRPr="002C1938">
              <w:t>’</w:t>
            </w:r>
            <w:r w:rsidRPr="002C1938">
              <w:t>effort lors d</w:t>
            </w:r>
            <w:r w:rsidR="00B83678" w:rsidRPr="002C1938">
              <w:t>’</w:t>
            </w:r>
            <w:r w:rsidRPr="002C1938">
              <w:t>une activité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démontrer une capacité à agir en toute sécurité, un esprit sportif et un sens du leadership lors de la pratique 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et expliquer des facteurs qui aident à vivre des expériences positives lors de différentes activités physiques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Mode de vie sain et actif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Pratiquer quotidiennement des activités physiques d</w:t>
            </w:r>
            <w:r w:rsidR="00B83678" w:rsidRPr="002C1938">
              <w:t>’</w:t>
            </w:r>
            <w:r w:rsidRPr="002C1938">
              <w:t xml:space="preserve">intensité modérée </w:t>
            </w:r>
            <w:r w:rsidR="00F55BFF" w:rsidRPr="002C1938">
              <w:br/>
            </w:r>
            <w:r w:rsidRPr="002C1938">
              <w:t>à élevée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Reconnaître et décrire des occasions de pratiquer des activités physiques </w:t>
            </w:r>
            <w:r w:rsidR="00F51A7C" w:rsidRPr="002C1938">
              <w:br/>
            </w:r>
            <w:r w:rsidRPr="002C1938">
              <w:t>à l</w:t>
            </w:r>
            <w:r w:rsidR="00B83678" w:rsidRPr="002C1938">
              <w:t>’</w:t>
            </w:r>
            <w:r w:rsidRPr="002C1938">
              <w:t xml:space="preserve">école, à la maison et dans la communauté, et des obstacles potentiels </w:t>
            </w:r>
            <w:r w:rsidR="00F51A7C" w:rsidRPr="002C1938">
              <w:br/>
            </w:r>
            <w:r w:rsidRPr="002C1938">
              <w:t>à l</w:t>
            </w:r>
            <w:r w:rsidR="00B83678" w:rsidRPr="002C1938">
              <w:t>’</w:t>
            </w:r>
            <w:r w:rsidRPr="002C1938">
              <w:t xml:space="preserve">activité physique 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Explorer et décrire des stratégies qui peuvent aider à faire des choix alimentaires sains dans une variété de contextes</w:t>
            </w:r>
          </w:p>
          <w:p w:rsidR="00E72E80" w:rsidRPr="002C1938" w:rsidRDefault="00E72E80" w:rsidP="00E83577">
            <w:pPr>
              <w:pStyle w:val="ListParagraph"/>
              <w:contextualSpacing w:val="0"/>
            </w:pPr>
            <w:r w:rsidRPr="002C1938">
              <w:t>Décrire des façons d</w:t>
            </w:r>
            <w:r w:rsidR="00B83678" w:rsidRPr="002C1938">
              <w:t>’</w:t>
            </w:r>
            <w:r w:rsidRPr="002C1938">
              <w:t>accéder à de l</w:t>
            </w:r>
            <w:r w:rsidR="00B83678" w:rsidRPr="002C1938">
              <w:t>’</w:t>
            </w:r>
            <w:r w:rsidRPr="002C1938">
              <w:t>information et à des services de soutien pour une variété de sujets touchant à la santé</w:t>
            </w:r>
          </w:p>
        </w:tc>
        <w:tc>
          <w:tcPr>
            <w:tcW w:w="2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connaîtra :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techniques appropriées pour développer des habiletés motrices fondamentales, y compris les habiletés </w:t>
            </w:r>
            <w:r w:rsidR="00E72E80" w:rsidRPr="002C1938">
              <w:br/>
            </w:r>
            <w:r w:rsidR="00E72E80" w:rsidRPr="002C1938">
              <w:rPr>
                <w:b/>
                <w:bCs/>
              </w:rPr>
              <w:t>non locomotrices</w:t>
            </w:r>
            <w:r w:rsidR="00E72E80" w:rsidRPr="002C1938">
              <w:t xml:space="preserve">, </w:t>
            </w:r>
            <w:r w:rsidR="00E72E80" w:rsidRPr="002C1938">
              <w:rPr>
                <w:b/>
                <w:bCs/>
              </w:rPr>
              <w:t>locomotrices</w:t>
            </w:r>
            <w:r w:rsidR="00E72E80" w:rsidRPr="002C1938">
              <w:t xml:space="preserve"> et de </w:t>
            </w:r>
            <w:r w:rsidR="00E72E80" w:rsidRPr="002C1938">
              <w:rPr>
                <w:b/>
                <w:bCs/>
              </w:rPr>
              <w:t>manipulation</w:t>
            </w:r>
            <w:r w:rsidR="00E72E80" w:rsidRPr="002C1938">
              <w:t xml:space="preserve"> 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t xml:space="preserve"> </w:t>
            </w:r>
            <w:r w:rsidR="000E4F0F" w:rsidRPr="002C1938">
              <w:rPr>
                <w:b/>
                <w:bCs/>
              </w:rPr>
              <w:t xml:space="preserve">concepts moteurs </w:t>
            </w:r>
            <w:r w:rsidR="000E4F0F" w:rsidRPr="002C1938">
              <w:t xml:space="preserve">et les </w:t>
            </w:r>
            <w:r w:rsidR="00E72E80" w:rsidRPr="002C1938">
              <w:rPr>
                <w:b/>
                <w:bCs/>
              </w:rPr>
              <w:t>stratégies</w:t>
            </w:r>
            <w:r w:rsidR="00E72E80" w:rsidRPr="002C1938">
              <w:t xml:space="preserve"> 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méthodes pour </w:t>
            </w:r>
            <w:r w:rsidR="00E72E80" w:rsidRPr="002C1938">
              <w:rPr>
                <w:b/>
                <w:bCs/>
              </w:rPr>
              <w:t>mesurer le niveau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effort physique</w:t>
            </w:r>
          </w:p>
          <w:p w:rsidR="00E72E80" w:rsidRPr="002C1938" w:rsidRDefault="002C4BCB" w:rsidP="004D4797">
            <w:pPr>
              <w:pStyle w:val="ListParagraph"/>
              <w:contextualSpacing w:val="0"/>
              <w:rPr>
                <w:spacing w:val="-2"/>
              </w:rPr>
            </w:pPr>
            <w:r w:rsidRPr="002C1938">
              <w:rPr>
                <w:spacing w:val="-2"/>
              </w:rPr>
              <w:t>l</w:t>
            </w:r>
            <w:r w:rsidR="00E72E80" w:rsidRPr="002C1938">
              <w:rPr>
                <w:spacing w:val="-2"/>
              </w:rPr>
              <w:t>es différents types d</w:t>
            </w:r>
            <w:r w:rsidR="00B83678" w:rsidRPr="002C1938">
              <w:rPr>
                <w:spacing w:val="-2"/>
              </w:rPr>
              <w:t>’</w:t>
            </w:r>
            <w:r w:rsidR="00E72E80" w:rsidRPr="002C1938">
              <w:rPr>
                <w:spacing w:val="-2"/>
              </w:rPr>
              <w:t xml:space="preserve">activités physiques, y compris les </w:t>
            </w:r>
            <w:r w:rsidR="00E72E80" w:rsidRPr="002C1938">
              <w:rPr>
                <w:b/>
                <w:bCs/>
                <w:spacing w:val="-2"/>
              </w:rPr>
              <w:t>activités individuelles et à deux</w:t>
            </w:r>
            <w:r w:rsidR="00E72E80" w:rsidRPr="002C1938">
              <w:rPr>
                <w:spacing w:val="-2"/>
              </w:rPr>
              <w:t xml:space="preserve">, les </w:t>
            </w:r>
            <w:r w:rsidR="00977EF3" w:rsidRPr="002C1938">
              <w:rPr>
                <w:b/>
                <w:bCs/>
                <w:spacing w:val="-2"/>
              </w:rPr>
              <w:t>activités r</w:t>
            </w:r>
            <w:r w:rsidR="00E72E80" w:rsidRPr="002C1938">
              <w:rPr>
                <w:b/>
                <w:bCs/>
                <w:spacing w:val="-2"/>
              </w:rPr>
              <w:t>ythmiques</w:t>
            </w:r>
            <w:r w:rsidR="00E72E80" w:rsidRPr="002C1938">
              <w:rPr>
                <w:spacing w:val="-2"/>
              </w:rPr>
              <w:t xml:space="preserve"> et les </w:t>
            </w:r>
            <w:r w:rsidR="00E72E80" w:rsidRPr="002C1938">
              <w:rPr>
                <w:b/>
                <w:bCs/>
                <w:spacing w:val="-2"/>
              </w:rPr>
              <w:t>jeux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pratiques qui favorisent la santé et le bien-être, y compris celles en lien avec l</w:t>
            </w:r>
            <w:r w:rsidR="00B83678" w:rsidRPr="002C1938">
              <w:t>’</w:t>
            </w:r>
            <w:r w:rsidR="00E72E80" w:rsidRPr="002C1938">
              <w:rPr>
                <w:b/>
                <w:bCs/>
              </w:rPr>
              <w:t xml:space="preserve">activité physique, </w:t>
            </w:r>
            <w:r w:rsidR="00E72E80" w:rsidRPr="002C1938">
              <w:rPr>
                <w:bCs/>
              </w:rPr>
              <w:t>le</w:t>
            </w:r>
            <w:r w:rsidR="00E72E80" w:rsidRPr="002C1938">
              <w:rPr>
                <w:b/>
                <w:bCs/>
              </w:rPr>
              <w:t xml:space="preserve"> sommeil</w:t>
            </w:r>
            <w:r w:rsidR="00E72E80" w:rsidRPr="002C1938">
              <w:t xml:space="preserve"> et</w:t>
            </w:r>
            <w:r w:rsidR="00E72E80" w:rsidRPr="002C1938">
              <w:rPr>
                <w:b/>
                <w:bCs/>
              </w:rPr>
              <w:t xml:space="preserve"> </w:t>
            </w:r>
            <w:r w:rsidR="00E72E80" w:rsidRPr="002C1938">
              <w:t xml:space="preserve">la </w:t>
            </w:r>
            <w:r w:rsidR="00E72E80" w:rsidRPr="002C1938">
              <w:rPr>
                <w:b/>
                <w:bCs/>
              </w:rPr>
              <w:t>prévention des maladies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  <w:color w:val="000000"/>
              </w:rPr>
              <w:t>l</w:t>
            </w:r>
            <w:r w:rsidR="00E72E80" w:rsidRPr="002C1938">
              <w:rPr>
                <w:bCs/>
                <w:color w:val="000000"/>
              </w:rPr>
              <w:t>es choix qui peuvent être faits en matière d</w:t>
            </w:r>
            <w:r w:rsidR="00B83678" w:rsidRPr="002C1938">
              <w:rPr>
                <w:bCs/>
                <w:color w:val="000000"/>
              </w:rPr>
              <w:t>’</w:t>
            </w:r>
            <w:r w:rsidR="00E72E80" w:rsidRPr="002C1938">
              <w:rPr>
                <w:b/>
                <w:bCs/>
                <w:color w:val="000000"/>
              </w:rPr>
              <w:t>alimentation</w:t>
            </w:r>
            <w:r w:rsidR="00E72E80" w:rsidRPr="002C1938">
              <w:rPr>
                <w:color w:val="000000"/>
              </w:rPr>
              <w:t xml:space="preserve"> et d</w:t>
            </w:r>
            <w:r w:rsidR="00B83678" w:rsidRPr="002C1938">
              <w:rPr>
                <w:color w:val="000000"/>
              </w:rPr>
              <w:t>’</w:t>
            </w:r>
            <w:r w:rsidR="00E72E80" w:rsidRPr="002C1938">
              <w:rPr>
                <w:b/>
                <w:bCs/>
                <w:color w:val="000000"/>
              </w:rPr>
              <w:t>hydratation</w:t>
            </w:r>
            <w:r w:rsidR="00E72E80" w:rsidRPr="002C1938">
              <w:rPr>
                <w:color w:val="000000"/>
              </w:rPr>
              <w:t xml:space="preserve"> pour aider la pratique de différentes activités </w:t>
            </w:r>
            <w:r w:rsidR="00E72E80" w:rsidRPr="002C1938">
              <w:rPr>
                <w:color w:val="000000"/>
              </w:rPr>
              <w:br/>
              <w:t>et contribuer à une bonne santé générale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stratégies pour accéder à de l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information sur la santé</w:t>
            </w:r>
          </w:p>
          <w:p w:rsidR="00E72E80" w:rsidRPr="002C1938" w:rsidRDefault="002C4BCB" w:rsidP="004D4797">
            <w:pPr>
              <w:pStyle w:val="ListParagraph"/>
              <w:contextualSpacing w:val="0"/>
              <w:rPr>
                <w:spacing w:val="-2"/>
              </w:rPr>
            </w:pPr>
            <w:r w:rsidRPr="002C1938">
              <w:rPr>
                <w:b/>
                <w:bCs/>
                <w:spacing w:val="-2"/>
              </w:rPr>
              <w:t>l</w:t>
            </w:r>
            <w:r w:rsidR="00E72E80" w:rsidRPr="002C1938">
              <w:rPr>
                <w:b/>
                <w:bCs/>
                <w:spacing w:val="-2"/>
              </w:rPr>
              <w:t>es stratégies et les compétences à utiliser dans les situations potenti</w:t>
            </w:r>
            <w:r w:rsidR="008273D7" w:rsidRPr="002C1938">
              <w:rPr>
                <w:b/>
                <w:bCs/>
                <w:spacing w:val="-2"/>
              </w:rPr>
              <w:t xml:space="preserve">ellement risquées, dangereuses </w:t>
            </w:r>
            <w:r w:rsidR="00E72E80" w:rsidRPr="002C1938">
              <w:rPr>
                <w:b/>
                <w:bCs/>
                <w:spacing w:val="-2"/>
              </w:rPr>
              <w:t>ou d</w:t>
            </w:r>
            <w:r w:rsidR="00B83678" w:rsidRPr="002C1938">
              <w:rPr>
                <w:b/>
                <w:bCs/>
                <w:spacing w:val="-2"/>
              </w:rPr>
              <w:t>’</w:t>
            </w:r>
            <w:r w:rsidR="00E72E80" w:rsidRPr="002C1938">
              <w:rPr>
                <w:b/>
                <w:bCs/>
                <w:spacing w:val="-2"/>
              </w:rPr>
              <w:t>abus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a</w:t>
            </w:r>
            <w:r w:rsidR="008273D7" w:rsidRPr="002C1938">
              <w:rPr>
                <w:bCs/>
              </w:rPr>
              <w:t xml:space="preserve"> nature et les </w:t>
            </w:r>
            <w:r w:rsidR="00E72E80" w:rsidRPr="002C1938">
              <w:rPr>
                <w:bCs/>
              </w:rPr>
              <w:t>conséquences de l</w:t>
            </w:r>
            <w:r w:rsidR="00B83678" w:rsidRPr="002C1938">
              <w:rPr>
                <w:bCs/>
              </w:rPr>
              <w:t>’</w:t>
            </w:r>
            <w:r w:rsidR="00E72E80" w:rsidRPr="002C1938">
              <w:rPr>
                <w:bCs/>
              </w:rPr>
              <w:t>intimidation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effets des</w:t>
            </w:r>
            <w:r w:rsidR="00E72E80" w:rsidRPr="002C1938">
              <w:rPr>
                <w:b/>
                <w:bCs/>
              </w:rPr>
              <w:t xml:space="preserve"> </w:t>
            </w:r>
            <w:r w:rsidR="00E72E80" w:rsidRPr="002C1938">
              <w:t>différentes</w:t>
            </w:r>
            <w:r w:rsidR="00E72E80" w:rsidRPr="002C1938">
              <w:rPr>
                <w:b/>
                <w:bCs/>
              </w:rPr>
              <w:t xml:space="preserve"> substances</w:t>
            </w:r>
            <w:r w:rsidR="00E72E80" w:rsidRPr="002C1938">
              <w:t xml:space="preserve"> et les stratégies pour éviter de se causer du tort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liens entre les inquiétudes et les peurs</w:t>
            </w:r>
            <w:r w:rsidR="00B83678" w:rsidRPr="002C1938">
              <w:rPr>
                <w:b/>
                <w:bCs/>
              </w:rPr>
              <w:t xml:space="preserve"> </w:t>
            </w:r>
          </w:p>
          <w:p w:rsidR="00E72E80" w:rsidRPr="002C1938" w:rsidRDefault="002C4BCB" w:rsidP="004D4797">
            <w:pPr>
              <w:pStyle w:val="ListParagraph"/>
              <w:spacing w:after="120"/>
              <w:contextualSpacing w:val="0"/>
            </w:pPr>
            <w:r w:rsidRPr="002C1938">
              <w:rPr>
                <w:bCs/>
              </w:rPr>
              <w:t>l</w:t>
            </w:r>
            <w:r w:rsidR="008273D7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facteurs qui influencent l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identité personnelle</w:t>
            </w:r>
          </w:p>
        </w:tc>
      </w:tr>
    </w:tbl>
    <w:p w:rsidR="00E72E80" w:rsidRPr="002C1938" w:rsidRDefault="00E72E80" w:rsidP="004D4797">
      <w:pPr>
        <w:rPr>
          <w:rFonts w:ascii="Cambria" w:hAnsi="Cambria" w:cs="Cambria"/>
        </w:rPr>
      </w:pPr>
    </w:p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4"/>
        <w:gridCol w:w="6360"/>
      </w:tblGrid>
      <w:tr w:rsidR="00E83577" w:rsidRPr="002C1938" w:rsidTr="00E83577">
        <w:tc>
          <w:tcPr>
            <w:tcW w:w="2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83577" w:rsidRPr="002C1938" w:rsidTr="00E83577">
        <w:trPr>
          <w:trHeight w:val="484"/>
        </w:trPr>
        <w:tc>
          <w:tcPr>
            <w:tcW w:w="2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577" w:rsidRPr="002C1938" w:rsidRDefault="00E83577" w:rsidP="00E83577">
            <w:pPr>
              <w:pStyle w:val="ListParagraph"/>
              <w:spacing w:before="120"/>
              <w:contextualSpacing w:val="0"/>
              <w:rPr>
                <w:b/>
                <w:bCs/>
              </w:rPr>
            </w:pPr>
            <w:r w:rsidRPr="002C1938">
              <w:t xml:space="preserve">Explorer et décrire des stratégies visant l’atteinte d’objectifs personnels </w:t>
            </w:r>
            <w:r w:rsidR="00A12881" w:rsidRPr="002C1938">
              <w:br/>
            </w:r>
            <w:r w:rsidRPr="002C1938">
              <w:t>d’un mode de vie sain</w:t>
            </w:r>
          </w:p>
          <w:p w:rsidR="00E72E80" w:rsidRPr="002C1938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Santé sociale et communautaire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Reconnaître et décrire des stratégies d</w:t>
            </w:r>
            <w:r w:rsidR="00B83678" w:rsidRPr="002C1938">
              <w:t>’</w:t>
            </w:r>
            <w:r w:rsidRPr="002C1938">
              <w:t>évitement ou d</w:t>
            </w:r>
            <w:r w:rsidR="00B83678" w:rsidRPr="002C1938">
              <w:t>’</w:t>
            </w:r>
            <w:r w:rsidRPr="002C1938">
              <w:t>assertivité à utiliser dans des situations dangereuses</w:t>
            </w:r>
            <w:r w:rsidR="008273D7" w:rsidRPr="002C1938">
              <w:t xml:space="preserve"> </w:t>
            </w:r>
            <w:r w:rsidRPr="002C1938">
              <w:t xml:space="preserve">ou désagréables 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Décrire et mettre en pratique des stratégies pour développer et maintenir </w:t>
            </w:r>
            <w:r w:rsidR="00A12881" w:rsidRPr="002C1938">
              <w:br/>
            </w:r>
            <w:r w:rsidRPr="002C1938">
              <w:t>des relations positives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Expliquer comment la participation à des activités extérieures contribue </w:t>
            </w:r>
            <w:r w:rsidR="00A12881" w:rsidRPr="002C1938">
              <w:br/>
            </w:r>
            <w:r w:rsidRPr="002C1938">
              <w:t>à établir des liens avec la communauté et l</w:t>
            </w:r>
            <w:r w:rsidR="00B83678" w:rsidRPr="002C1938">
              <w:t>’</w:t>
            </w:r>
            <w:r w:rsidRPr="002C1938">
              <w:t>environnement</w:t>
            </w:r>
          </w:p>
          <w:p w:rsidR="00E72E80" w:rsidRPr="002C1938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Bien-être mental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et adopter des stratégies qui favorisent le bien-être mental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les changements physiques, affectifs et sociaux que vivent les élèves en grandissant</w:t>
            </w:r>
          </w:p>
          <w:p w:rsidR="00E72E80" w:rsidRPr="002C1938" w:rsidRDefault="00E72E80" w:rsidP="004D4797">
            <w:pPr>
              <w:pStyle w:val="ListParagraph"/>
              <w:spacing w:after="120"/>
              <w:contextualSpacing w:val="0"/>
            </w:pPr>
            <w:r w:rsidRPr="002C1938">
              <w:t>Décrire des facteurs qui ont une incidence sur le bien-être mental et sur l</w:t>
            </w:r>
            <w:r w:rsidR="00B83678" w:rsidRPr="002C1938">
              <w:t>’</w:t>
            </w:r>
            <w:r w:rsidRPr="002C1938">
              <w:t>identité personnelle</w:t>
            </w:r>
          </w:p>
        </w:tc>
        <w:tc>
          <w:tcPr>
            <w:tcW w:w="2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72E80" w:rsidRPr="002C1938" w:rsidRDefault="00E72E80" w:rsidP="004D4797">
      <w:pPr>
        <w:rPr>
          <w:rFonts w:ascii="Cambria" w:hAnsi="Cambria" w:cs="Cambria"/>
        </w:rPr>
      </w:pPr>
    </w:p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C1938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163" w:type="dxa"/>
        <w:jc w:val="center"/>
        <w:tblLook w:val="00A0" w:firstRow="1" w:lastRow="0" w:firstColumn="1" w:lastColumn="0" w:noHBand="0" w:noVBand="0"/>
      </w:tblPr>
      <w:tblGrid>
        <w:gridCol w:w="2604"/>
        <w:gridCol w:w="240"/>
        <w:gridCol w:w="2559"/>
        <w:gridCol w:w="240"/>
        <w:gridCol w:w="2532"/>
        <w:gridCol w:w="236"/>
        <w:gridCol w:w="2632"/>
        <w:gridCol w:w="276"/>
        <w:gridCol w:w="2844"/>
      </w:tblGrid>
      <w:tr w:rsidR="00046B14" w:rsidRPr="002C1938" w:rsidTr="00046B14">
        <w:trPr>
          <w:jc w:val="center"/>
        </w:trPr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Pratiquer quotidiennement des activités physiques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intensité modérée à élevée améliore tous les aspects de notre bien-être.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Connaître les activités </w:t>
            </w:r>
            <w:r w:rsidR="00046B14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qui nous plaisent et les occasions de les pratiquer nous aide à développer un mode de vie actif.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Se comprendre soi-même et comprendre les divers aspects de la santé nous aide à avoir un mode </w:t>
            </w:r>
            <w:r w:rsidR="00046B14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de vie équilibré.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Les choix personnels et les facteurs environnementaux et sociaux ont une incidence sur notre santé et notre bien-être.</w:t>
            </w:r>
          </w:p>
        </w:tc>
        <w:tc>
          <w:tcPr>
            <w:tcW w:w="276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Les saines relations que nous établissons nous aident à développer un sentiment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appartenance et à nous sentir soutenu et valorisé.</w:t>
            </w:r>
          </w:p>
        </w:tc>
      </w:tr>
    </w:tbl>
    <w:p w:rsidR="00E72E80" w:rsidRPr="002C1938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7"/>
        <w:gridCol w:w="7037"/>
      </w:tblGrid>
      <w:tr w:rsidR="00E72E80" w:rsidRPr="002C1938"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C1938">
        <w:trPr>
          <w:trHeight w:val="484"/>
        </w:trPr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:rsidR="00E72E80" w:rsidRPr="002C1938" w:rsidRDefault="00E72E80" w:rsidP="004D4797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Savoir-faire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appliquer diverses compétences motrices fondamentales dans une variété d</w:t>
            </w:r>
            <w:r w:rsidR="00B83678" w:rsidRPr="002C1938">
              <w:t>’</w:t>
            </w:r>
            <w:r w:rsidRPr="002C1938">
              <w:t>activités physiques et 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Mettre en pratique une variété de stratégies et de concepts moteurs lors de différentes</w:t>
            </w:r>
            <w:r w:rsidR="0052015F" w:rsidRPr="002C1938">
              <w:t xml:space="preserve"> 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Mettre en pratique des méthodes pour mesurer le niveau d</w:t>
            </w:r>
            <w:r w:rsidR="00B83678" w:rsidRPr="002C1938">
              <w:t>’</w:t>
            </w:r>
            <w:r w:rsidRPr="002C1938">
              <w:t xml:space="preserve">effort </w:t>
            </w:r>
            <w:r w:rsidR="00A12881" w:rsidRPr="002C1938">
              <w:br/>
            </w:r>
            <w:r w:rsidRPr="002C1938">
              <w:t>lors d</w:t>
            </w:r>
            <w:r w:rsidR="00B83678" w:rsidRPr="002C1938">
              <w:t>’</w:t>
            </w:r>
            <w:r w:rsidRPr="002C1938">
              <w:t>une activité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démontrer une capacité à agir en toute sécurité,</w:t>
            </w:r>
            <w:r w:rsidR="00A12881" w:rsidRPr="002C1938">
              <w:br/>
            </w:r>
            <w:r w:rsidRPr="002C1938">
              <w:t xml:space="preserve">un esprit sportif et un sens du </w:t>
            </w:r>
            <w:r w:rsidR="0052015F" w:rsidRPr="002C1938">
              <w:t xml:space="preserve">leadership lors de la pratique </w:t>
            </w:r>
            <w:r w:rsidRPr="002C1938">
              <w:t>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Reconnaître et décrire </w:t>
            </w:r>
            <w:r w:rsidR="00926703" w:rsidRPr="002C1938">
              <w:t xml:space="preserve">ses </w:t>
            </w:r>
            <w:r w:rsidRPr="002C1938">
              <w:t>activités physiques préférées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Mode de vie sain et actif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Pratiquer quotidiennement des activités physiques d</w:t>
            </w:r>
            <w:r w:rsidR="00B83678" w:rsidRPr="002C1938">
              <w:t>’</w:t>
            </w:r>
            <w:r w:rsidRPr="002C1938">
              <w:t xml:space="preserve">intensité modérée </w:t>
            </w:r>
            <w:r w:rsidRPr="002C1938">
              <w:br/>
              <w:t>à élevée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Relever et décrire les occasions de pratiquer </w:t>
            </w:r>
            <w:r w:rsidR="00926703" w:rsidRPr="002C1938">
              <w:t>ses</w:t>
            </w:r>
            <w:r w:rsidRPr="002C1938">
              <w:t xml:space="preserve"> activités physiques préférées à l</w:t>
            </w:r>
            <w:r w:rsidR="00B83678" w:rsidRPr="002C1938">
              <w:t>’</w:t>
            </w:r>
            <w:r w:rsidRPr="002C1938">
              <w:t>école, à la maison et dans la communauté, et les obstacles potentiels pouvant empêcher leur pratique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Expliquer les liens entre une saine alimentation et la santé </w:t>
            </w:r>
            <w:r w:rsidRPr="002C1938">
              <w:br/>
              <w:t>de manière générale</w:t>
            </w:r>
          </w:p>
          <w:p w:rsidR="00E72E80" w:rsidRPr="002C1938" w:rsidRDefault="00E72E80" w:rsidP="008A372B">
            <w:pPr>
              <w:pStyle w:val="ListParagraph"/>
              <w:contextualSpacing w:val="0"/>
            </w:pPr>
            <w:r w:rsidRPr="002C1938">
              <w:t xml:space="preserve">Reconnaître et décrire les facteurs qui encouragent à faire des </w:t>
            </w:r>
            <w:r w:rsidR="008A372B" w:rsidRPr="002C1938">
              <w:br/>
            </w:r>
            <w:r w:rsidRPr="002C1938">
              <w:t>choix sains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techniques appropriées pour développer des habiletés motrices fondamentales, y compris les habiletés</w:t>
            </w:r>
            <w:r w:rsidR="00E72E80" w:rsidRPr="002C1938">
              <w:br/>
            </w:r>
            <w:r w:rsidR="00E72E80" w:rsidRPr="002C1938">
              <w:rPr>
                <w:b/>
                <w:bCs/>
              </w:rPr>
              <w:t>non locomotrices</w:t>
            </w:r>
            <w:r w:rsidR="00E72E80" w:rsidRPr="002C1938">
              <w:t xml:space="preserve">, </w:t>
            </w:r>
            <w:r w:rsidR="00E72E80" w:rsidRPr="002C1938">
              <w:rPr>
                <w:b/>
                <w:bCs/>
              </w:rPr>
              <w:t>locomotrices</w:t>
            </w:r>
            <w:r w:rsidR="00E72E80" w:rsidRPr="002C1938">
              <w:t xml:space="preserve"> et de </w:t>
            </w:r>
            <w:r w:rsidR="00E72E80" w:rsidRPr="002C1938">
              <w:rPr>
                <w:b/>
                <w:bCs/>
              </w:rPr>
              <w:t>manipulation</w:t>
            </w:r>
            <w:r w:rsidR="00E72E80" w:rsidRPr="002C1938">
              <w:t xml:space="preserve"> 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t xml:space="preserve"> </w:t>
            </w:r>
            <w:r w:rsidR="00C82A3A" w:rsidRPr="002C1938">
              <w:rPr>
                <w:b/>
              </w:rPr>
              <w:t>concepts moteurs</w:t>
            </w:r>
            <w:r w:rsidR="00C82A3A" w:rsidRPr="002C1938">
              <w:t xml:space="preserve"> et les </w:t>
            </w:r>
            <w:r w:rsidR="00E72E80" w:rsidRPr="002C1938">
              <w:rPr>
                <w:b/>
                <w:bCs/>
              </w:rPr>
              <w:t>stratégies</w:t>
            </w:r>
            <w:r w:rsidR="00B83678" w:rsidRPr="002C1938">
              <w:rPr>
                <w:b/>
                <w:bCs/>
              </w:rPr>
              <w:t xml:space="preserve"> 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méthodes pour </w:t>
            </w:r>
            <w:r w:rsidR="00E72E80" w:rsidRPr="002C1938">
              <w:rPr>
                <w:b/>
                <w:bCs/>
              </w:rPr>
              <w:t>mesurer le niveau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effort physique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façons de participer à différents types d</w:t>
            </w:r>
            <w:r w:rsidR="00B83678" w:rsidRPr="002C1938">
              <w:t>’</w:t>
            </w:r>
            <w:r w:rsidR="00E72E80" w:rsidRPr="002C1938">
              <w:t xml:space="preserve">activités physiques, </w:t>
            </w:r>
            <w:r w:rsidR="008A372B" w:rsidRPr="002C1938">
              <w:br/>
            </w:r>
            <w:r w:rsidR="00E72E80" w:rsidRPr="002C1938">
              <w:t>y compris les</w:t>
            </w:r>
            <w:r w:rsidR="00E72E80" w:rsidRPr="002C1938">
              <w:rPr>
                <w:b/>
                <w:bCs/>
              </w:rPr>
              <w:t xml:space="preserve"> activités individuelles et à deux</w:t>
            </w:r>
            <w:r w:rsidR="00E72E80" w:rsidRPr="002C1938">
              <w:t xml:space="preserve">, les </w:t>
            </w:r>
            <w:r w:rsidR="00E72E80" w:rsidRPr="002C1938">
              <w:rPr>
                <w:b/>
                <w:bCs/>
              </w:rPr>
              <w:t>activités rythmiques</w:t>
            </w:r>
            <w:r w:rsidR="00E72E80" w:rsidRPr="002C1938">
              <w:t xml:space="preserve"> et les </w:t>
            </w:r>
            <w:r w:rsidR="00E72E80" w:rsidRPr="002C1938">
              <w:rPr>
                <w:b/>
                <w:bCs/>
              </w:rPr>
              <w:t>jeux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bienfaits </w:t>
            </w:r>
            <w:r w:rsidR="00E72E80" w:rsidRPr="002C1938">
              <w:t>de l</w:t>
            </w:r>
            <w:r w:rsidR="00B83678" w:rsidRPr="002C1938">
              <w:t>’</w:t>
            </w:r>
            <w:r w:rsidR="00E72E80" w:rsidRPr="002C1938">
              <w:t>activité physique et de l</w:t>
            </w:r>
            <w:r w:rsidR="00B83678" w:rsidRPr="002C1938">
              <w:t>’</w:t>
            </w:r>
            <w:r w:rsidR="00E72E80" w:rsidRPr="002C1938">
              <w:t>exercice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pratiques qui favorisent la santé et le bien-être, y compris celles en lien avec l</w:t>
            </w:r>
            <w:r w:rsidR="00B83678" w:rsidRPr="002C1938">
              <w:t>’</w:t>
            </w:r>
            <w:r w:rsidR="00E72E80" w:rsidRPr="002C1938">
              <w:rPr>
                <w:b/>
                <w:bCs/>
              </w:rPr>
              <w:t>activité</w:t>
            </w:r>
            <w:r w:rsidR="00E72E80" w:rsidRPr="002C1938">
              <w:t xml:space="preserve"> </w:t>
            </w:r>
            <w:r w:rsidR="00E72E80" w:rsidRPr="002C1938">
              <w:rPr>
                <w:b/>
                <w:bCs/>
              </w:rPr>
              <w:t>physique</w:t>
            </w:r>
            <w:r w:rsidR="00E72E80" w:rsidRPr="002C1938">
              <w:t>,</w:t>
            </w:r>
            <w:r w:rsidR="00E72E80" w:rsidRPr="002C1938">
              <w:rPr>
                <w:b/>
                <w:bCs/>
              </w:rPr>
              <w:t xml:space="preserve"> </w:t>
            </w:r>
            <w:r w:rsidR="00E72E80" w:rsidRPr="002C1938">
              <w:rPr>
                <w:bCs/>
              </w:rPr>
              <w:t>le</w:t>
            </w:r>
            <w:r w:rsidR="00E72E80" w:rsidRPr="002C1938">
              <w:rPr>
                <w:b/>
                <w:bCs/>
              </w:rPr>
              <w:t xml:space="preserve"> sommeil, </w:t>
            </w:r>
            <w:r w:rsidR="0087320B" w:rsidRPr="002C1938">
              <w:rPr>
                <w:bCs/>
              </w:rPr>
              <w:t>l’</w:t>
            </w:r>
            <w:r w:rsidR="0087320B" w:rsidRPr="002C1938">
              <w:rPr>
                <w:b/>
                <w:bCs/>
              </w:rPr>
              <w:t xml:space="preserve">alimentation </w:t>
            </w:r>
            <w:r w:rsidR="00E72E80" w:rsidRPr="002C1938">
              <w:t>et la</w:t>
            </w:r>
            <w:r w:rsidR="00E72E80" w:rsidRPr="002C1938">
              <w:rPr>
                <w:b/>
                <w:bCs/>
              </w:rPr>
              <w:t xml:space="preserve"> prévention des maladies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a taille des portions et le </w:t>
            </w:r>
            <w:r w:rsidR="00E72E80" w:rsidRPr="002C1938">
              <w:rPr>
                <w:b/>
                <w:bCs/>
              </w:rPr>
              <w:t>nombre de portions</w:t>
            </w:r>
            <w:r w:rsidR="00E72E80" w:rsidRPr="002C1938">
              <w:t xml:space="preserve"> 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</w:t>
            </w:r>
            <w:r w:rsidR="00E72E80" w:rsidRPr="002C1938">
              <w:rPr>
                <w:bCs/>
              </w:rPr>
              <w:t>maladies</w:t>
            </w:r>
            <w:r w:rsidR="00E72E80" w:rsidRPr="002C1938">
              <w:rPr>
                <w:b/>
                <w:bCs/>
              </w:rPr>
              <w:t xml:space="preserve"> transmissibles</w:t>
            </w:r>
            <w:r w:rsidR="00E72E80" w:rsidRPr="002C1938">
              <w:t xml:space="preserve"> et </w:t>
            </w:r>
            <w:r w:rsidR="00E72E80" w:rsidRPr="002C1938">
              <w:rPr>
                <w:b/>
                <w:bCs/>
              </w:rPr>
              <w:t>non transmissibles</w:t>
            </w:r>
            <w:r w:rsidR="00E72E80" w:rsidRPr="002C1938">
              <w:t xml:space="preserve"> 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24A26" w:rsidRPr="002C1938">
              <w:rPr>
                <w:bCs/>
              </w:rPr>
              <w:t xml:space="preserve">es </w:t>
            </w:r>
            <w:r w:rsidR="00E72E80" w:rsidRPr="002C1938">
              <w:rPr>
                <w:b/>
                <w:bCs/>
              </w:rPr>
              <w:t xml:space="preserve">messages véhiculés par les médias </w:t>
            </w:r>
            <w:r w:rsidR="00E72E80" w:rsidRPr="002C1938">
              <w:t>et l</w:t>
            </w:r>
            <w:r w:rsidR="00B83678" w:rsidRPr="002C1938">
              <w:t>’</w:t>
            </w:r>
            <w:r w:rsidR="00E72E80" w:rsidRPr="002C1938">
              <w:t>image corporelle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/>
                <w:bCs/>
              </w:rPr>
              <w:t>l</w:t>
            </w:r>
            <w:r w:rsidR="00E72E80" w:rsidRPr="002C1938">
              <w:rPr>
                <w:b/>
                <w:bCs/>
              </w:rPr>
              <w:t>es</w:t>
            </w:r>
            <w:r w:rsidR="00E72E80" w:rsidRPr="002C1938">
              <w:rPr>
                <w:bCs/>
              </w:rPr>
              <w:t xml:space="preserve"> </w:t>
            </w:r>
            <w:r w:rsidR="00E72E80" w:rsidRPr="002C1938">
              <w:rPr>
                <w:b/>
                <w:bCs/>
              </w:rPr>
              <w:t>stratégies et les compétences à utiliser dans les situations potentiellement risquées, dangereuses ou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abus</w:t>
            </w:r>
            <w:r w:rsidR="00E72E80" w:rsidRPr="002C1938">
              <w:t xml:space="preserve">, y compris savoir reconnaître les </w:t>
            </w:r>
            <w:r w:rsidR="00E72E80" w:rsidRPr="002C1938">
              <w:rPr>
                <w:b/>
                <w:bCs/>
              </w:rPr>
              <w:t>leurres ou trucs auxquels ont souvent recours les agresseurs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stratégies pour réagir à l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 xml:space="preserve">intimidation, à la discrimination </w:t>
            </w:r>
            <w:r w:rsidR="008A372B" w:rsidRPr="002C1938">
              <w:rPr>
                <w:b/>
                <w:bCs/>
              </w:rPr>
              <w:br/>
            </w:r>
            <w:r w:rsidR="00E72E80" w:rsidRPr="002C1938">
              <w:rPr>
                <w:b/>
                <w:bCs/>
              </w:rPr>
              <w:t>et à la violence</w:t>
            </w:r>
            <w:r w:rsidR="00B83678" w:rsidRPr="002C1938">
              <w:t xml:space="preserve"> </w:t>
            </w:r>
          </w:p>
          <w:p w:rsidR="00E72E80" w:rsidRPr="002C1938" w:rsidRDefault="002C4BCB" w:rsidP="00A12881">
            <w:pPr>
              <w:pStyle w:val="ListParagraph"/>
              <w:spacing w:after="120"/>
              <w:contextualSpacing w:val="0"/>
            </w:pPr>
            <w:r w:rsidRPr="002C1938">
              <w:t>l</w:t>
            </w:r>
            <w:r w:rsidR="00E72E80" w:rsidRPr="002C1938">
              <w:t xml:space="preserve">es effets potentiels des </w:t>
            </w:r>
            <w:r w:rsidR="00E72E80" w:rsidRPr="002C1938">
              <w:rPr>
                <w:b/>
                <w:bCs/>
              </w:rPr>
              <w:t xml:space="preserve">substances psychoactives </w:t>
            </w:r>
            <w:r w:rsidR="00E72E80" w:rsidRPr="002C1938">
              <w:t>et les stratégies pour éviter de se causer du tort</w:t>
            </w:r>
          </w:p>
        </w:tc>
      </w:tr>
    </w:tbl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7"/>
        <w:gridCol w:w="7037"/>
      </w:tblGrid>
      <w:tr w:rsidR="00E72E80" w:rsidRPr="002C1938" w:rsidTr="008A372B">
        <w:trPr>
          <w:trHeight w:val="419"/>
        </w:trPr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C1938">
        <w:trPr>
          <w:trHeight w:val="484"/>
        </w:trPr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72B" w:rsidRPr="002C1938" w:rsidRDefault="008A372B" w:rsidP="008A372B">
            <w:pPr>
              <w:pStyle w:val="ListParagraph"/>
              <w:spacing w:before="120"/>
              <w:contextualSpacing w:val="0"/>
            </w:pPr>
            <w:r w:rsidRPr="002C1938">
              <w:t>Observer et expliquer de quelle manière les messages sur la santé peuvent influencer les comportements et les décisions</w:t>
            </w:r>
          </w:p>
          <w:p w:rsidR="008A372B" w:rsidRPr="002C1938" w:rsidRDefault="008A372B" w:rsidP="008A372B">
            <w:pPr>
              <w:pStyle w:val="ListParagraph"/>
              <w:contextualSpacing w:val="0"/>
              <w:rPr>
                <w:b/>
                <w:bCs/>
              </w:rPr>
            </w:pPr>
            <w:r w:rsidRPr="002C1938">
              <w:t>Relever et mettre en pratique des stratégies qui contribuent à l’atteinte d’objectifs personnels d’un mode de vie sain</w:t>
            </w:r>
            <w:r w:rsidRPr="002C1938">
              <w:rPr>
                <w:b/>
                <w:bCs/>
              </w:rPr>
              <w:t xml:space="preserve"> </w:t>
            </w:r>
          </w:p>
          <w:p w:rsidR="00E72E80" w:rsidRPr="002C1938" w:rsidRDefault="00E72E80" w:rsidP="008A372B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Santé sociale et communautaire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Reconnaître et décrire des stratégies d</w:t>
            </w:r>
            <w:r w:rsidR="00B83678" w:rsidRPr="002C1938">
              <w:t>’</w:t>
            </w:r>
            <w:r w:rsidRPr="002C1938">
              <w:t>évitement ou d</w:t>
            </w:r>
            <w:r w:rsidR="00B83678" w:rsidRPr="002C1938">
              <w:t>’</w:t>
            </w:r>
            <w:r w:rsidRPr="002C1938">
              <w:t xml:space="preserve">assertivité </w:t>
            </w:r>
            <w:r w:rsidR="008A372B" w:rsidRPr="002C1938">
              <w:br/>
            </w:r>
            <w:r w:rsidRPr="002C1938">
              <w:t xml:space="preserve">à utiliser dans des situations dangereuses ou désagréables 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Décrire et évaluer des stratégies pour réagir à la discrimination, </w:t>
            </w:r>
            <w:r w:rsidR="008A372B" w:rsidRPr="002C1938">
              <w:br/>
            </w:r>
            <w:r w:rsidRPr="002C1938">
              <w:t>aux stéréotypes et à l</w:t>
            </w:r>
            <w:r w:rsidR="00B83678" w:rsidRPr="002C1938">
              <w:t>’</w:t>
            </w:r>
            <w:r w:rsidRPr="002C1938">
              <w:t>intimidation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mettre en pratique des stratégie</w:t>
            </w:r>
            <w:r w:rsidR="00E24A26" w:rsidRPr="002C1938">
              <w:t xml:space="preserve">s pour développer </w:t>
            </w:r>
            <w:r w:rsidR="008A372B" w:rsidRPr="002C1938">
              <w:br/>
            </w:r>
            <w:r w:rsidR="00E24A26" w:rsidRPr="002C1938">
              <w:t xml:space="preserve">et maintenir </w:t>
            </w:r>
            <w:r w:rsidRPr="002C1938">
              <w:t>des relations positives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mettre en pratique des stratégies qui contribuent à rendre l</w:t>
            </w:r>
            <w:r w:rsidR="00B83678" w:rsidRPr="002C1938">
              <w:t>’</w:t>
            </w:r>
            <w:r w:rsidR="00E24A26" w:rsidRPr="002C1938">
              <w:t xml:space="preserve">environnement sûr et </w:t>
            </w:r>
            <w:r w:rsidRPr="002C1938">
              <w:t>bienveillant</w:t>
            </w:r>
          </w:p>
          <w:p w:rsidR="00E72E80" w:rsidRPr="002C1938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Bien-être mental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stratégies qui favorisent le bien-être mental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Décrire et évaluer des stratégies pour gérer les problèmes de santé mentale et de consommation de substances 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Explorer et décrire des stratégies pour gérer les changements physiques, affectifs et sociaux vécus pendant la puberté</w:t>
            </w:r>
          </w:p>
          <w:p w:rsidR="00E72E80" w:rsidRPr="002C1938" w:rsidRDefault="00E72E80" w:rsidP="008A372B">
            <w:pPr>
              <w:pStyle w:val="ListParagraph"/>
              <w:spacing w:after="120"/>
              <w:contextualSpacing w:val="0"/>
            </w:pPr>
            <w:r w:rsidRPr="002C1938">
              <w:t>Décrire des facteurs qui ont une incidence positive sur le bien-être</w:t>
            </w:r>
            <w:r w:rsidR="008A372B" w:rsidRPr="002C1938">
              <w:br/>
            </w:r>
            <w:r w:rsidRPr="002C1938">
              <w:t>et sur l</w:t>
            </w:r>
            <w:r w:rsidR="00B83678" w:rsidRPr="002C1938">
              <w:t>’</w:t>
            </w:r>
            <w:r w:rsidRPr="002C1938">
              <w:t>identité personnelle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72B" w:rsidRPr="002C1938" w:rsidRDefault="008A372B" w:rsidP="008A372B">
            <w:pPr>
              <w:pStyle w:val="ListParagraph"/>
              <w:spacing w:before="120"/>
              <w:contextualSpacing w:val="0"/>
            </w:pPr>
            <w:r w:rsidRPr="002C1938">
              <w:t>les facteurs qui influencent l’identité personnelle, y compris l’</w:t>
            </w:r>
            <w:r w:rsidRPr="002C1938">
              <w:rPr>
                <w:b/>
                <w:bCs/>
              </w:rPr>
              <w:t xml:space="preserve">image corporelle </w:t>
            </w:r>
            <w:r w:rsidRPr="002C1938">
              <w:t xml:space="preserve">et les </w:t>
            </w:r>
            <w:r w:rsidRPr="002C1938">
              <w:rPr>
                <w:b/>
                <w:bCs/>
              </w:rPr>
              <w:t>médias sociaux</w:t>
            </w:r>
          </w:p>
          <w:p w:rsidR="00E72E80" w:rsidRPr="002C1938" w:rsidRDefault="008A372B" w:rsidP="008A372B">
            <w:pPr>
              <w:pStyle w:val="ListParagraph"/>
              <w:contextualSpacing w:val="0"/>
              <w:rPr>
                <w:rFonts w:ascii="Calibri" w:hAnsi="Calibri" w:cs="Calibri"/>
              </w:rPr>
            </w:pPr>
            <w:r w:rsidRPr="002C1938">
              <w:rPr>
                <w:bCs/>
              </w:rPr>
              <w:t xml:space="preserve">les </w:t>
            </w:r>
            <w:r w:rsidRPr="002C1938">
              <w:t>changements</w:t>
            </w:r>
            <w:r w:rsidRPr="002C1938">
              <w:rPr>
                <w:b/>
                <w:bCs/>
              </w:rPr>
              <w:t xml:space="preserve"> physiques</w:t>
            </w:r>
            <w:r w:rsidRPr="002C1938">
              <w:t>,</w:t>
            </w:r>
            <w:r w:rsidRPr="002C1938">
              <w:rPr>
                <w:b/>
                <w:bCs/>
              </w:rPr>
              <w:t xml:space="preserve"> affectifs </w:t>
            </w:r>
            <w:r w:rsidRPr="002C1938">
              <w:t xml:space="preserve">et </w:t>
            </w:r>
            <w:r w:rsidRPr="002C1938">
              <w:rPr>
                <w:b/>
                <w:bCs/>
              </w:rPr>
              <w:t>sociaux</w:t>
            </w:r>
            <w:r w:rsidRPr="002C1938">
              <w:t xml:space="preserve"> vécus pendant </w:t>
            </w:r>
            <w:r w:rsidRPr="002C1938">
              <w:br/>
              <w:t xml:space="preserve">la puberté, y compris ceux en lien avec la </w:t>
            </w:r>
            <w:r w:rsidRPr="002C1938">
              <w:rPr>
                <w:b/>
                <w:bCs/>
              </w:rPr>
              <w:t>sexualité</w:t>
            </w:r>
            <w:r w:rsidRPr="002C1938">
              <w:t xml:space="preserve"> et l’</w:t>
            </w:r>
            <w:r w:rsidRPr="002C1938">
              <w:rPr>
                <w:b/>
                <w:bCs/>
              </w:rPr>
              <w:t>identité sexuelle</w:t>
            </w:r>
          </w:p>
        </w:tc>
      </w:tr>
    </w:tbl>
    <w:p w:rsidR="00E72E80" w:rsidRPr="002C1938" w:rsidRDefault="00E72E80" w:rsidP="004D4797">
      <w:pPr>
        <w:rPr>
          <w:rFonts w:ascii="Times New Roman" w:hAnsi="Times New Roman" w:cs="Times New Roman"/>
          <w:sz w:val="2"/>
          <w:szCs w:val="2"/>
        </w:rPr>
      </w:pPr>
    </w:p>
    <w:p w:rsidR="00E72E80" w:rsidRPr="002C1938" w:rsidRDefault="00E72E80" w:rsidP="004D4797">
      <w:pPr>
        <w:rPr>
          <w:rFonts w:ascii="Times New Roman" w:hAnsi="Times New Roman" w:cs="Times New Roman"/>
        </w:rPr>
      </w:pPr>
    </w:p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C1938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353" w:type="dxa"/>
        <w:jc w:val="center"/>
        <w:tblLayout w:type="fixed"/>
        <w:tblLook w:val="00A0" w:firstRow="1" w:lastRow="0" w:firstColumn="1" w:lastColumn="0" w:noHBand="0" w:noVBand="0"/>
      </w:tblPr>
      <w:tblGrid>
        <w:gridCol w:w="2643"/>
        <w:gridCol w:w="236"/>
        <w:gridCol w:w="2644"/>
        <w:gridCol w:w="236"/>
        <w:gridCol w:w="2524"/>
        <w:gridCol w:w="236"/>
        <w:gridCol w:w="2644"/>
        <w:gridCol w:w="360"/>
        <w:gridCol w:w="2830"/>
      </w:tblGrid>
      <w:tr w:rsidR="00C847A4" w:rsidRPr="002C1938" w:rsidTr="00A12881">
        <w:trPr>
          <w:jc w:val="center"/>
        </w:trPr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activité physique quotidienne nous permet de pratiquer des habiletés motrices et de développer notre condition physique.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C847A4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Connaître les activités </w:t>
            </w:r>
            <w:r w:rsidR="004768C7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qui nous plaisent et les occasions de les pratiquer nous aide à développer </w:t>
            </w:r>
            <w:r w:rsidR="004768C7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un mode de vie actif.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Se comprendre soi-même et comprendre les divers aspects de la santé nous aide à avoir un mode </w:t>
            </w:r>
            <w:r w:rsidR="004768C7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de vie équilibré.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C847A4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Les choix personnels et les facteurs </w:t>
            </w:r>
            <w:r w:rsidR="00C847A4" w:rsidRPr="002C1938">
              <w:rPr>
                <w:rFonts w:ascii="Arial" w:hAnsi="Arial" w:cs="Arial"/>
                <w:sz w:val="20"/>
                <w:szCs w:val="20"/>
              </w:rPr>
              <w:t>e</w:t>
            </w:r>
            <w:r w:rsidRPr="002C1938">
              <w:rPr>
                <w:rFonts w:ascii="Arial" w:hAnsi="Arial" w:cs="Arial"/>
                <w:sz w:val="20"/>
                <w:szCs w:val="20"/>
              </w:rPr>
              <w:t>nvironnementaux et sociaux ont une incidence sur notre santé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938">
              <w:rPr>
                <w:rFonts w:ascii="Arial" w:hAnsi="Arial" w:cs="Arial"/>
                <w:sz w:val="20"/>
                <w:szCs w:val="20"/>
              </w:rPr>
              <w:t>et notre bien-être.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Les saines relations que nous établissons nous aident à développer un sentiment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appartenance et à nous sentir soutenu et valorisé.</w:t>
            </w:r>
          </w:p>
        </w:tc>
      </w:tr>
    </w:tbl>
    <w:p w:rsidR="00E72E80" w:rsidRPr="002C1938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2"/>
        <w:gridCol w:w="6552"/>
      </w:tblGrid>
      <w:tr w:rsidR="004768C7" w:rsidRPr="002C1938" w:rsidTr="004768C7">
        <w:tc>
          <w:tcPr>
            <w:tcW w:w="2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4768C7" w:rsidRPr="002C1938" w:rsidTr="004768C7">
        <w:trPr>
          <w:trHeight w:val="484"/>
        </w:trPr>
        <w:tc>
          <w:tcPr>
            <w:tcW w:w="2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:rsidR="00E72E80" w:rsidRPr="002C1938" w:rsidRDefault="00E72E80" w:rsidP="004D4797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Savoir-faire physique</w:t>
            </w:r>
          </w:p>
          <w:p w:rsidR="00E72E80" w:rsidRPr="002C1938" w:rsidRDefault="00E72E80" w:rsidP="004768C7">
            <w:pPr>
              <w:pStyle w:val="ListParagraph"/>
              <w:spacing w:after="35"/>
              <w:contextualSpacing w:val="0"/>
            </w:pPr>
            <w:r w:rsidRPr="002C1938">
              <w:t>Développer et appliquer diverses compétences motrices fondamentales dans u</w:t>
            </w:r>
            <w:r w:rsidR="002F5731" w:rsidRPr="002C1938">
              <w:t xml:space="preserve">ne variété </w:t>
            </w:r>
            <w:r w:rsidRPr="002C1938">
              <w:t>d</w:t>
            </w:r>
            <w:r w:rsidR="00B83678" w:rsidRPr="002C1938">
              <w:t>’</w:t>
            </w:r>
            <w:r w:rsidRPr="002C1938">
              <w:t>activités physiques et 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768C7">
            <w:pPr>
              <w:pStyle w:val="ListParagraph"/>
              <w:spacing w:after="35"/>
              <w:contextualSpacing w:val="0"/>
            </w:pPr>
            <w:r w:rsidRPr="002C1938">
              <w:t>Développer et mettre en pratique une variété de str</w:t>
            </w:r>
            <w:r w:rsidR="002F5731" w:rsidRPr="002C1938">
              <w:t xml:space="preserve">atégies et de concepts moteurs </w:t>
            </w:r>
            <w:r w:rsidRPr="002C1938">
              <w:t>lors de différentes activités physiques</w:t>
            </w:r>
          </w:p>
          <w:p w:rsidR="00E72E80" w:rsidRPr="002C1938" w:rsidRDefault="00E72E80" w:rsidP="004768C7">
            <w:pPr>
              <w:pStyle w:val="ListParagraph"/>
              <w:spacing w:after="35"/>
              <w:contextualSpacing w:val="0"/>
            </w:pPr>
            <w:r w:rsidRPr="002C1938">
              <w:t>Mettre en pratique des méthodes pour mesurer et ajuster le niveau d</w:t>
            </w:r>
            <w:r w:rsidR="00B83678" w:rsidRPr="002C1938">
              <w:t>’</w:t>
            </w:r>
            <w:r w:rsidRPr="002C1938">
              <w:t>effort lors d</w:t>
            </w:r>
            <w:r w:rsidR="00B83678" w:rsidRPr="002C1938">
              <w:t>’</w:t>
            </w:r>
            <w:r w:rsidRPr="002C1938">
              <w:t>une activité physique</w:t>
            </w:r>
          </w:p>
          <w:p w:rsidR="00E72E80" w:rsidRPr="002C1938" w:rsidRDefault="00E72E80" w:rsidP="004768C7">
            <w:pPr>
              <w:pStyle w:val="ListParagraph"/>
              <w:spacing w:after="35"/>
              <w:contextualSpacing w:val="0"/>
            </w:pPr>
            <w:r w:rsidRPr="002C1938">
              <w:t>Développer et démontrer une capacité à agir en toute sécurité, un esprit sportif et un sens du leadership lors de la pratique 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Reconnaître et décrire </w:t>
            </w:r>
            <w:r w:rsidR="00926703" w:rsidRPr="002C1938">
              <w:t xml:space="preserve">ses </w:t>
            </w:r>
            <w:r w:rsidRPr="002C1938">
              <w:t>activités physiques préférées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Mode de vie sain et actif</w:t>
            </w:r>
          </w:p>
          <w:p w:rsidR="00E72E80" w:rsidRPr="002C1938" w:rsidRDefault="00E72E80" w:rsidP="004768C7">
            <w:pPr>
              <w:pStyle w:val="ListParagraph"/>
              <w:spacing w:after="35"/>
              <w:contextualSpacing w:val="0"/>
            </w:pPr>
            <w:r w:rsidRPr="002C1938">
              <w:t>Participer quotidiennement à des activités physiques conçu</w:t>
            </w:r>
            <w:r w:rsidR="002F5731" w:rsidRPr="002C1938">
              <w:t xml:space="preserve">es pour améliorer et maintenir </w:t>
            </w:r>
            <w:r w:rsidRPr="002C1938">
              <w:t>les composantes santé de la forme physique</w:t>
            </w:r>
          </w:p>
          <w:p w:rsidR="00E72E80" w:rsidRPr="002C1938" w:rsidRDefault="00E72E80" w:rsidP="004768C7">
            <w:pPr>
              <w:pStyle w:val="ListParagraph"/>
              <w:spacing w:after="35"/>
              <w:contextualSpacing w:val="0"/>
            </w:pPr>
            <w:r w:rsidRPr="002C1938">
              <w:t xml:space="preserve">Relever et décrire les occasions de pratiquer </w:t>
            </w:r>
            <w:r w:rsidR="00926703" w:rsidRPr="002C1938">
              <w:t>ses</w:t>
            </w:r>
            <w:r w:rsidRPr="002C1938">
              <w:t xml:space="preserve"> activités physiques préférées à l</w:t>
            </w:r>
            <w:r w:rsidR="00B83678" w:rsidRPr="002C1938">
              <w:t>’</w:t>
            </w:r>
            <w:r w:rsidR="002F5731" w:rsidRPr="002C1938">
              <w:t xml:space="preserve">école, à la maison </w:t>
            </w:r>
            <w:r w:rsidRPr="002C1938">
              <w:t>et dans la communauté, et les obstacles potentiels pouvant empêcher leur pratique</w:t>
            </w:r>
          </w:p>
          <w:p w:rsidR="00E72E80" w:rsidRPr="002C1938" w:rsidRDefault="00E72E80" w:rsidP="004768C7">
            <w:pPr>
              <w:pStyle w:val="ListParagraph"/>
              <w:spacing w:after="35"/>
              <w:contextualSpacing w:val="0"/>
            </w:pPr>
            <w:r w:rsidRPr="002C1938">
              <w:t>Analyser et décrire les liens entre l</w:t>
            </w:r>
            <w:r w:rsidR="00B83678" w:rsidRPr="002C1938">
              <w:t>’</w:t>
            </w:r>
            <w:r w:rsidRPr="002C1938">
              <w:t>alimentation, l</w:t>
            </w:r>
            <w:r w:rsidR="00B83678" w:rsidRPr="002C1938">
              <w:t>’</w:t>
            </w:r>
            <w:r w:rsidRPr="002C1938">
              <w:t xml:space="preserve">activité physique </w:t>
            </w:r>
            <w:r w:rsidRPr="002C1938">
              <w:br/>
              <w:t>et le bien-être mental</w:t>
            </w:r>
          </w:p>
          <w:p w:rsidR="00E72E80" w:rsidRPr="002C1938" w:rsidRDefault="00E72E80" w:rsidP="004768C7">
            <w:pPr>
              <w:pStyle w:val="ListParagraph"/>
              <w:spacing w:after="35"/>
              <w:contextualSpacing w:val="0"/>
            </w:pPr>
            <w:r w:rsidRPr="002C1938">
              <w:t>Décrire les conséquences des choix personnels sur la santé et le bien-être</w:t>
            </w:r>
          </w:p>
          <w:p w:rsidR="00E72E80" w:rsidRPr="002C1938" w:rsidRDefault="00E72E80" w:rsidP="004768C7">
            <w:pPr>
              <w:pStyle w:val="ListParagraph"/>
              <w:spacing w:after="35"/>
              <w:contextualSpacing w:val="0"/>
            </w:pPr>
            <w:r w:rsidRPr="002C1938">
              <w:t>Décrire des stratégies pour communiquer des préoccupations de nature médicale et obtenir de l</w:t>
            </w:r>
            <w:r w:rsidR="00B83678" w:rsidRPr="002C1938">
              <w:t>’</w:t>
            </w:r>
            <w:r w:rsidRPr="002C1938">
              <w:t>aide pour des problèmes de santé</w:t>
            </w:r>
          </w:p>
          <w:p w:rsidR="00E72E80" w:rsidRPr="002C1938" w:rsidRDefault="00E72E80" w:rsidP="004D4797">
            <w:pPr>
              <w:pStyle w:val="ListParagraph"/>
              <w:spacing w:after="120"/>
              <w:contextualSpacing w:val="0"/>
            </w:pPr>
            <w:r w:rsidRPr="002C1938">
              <w:t>Relever et mettre en pratique des stratégies qui contribuent à l</w:t>
            </w:r>
            <w:r w:rsidR="00B83678" w:rsidRPr="002C1938">
              <w:t>’</w:t>
            </w:r>
            <w:r w:rsidRPr="002C1938">
              <w:t>atteinte d</w:t>
            </w:r>
            <w:r w:rsidR="00B83678" w:rsidRPr="002C1938">
              <w:t>’</w:t>
            </w:r>
            <w:r w:rsidRPr="002C1938">
              <w:t xml:space="preserve">objectifs </w:t>
            </w:r>
            <w:r w:rsidR="005D288A" w:rsidRPr="002C1938">
              <w:t xml:space="preserve">personnels </w:t>
            </w:r>
            <w:r w:rsidRPr="002C1938">
              <w:t>d</w:t>
            </w:r>
            <w:r w:rsidR="00B83678" w:rsidRPr="002C1938">
              <w:t>’</w:t>
            </w:r>
            <w:r w:rsidR="002F5731" w:rsidRPr="002C1938">
              <w:t xml:space="preserve">un mode de vie sain, </w:t>
            </w:r>
            <w:r w:rsidRPr="002C1938">
              <w:t>et réfléchir à celles-ci</w:t>
            </w:r>
          </w:p>
        </w:tc>
        <w:tc>
          <w:tcPr>
            <w:tcW w:w="2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techniques appropriées pour développer des habiletés motrices fondamentales, y compris les habiletés </w:t>
            </w:r>
            <w:r w:rsidR="00E72E80" w:rsidRPr="002C1938">
              <w:br/>
            </w:r>
            <w:r w:rsidR="00E72E80" w:rsidRPr="002C1938">
              <w:rPr>
                <w:b/>
                <w:bCs/>
              </w:rPr>
              <w:t>non locomotrices</w:t>
            </w:r>
            <w:r w:rsidR="00E72E80" w:rsidRPr="002C1938">
              <w:t xml:space="preserve">, </w:t>
            </w:r>
            <w:r w:rsidR="00E72E80" w:rsidRPr="002C1938">
              <w:rPr>
                <w:b/>
                <w:bCs/>
              </w:rPr>
              <w:t>locomotrices</w:t>
            </w:r>
            <w:r w:rsidR="00E72E80" w:rsidRPr="002C1938">
              <w:t xml:space="preserve"> et de </w:t>
            </w:r>
            <w:r w:rsidR="00E72E80" w:rsidRPr="002C1938">
              <w:rPr>
                <w:b/>
                <w:bCs/>
              </w:rPr>
              <w:t>manipulation</w:t>
            </w:r>
            <w:r w:rsidR="00E72E80" w:rsidRPr="002C1938">
              <w:t xml:space="preserve"> 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2F5731" w:rsidRPr="002C1938">
              <w:rPr>
                <w:b/>
                <w:bCs/>
              </w:rPr>
              <w:t xml:space="preserve"> </w:t>
            </w:r>
            <w:r w:rsidR="00BA0CFC" w:rsidRPr="002C1938">
              <w:rPr>
                <w:b/>
              </w:rPr>
              <w:t>concepts moteurs</w:t>
            </w:r>
            <w:r w:rsidR="00BA0CFC" w:rsidRPr="002C1938">
              <w:rPr>
                <w:b/>
                <w:bCs/>
              </w:rPr>
              <w:t xml:space="preserve"> </w:t>
            </w:r>
            <w:r w:rsidR="00BA0CFC" w:rsidRPr="002C1938">
              <w:t xml:space="preserve">et les </w:t>
            </w:r>
            <w:r w:rsidR="00E72E80" w:rsidRPr="002C1938">
              <w:rPr>
                <w:b/>
                <w:bCs/>
              </w:rPr>
              <w:t>stratégies</w:t>
            </w:r>
            <w:r w:rsidR="00B83678" w:rsidRPr="002C1938">
              <w:rPr>
                <w:b/>
                <w:bCs/>
              </w:rPr>
              <w:t xml:space="preserve"> 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méthodes pour </w:t>
            </w:r>
            <w:r w:rsidR="00E72E80" w:rsidRPr="002C1938">
              <w:rPr>
                <w:b/>
                <w:bCs/>
              </w:rPr>
              <w:t>mesurer et ajuster le niveau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effort physique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façons de participer à différents types d</w:t>
            </w:r>
            <w:r w:rsidR="00B83678" w:rsidRPr="002C1938">
              <w:t>’</w:t>
            </w:r>
            <w:r w:rsidR="00E72E80" w:rsidRPr="002C1938">
              <w:t>activités physiques, y compris les</w:t>
            </w:r>
            <w:r w:rsidR="00E72E80" w:rsidRPr="002C1938">
              <w:rPr>
                <w:b/>
                <w:bCs/>
              </w:rPr>
              <w:t xml:space="preserve"> activités individuelles et à deux</w:t>
            </w:r>
            <w:r w:rsidR="00E72E80" w:rsidRPr="002C1938">
              <w:t xml:space="preserve">, les </w:t>
            </w:r>
            <w:r w:rsidR="00E72E80" w:rsidRPr="002C1938">
              <w:rPr>
                <w:b/>
                <w:bCs/>
              </w:rPr>
              <w:t>activités rythmiques</w:t>
            </w:r>
            <w:r w:rsidR="00E72E80" w:rsidRPr="002C1938">
              <w:t xml:space="preserve"> et les </w:t>
            </w:r>
            <w:r w:rsidR="00E72E80" w:rsidRPr="002C1938">
              <w:rPr>
                <w:b/>
                <w:bCs/>
              </w:rPr>
              <w:t>jeux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différences entre les </w:t>
            </w:r>
            <w:r w:rsidR="00E72E80" w:rsidRPr="002C1938">
              <w:rPr>
                <w:b/>
                <w:bCs/>
              </w:rPr>
              <w:t>composantes santé de la forme physique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principes d</w:t>
            </w:r>
            <w:r w:rsidR="00B83678" w:rsidRPr="002C1938">
              <w:t>’</w:t>
            </w:r>
            <w:r w:rsidR="00E72E80" w:rsidRPr="002C1938">
              <w:t>entraînement pour améliorer la condition physique, y compris</w:t>
            </w:r>
            <w:r w:rsidR="00E72E80" w:rsidRPr="002C1938">
              <w:rPr>
                <w:b/>
                <w:bCs/>
              </w:rPr>
              <w:t xml:space="preserve"> </w:t>
            </w:r>
            <w:r w:rsidR="00E72E80" w:rsidRPr="002C1938">
              <w:t xml:space="preserve">le </w:t>
            </w:r>
            <w:r w:rsidR="00E72E80" w:rsidRPr="002C1938">
              <w:rPr>
                <w:b/>
                <w:bCs/>
              </w:rPr>
              <w:t>principe FITT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bienfaits </w:t>
            </w:r>
            <w:r w:rsidR="00E72E80" w:rsidRPr="002C1938">
              <w:t>de l</w:t>
            </w:r>
            <w:r w:rsidR="00B83678" w:rsidRPr="002C1938">
              <w:t>’</w:t>
            </w:r>
            <w:r w:rsidR="00E72E80" w:rsidRPr="002C1938">
              <w:t>activité physique et de l</w:t>
            </w:r>
            <w:r w:rsidR="00B83678" w:rsidRPr="002C1938">
              <w:t>’</w:t>
            </w:r>
            <w:r w:rsidR="00E72E80" w:rsidRPr="002C1938">
              <w:t>exercice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2F5731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choix alimentaires</w:t>
            </w:r>
            <w:r w:rsidR="00E72E80" w:rsidRPr="002C1938">
              <w:t xml:space="preserve"> qui contribuent à un mode de vie actif </w:t>
            </w:r>
            <w:r w:rsidR="004768C7" w:rsidRPr="002C1938">
              <w:br/>
            </w:r>
            <w:r w:rsidR="00E72E80" w:rsidRPr="002C1938">
              <w:t>et à une bonne santé générale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pratiques qui favorisent la santé et le bien-être, y </w:t>
            </w:r>
            <w:r w:rsidR="002F5731" w:rsidRPr="002C1938">
              <w:t xml:space="preserve">compris celles en lien avec la </w:t>
            </w:r>
            <w:r w:rsidR="00E72E80" w:rsidRPr="002C1938">
              <w:rPr>
                <w:b/>
                <w:bCs/>
              </w:rPr>
              <w:t>prévention des</w:t>
            </w:r>
            <w:r w:rsidR="001F363E" w:rsidRPr="002C1938">
              <w:rPr>
                <w:b/>
                <w:bCs/>
              </w:rPr>
              <w:t xml:space="preserve"> </w:t>
            </w:r>
            <w:r w:rsidR="00E72E80" w:rsidRPr="002C1938">
              <w:rPr>
                <w:b/>
                <w:bCs/>
              </w:rPr>
              <w:t xml:space="preserve">maladies transmissibles </w:t>
            </w:r>
            <w:r w:rsidR="00E72E80" w:rsidRPr="002C1938">
              <w:t xml:space="preserve">et </w:t>
            </w:r>
            <w:r w:rsidR="00BA0CFC" w:rsidRPr="002C1938">
              <w:t xml:space="preserve">la </w:t>
            </w:r>
            <w:r w:rsidR="00BA0CFC" w:rsidRPr="002C1938">
              <w:rPr>
                <w:b/>
              </w:rPr>
              <w:t>prévention des maladies</w:t>
            </w:r>
            <w:r w:rsidR="00BA0CFC" w:rsidRPr="002C1938">
              <w:t xml:space="preserve"> </w:t>
            </w:r>
            <w:r w:rsidR="00E72E80" w:rsidRPr="002C1938">
              <w:rPr>
                <w:b/>
                <w:bCs/>
              </w:rPr>
              <w:t>non transmissibles</w:t>
            </w:r>
          </w:p>
          <w:p w:rsidR="00E72E80" w:rsidRPr="002C1938" w:rsidRDefault="002C4BCB" w:rsidP="004D4797">
            <w:pPr>
              <w:pStyle w:val="ListParagraph"/>
              <w:contextualSpacing w:val="0"/>
            </w:pPr>
            <w:r w:rsidRPr="002C1938">
              <w:rPr>
                <w:b/>
                <w:bCs/>
              </w:rPr>
              <w:t>l</w:t>
            </w:r>
            <w:r w:rsidR="00E72E80" w:rsidRPr="002C1938">
              <w:rPr>
                <w:b/>
                <w:bCs/>
              </w:rPr>
              <w:t>es sources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information sur la santé et</w:t>
            </w:r>
            <w:r w:rsidR="00E72E80" w:rsidRPr="002C1938">
              <w:rPr>
                <w:bCs/>
              </w:rPr>
              <w:t xml:space="preserve"> </w:t>
            </w:r>
            <w:r w:rsidR="00E72E80" w:rsidRPr="002C1938">
              <w:rPr>
                <w:b/>
                <w:bCs/>
              </w:rPr>
              <w:t>les services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aide</w:t>
            </w:r>
            <w:r w:rsidR="00B83678" w:rsidRPr="002C1938">
              <w:t xml:space="preserve"> </w:t>
            </w:r>
          </w:p>
          <w:p w:rsidR="00E72E80" w:rsidRPr="002C1938" w:rsidRDefault="002C4BCB" w:rsidP="004768C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stratégies pour se protéger et protéger les autres</w:t>
            </w:r>
            <w:r w:rsidR="00E72E80" w:rsidRPr="002C1938">
              <w:t xml:space="preserve"> des abus, de l</w:t>
            </w:r>
            <w:r w:rsidR="00B83678" w:rsidRPr="002C1938">
              <w:t>’</w:t>
            </w:r>
            <w:r w:rsidR="00E72E80" w:rsidRPr="002C1938">
              <w:t>exploitation et des dangers, dans une variété de contextes</w:t>
            </w:r>
          </w:p>
        </w:tc>
      </w:tr>
    </w:tbl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7"/>
        <w:gridCol w:w="6577"/>
      </w:tblGrid>
      <w:tr w:rsidR="00E72E80" w:rsidRPr="002C1938">
        <w:tc>
          <w:tcPr>
            <w:tcW w:w="2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C1938">
        <w:trPr>
          <w:trHeight w:val="484"/>
        </w:trPr>
        <w:tc>
          <w:tcPr>
            <w:tcW w:w="2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Santé sociale et communautaire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et décrire de</w:t>
            </w:r>
            <w:r w:rsidR="0015277E" w:rsidRPr="002C1938">
              <w:t xml:space="preserve">s stratégies pour éviter les situations dangereuses, </w:t>
            </w:r>
            <w:r w:rsidRPr="002C1938">
              <w:t>d</w:t>
            </w:r>
            <w:r w:rsidR="00B83678" w:rsidRPr="002C1938">
              <w:t>’</w:t>
            </w:r>
            <w:r w:rsidRPr="002C1938">
              <w:t>abus ou d</w:t>
            </w:r>
            <w:r w:rsidR="00B83678" w:rsidRPr="002C1938">
              <w:t>’</w:t>
            </w:r>
            <w:r w:rsidRPr="002C1938">
              <w:t>exploitation, et pour y réagir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stratégies po</w:t>
            </w:r>
            <w:r w:rsidR="0015277E" w:rsidRPr="002C1938">
              <w:t xml:space="preserve">ur réagir à la discrimination, </w:t>
            </w:r>
            <w:r w:rsidRPr="002C1938">
              <w:t>aux stéréotypes et à l</w:t>
            </w:r>
            <w:r w:rsidR="00B83678" w:rsidRPr="002C1938">
              <w:t>’</w:t>
            </w:r>
            <w:r w:rsidRPr="002C1938">
              <w:t>intimidation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mettre en pratique des stratégies pour dével</w:t>
            </w:r>
            <w:r w:rsidR="0015277E" w:rsidRPr="002C1938">
              <w:t xml:space="preserve">opper et maintenir </w:t>
            </w:r>
            <w:r w:rsidRPr="002C1938">
              <w:t>de saines relations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mettre en pratique des stra</w:t>
            </w:r>
            <w:r w:rsidR="0015277E" w:rsidRPr="002C1938">
              <w:t xml:space="preserve">tégies qui contribuent à rendre </w:t>
            </w:r>
            <w:r w:rsidRPr="002C1938">
              <w:t>l</w:t>
            </w:r>
            <w:r w:rsidR="00B83678" w:rsidRPr="002C1938">
              <w:t>’</w:t>
            </w:r>
            <w:r w:rsidRPr="002C1938">
              <w:t>environnement sûr et bienveillant</w:t>
            </w:r>
          </w:p>
          <w:p w:rsidR="00E72E80" w:rsidRPr="002C1938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Bien-être mental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stratégies qui favorisent le b</w:t>
            </w:r>
            <w:r w:rsidR="0015277E" w:rsidRPr="002C1938">
              <w:t xml:space="preserve">ien-être mental, pour soi-même </w:t>
            </w:r>
            <w:r w:rsidRPr="002C1938">
              <w:t xml:space="preserve">et pour les autres 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</w:t>
            </w:r>
            <w:r w:rsidR="0015277E" w:rsidRPr="002C1938">
              <w:t xml:space="preserve">égies pour gérer les problèmes </w:t>
            </w:r>
            <w:r w:rsidRPr="002C1938">
              <w:t>de santé mentale et de consommation de substances chez d</w:t>
            </w:r>
            <w:r w:rsidR="00B83678" w:rsidRPr="002C1938">
              <w:t>’</w:t>
            </w:r>
            <w:r w:rsidRPr="002C1938">
              <w:t>autres personnes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Explorer et décrire des stratégies pour gérer les changements physiques, affectifs et sociaux vécus pendant la puberté</w:t>
            </w:r>
          </w:p>
          <w:p w:rsidR="00E72E80" w:rsidRPr="002C1938" w:rsidRDefault="00E72E80" w:rsidP="004D4797">
            <w:pPr>
              <w:pStyle w:val="ListParagraph"/>
              <w:spacing w:after="120"/>
              <w:contextualSpacing w:val="0"/>
            </w:pPr>
            <w:r w:rsidRPr="002C1938">
              <w:t>Explorer et décrire comment l</w:t>
            </w:r>
            <w:r w:rsidR="00B83678" w:rsidRPr="002C1938">
              <w:t>’</w:t>
            </w:r>
            <w:r w:rsidRPr="002C1938">
              <w:t>identité personnelle s</w:t>
            </w:r>
            <w:r w:rsidR="00B83678" w:rsidRPr="002C1938">
              <w:t>’</w:t>
            </w:r>
            <w:r w:rsidR="0015277E" w:rsidRPr="002C1938">
              <w:t xml:space="preserve">adapte et se modifie </w:t>
            </w:r>
            <w:r w:rsidRPr="002C1938">
              <w:t>selon le contexte et la situation</w:t>
            </w:r>
          </w:p>
        </w:tc>
        <w:tc>
          <w:tcPr>
            <w:tcW w:w="2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8C7" w:rsidRPr="002C1938" w:rsidRDefault="004768C7" w:rsidP="004768C7">
            <w:pPr>
              <w:pStyle w:val="ListParagraph"/>
              <w:spacing w:before="120"/>
              <w:contextualSpacing w:val="0"/>
            </w:pPr>
            <w:r w:rsidRPr="002C1938">
              <w:t>les facteurs qui influencent la consommation de</w:t>
            </w:r>
            <w:r w:rsidRPr="002C1938">
              <w:rPr>
                <w:b/>
                <w:bCs/>
              </w:rPr>
              <w:t xml:space="preserve"> substances psychoactives</w:t>
            </w:r>
            <w:r w:rsidRPr="002C1938">
              <w:t xml:space="preserve"> et les dangers potentiels</w:t>
            </w:r>
          </w:p>
          <w:p w:rsidR="00E72E80" w:rsidRPr="002C1938" w:rsidRDefault="004768C7" w:rsidP="004768C7">
            <w:pPr>
              <w:pStyle w:val="ListParagraph"/>
              <w:contextualSpacing w:val="0"/>
              <w:rPr>
                <w:rFonts w:ascii="Calibri" w:hAnsi="Calibri" w:cs="Calibri"/>
              </w:rPr>
            </w:pPr>
            <w:r w:rsidRPr="002C1938">
              <w:rPr>
                <w:bCs/>
              </w:rPr>
              <w:t xml:space="preserve">les </w:t>
            </w:r>
            <w:r w:rsidRPr="002C1938">
              <w:t>changements</w:t>
            </w:r>
            <w:r w:rsidRPr="002C1938">
              <w:rPr>
                <w:b/>
                <w:bCs/>
              </w:rPr>
              <w:t xml:space="preserve"> physiques</w:t>
            </w:r>
            <w:r w:rsidRPr="002C1938">
              <w:t xml:space="preserve">, </w:t>
            </w:r>
            <w:r w:rsidRPr="002C1938">
              <w:rPr>
                <w:b/>
                <w:bCs/>
              </w:rPr>
              <w:t>affectifs</w:t>
            </w:r>
            <w:r w:rsidRPr="002C1938">
              <w:t xml:space="preserve"> et </w:t>
            </w:r>
            <w:r w:rsidRPr="002C1938">
              <w:rPr>
                <w:b/>
                <w:bCs/>
              </w:rPr>
              <w:t>sociaux</w:t>
            </w:r>
            <w:r w:rsidRPr="002C1938">
              <w:t xml:space="preserve"> vécus pendant la puberté, y compris ceux en lien avec la </w:t>
            </w:r>
            <w:r w:rsidRPr="002C1938">
              <w:rPr>
                <w:b/>
                <w:bCs/>
              </w:rPr>
              <w:t>sexualité</w:t>
            </w:r>
            <w:r w:rsidRPr="002C1938">
              <w:t xml:space="preserve"> et l’</w:t>
            </w:r>
            <w:r w:rsidRPr="002C1938">
              <w:rPr>
                <w:b/>
                <w:bCs/>
              </w:rPr>
              <w:t>identité sexuelle</w:t>
            </w:r>
            <w:r w:rsidRPr="002C1938">
              <w:t>, et les changements relationnels</w:t>
            </w:r>
          </w:p>
        </w:tc>
      </w:tr>
    </w:tbl>
    <w:p w:rsidR="00E72E80" w:rsidRPr="002C1938" w:rsidRDefault="00E72E80" w:rsidP="004D4797">
      <w:pPr>
        <w:rPr>
          <w:rFonts w:ascii="Cambria" w:hAnsi="Cambria" w:cs="Cambria"/>
        </w:rPr>
      </w:pPr>
    </w:p>
    <w:p w:rsidR="00E72E80" w:rsidRPr="002C1938" w:rsidRDefault="00E72E80" w:rsidP="004D4797">
      <w:pPr>
        <w:rPr>
          <w:rFonts w:ascii="Cambria" w:hAnsi="Cambria" w:cs="Cambria"/>
        </w:rPr>
      </w:pPr>
    </w:p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C1938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296" w:type="dxa"/>
        <w:jc w:val="center"/>
        <w:tblLayout w:type="fixed"/>
        <w:tblLook w:val="00A0" w:firstRow="1" w:lastRow="0" w:firstColumn="1" w:lastColumn="0" w:noHBand="0" w:noVBand="0"/>
      </w:tblPr>
      <w:tblGrid>
        <w:gridCol w:w="2776"/>
        <w:gridCol w:w="240"/>
        <w:gridCol w:w="2747"/>
        <w:gridCol w:w="360"/>
        <w:gridCol w:w="2539"/>
        <w:gridCol w:w="240"/>
        <w:gridCol w:w="1901"/>
        <w:gridCol w:w="240"/>
        <w:gridCol w:w="3253"/>
      </w:tblGrid>
      <w:tr w:rsidR="004768C7" w:rsidRPr="002C1938" w:rsidTr="004768C7">
        <w:trPr>
          <w:jc w:val="center"/>
        </w:trPr>
        <w:tc>
          <w:tcPr>
            <w:tcW w:w="2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activité physique quotidienne nous permet de pratiquer des habiletés motrices et de développer notre condition physique.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Le savoir-faire physique et la bonne forme nous aident à prendre plaisir à pratiquer des activités physiques et à y vivre des réussites.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Nous vivons de nombreux changements qui influencent la perception que nous avons de nous-mêmes et des autres.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Les choix sains contribuent à notre </w:t>
            </w:r>
            <w:r w:rsidRPr="002C1938">
              <w:rPr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bien-être physique, affectif et mental.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Le fait de connaître les similarités et les différences entre les personnes et les groupes </w:t>
            </w:r>
            <w:r w:rsidR="004768C7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a une influence sur la santé </w:t>
            </w:r>
            <w:r w:rsidR="004768C7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de la communauté.</w:t>
            </w:r>
          </w:p>
        </w:tc>
      </w:tr>
    </w:tbl>
    <w:p w:rsidR="00E72E80" w:rsidRPr="002C1938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6430"/>
      </w:tblGrid>
      <w:tr w:rsidR="004768C7" w:rsidRPr="002C1938" w:rsidTr="004768C7"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4768C7" w:rsidRPr="002C1938" w:rsidTr="004768C7">
        <w:trPr>
          <w:trHeight w:val="484"/>
        </w:trPr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8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:rsidR="00E72E80" w:rsidRPr="002C1938" w:rsidRDefault="00E72E80" w:rsidP="004D4797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Savoir-faire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Développer, perfectionner et mettre en pratique des habiletés motrices </w:t>
            </w:r>
            <w:r w:rsidR="00F654E3" w:rsidRPr="002C1938">
              <w:t xml:space="preserve">fondamentales dans une variété </w:t>
            </w:r>
            <w:r w:rsidRPr="002C1938">
              <w:t>d</w:t>
            </w:r>
            <w:r w:rsidR="00B83678" w:rsidRPr="002C1938">
              <w:t>’</w:t>
            </w:r>
            <w:r w:rsidR="00F654E3" w:rsidRPr="002C1938">
              <w:t xml:space="preserve">activités physiques et </w:t>
            </w:r>
            <w:r w:rsidRPr="002C1938">
              <w:t>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Développer et mettre en pratique </w:t>
            </w:r>
            <w:r w:rsidR="00F654E3" w:rsidRPr="002C1938">
              <w:t xml:space="preserve">une variété de stratégies et de </w:t>
            </w:r>
            <w:r w:rsidRPr="002C1938">
              <w:t>concepts moteurs lors de différentes 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Mettre en pratique des méthodes pour mesurer et ajuster le niveau d</w:t>
            </w:r>
            <w:r w:rsidR="00B83678" w:rsidRPr="002C1938">
              <w:t>’</w:t>
            </w:r>
            <w:r w:rsidRPr="002C1938">
              <w:t>effort lors d</w:t>
            </w:r>
            <w:r w:rsidR="00B83678" w:rsidRPr="002C1938">
              <w:t>’</w:t>
            </w:r>
            <w:r w:rsidRPr="002C1938">
              <w:t>une activité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démontrer une capacité à agir en toute sécurité, un esprit sportif et un sens du leadership lors de la pratique 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Reconnaître et décrire </w:t>
            </w:r>
            <w:r w:rsidR="00926703" w:rsidRPr="002C1938">
              <w:t xml:space="preserve">ses </w:t>
            </w:r>
            <w:r w:rsidRPr="002C1938">
              <w:t>activités physiques préférées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Mode de vie sain et actif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Participer quotidiennement à des activités physiques conçues pour améliorer et maintenir les composantes santé de la forme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comment la pratique d</w:t>
            </w:r>
            <w:r w:rsidR="00B83678" w:rsidRPr="002C1938">
              <w:t>’</w:t>
            </w:r>
            <w:r w:rsidRPr="002C1938">
              <w:t>activités physiques à l</w:t>
            </w:r>
            <w:r w:rsidR="00B83678" w:rsidRPr="002C1938">
              <w:t>’</w:t>
            </w:r>
            <w:r w:rsidRPr="002C1938">
              <w:t>école, à la maison et dans la communauté peut avoir une incidence sur la santé et la condition physique des élèves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Explorer les choix alimentaires et les planifier de manière à contribuer à la santé et au bien-être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Décrire les conséquences des choix personnels sur la santé et le bien-être 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Analyser des messages sur la santé et les intentions qui peuvent viser à influencer les comportements</w:t>
            </w:r>
          </w:p>
          <w:p w:rsidR="00E72E80" w:rsidRPr="002C1938" w:rsidRDefault="00E72E80" w:rsidP="00A12881">
            <w:pPr>
              <w:pStyle w:val="ListParagraph"/>
              <w:spacing w:after="120"/>
              <w:contextualSpacing w:val="0"/>
            </w:pPr>
            <w:r w:rsidRPr="002C1938">
              <w:t>Relever et mettre en pratique des stratégies qui contribuent à l</w:t>
            </w:r>
            <w:r w:rsidR="00B83678" w:rsidRPr="002C1938">
              <w:t>’</w:t>
            </w:r>
            <w:r w:rsidR="00F654E3" w:rsidRPr="002C1938">
              <w:t xml:space="preserve">atteinte </w:t>
            </w:r>
            <w:r w:rsidRPr="002C1938">
              <w:t>d</w:t>
            </w:r>
            <w:r w:rsidR="00B83678" w:rsidRPr="002C1938">
              <w:t>’</w:t>
            </w:r>
            <w:r w:rsidRPr="002C1938">
              <w:t xml:space="preserve">objectifs </w:t>
            </w:r>
            <w:r w:rsidR="005D288A" w:rsidRPr="002C1938">
              <w:t xml:space="preserve">personnels </w:t>
            </w:r>
            <w:r w:rsidRPr="002C1938">
              <w:t>d</w:t>
            </w:r>
            <w:r w:rsidR="00B83678" w:rsidRPr="002C1938">
              <w:t>’</w:t>
            </w:r>
            <w:r w:rsidRPr="002C1938">
              <w:t>un mode de vie</w:t>
            </w:r>
            <w:r w:rsidR="00F654E3" w:rsidRPr="002C1938">
              <w:t xml:space="preserve"> sain, </w:t>
            </w:r>
            <w:r w:rsidRPr="002C1938">
              <w:t>et réfléchir à celles-ci</w:t>
            </w:r>
          </w:p>
        </w:tc>
        <w:tc>
          <w:tcPr>
            <w:tcW w:w="2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8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:rsidR="00E72E80" w:rsidRPr="002C1938" w:rsidRDefault="00924D64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techniques appropriées pour développer des habiletés motrices fondamen</w:t>
            </w:r>
            <w:r w:rsidR="00F654E3" w:rsidRPr="002C1938">
              <w:t xml:space="preserve">tales, y compris les habiletés </w:t>
            </w:r>
            <w:r w:rsidR="00E72E80" w:rsidRPr="002C1938">
              <w:rPr>
                <w:b/>
                <w:bCs/>
              </w:rPr>
              <w:t>non locomotrices</w:t>
            </w:r>
            <w:r w:rsidR="00E72E80" w:rsidRPr="002C1938">
              <w:t xml:space="preserve">, </w:t>
            </w:r>
            <w:r w:rsidR="00E72E80" w:rsidRPr="002C1938">
              <w:rPr>
                <w:b/>
                <w:bCs/>
              </w:rPr>
              <w:t>locomotrices</w:t>
            </w:r>
            <w:r w:rsidR="00E72E80" w:rsidRPr="002C1938">
              <w:t xml:space="preserve"> et de </w:t>
            </w:r>
            <w:r w:rsidR="00E72E80" w:rsidRPr="002C1938">
              <w:rPr>
                <w:b/>
                <w:bCs/>
              </w:rPr>
              <w:t>manipulation</w:t>
            </w:r>
          </w:p>
          <w:p w:rsidR="00E72E80" w:rsidRPr="002C1938" w:rsidRDefault="00924D64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t xml:space="preserve"> </w:t>
            </w:r>
            <w:r w:rsidR="009D774B" w:rsidRPr="002C1938">
              <w:rPr>
                <w:b/>
              </w:rPr>
              <w:t>concepts moteurs</w:t>
            </w:r>
            <w:r w:rsidR="009D774B" w:rsidRPr="002C1938">
              <w:rPr>
                <w:b/>
                <w:bCs/>
              </w:rPr>
              <w:t xml:space="preserve"> </w:t>
            </w:r>
            <w:r w:rsidR="009D774B" w:rsidRPr="002C1938">
              <w:t xml:space="preserve">et les </w:t>
            </w:r>
            <w:r w:rsidR="00E72E80" w:rsidRPr="002C1938">
              <w:rPr>
                <w:b/>
                <w:bCs/>
              </w:rPr>
              <w:t>stratégies</w:t>
            </w:r>
            <w:r w:rsidR="00E72E80" w:rsidRPr="002C1938">
              <w:t xml:space="preserve"> </w:t>
            </w:r>
          </w:p>
          <w:p w:rsidR="00E72E80" w:rsidRPr="002C1938" w:rsidRDefault="00924D64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méthodes pour </w:t>
            </w:r>
            <w:r w:rsidR="00E72E80" w:rsidRPr="002C1938">
              <w:rPr>
                <w:b/>
                <w:bCs/>
              </w:rPr>
              <w:t>mesurer et ajuster le niveau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effort physique</w:t>
            </w:r>
          </w:p>
          <w:p w:rsidR="00E72E80" w:rsidRPr="002C1938" w:rsidRDefault="00924D64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façons de participer à différents types d</w:t>
            </w:r>
            <w:r w:rsidR="00B83678" w:rsidRPr="002C1938">
              <w:t>’</w:t>
            </w:r>
            <w:r w:rsidR="00E72E80" w:rsidRPr="002C1938">
              <w:t>activités physiques, y compris les</w:t>
            </w:r>
            <w:r w:rsidR="00E72E80" w:rsidRPr="002C1938">
              <w:rPr>
                <w:b/>
                <w:bCs/>
              </w:rPr>
              <w:t xml:space="preserve"> activités individuelles et à deux</w:t>
            </w:r>
            <w:r w:rsidR="00E72E80" w:rsidRPr="002C1938">
              <w:t xml:space="preserve">, les </w:t>
            </w:r>
            <w:r w:rsidR="00F654E3" w:rsidRPr="002C1938">
              <w:rPr>
                <w:b/>
                <w:bCs/>
              </w:rPr>
              <w:t xml:space="preserve">activités </w:t>
            </w:r>
            <w:r w:rsidR="00E72E80" w:rsidRPr="002C1938">
              <w:rPr>
                <w:b/>
                <w:bCs/>
              </w:rPr>
              <w:t>rythmiques</w:t>
            </w:r>
            <w:r w:rsidR="00E72E80" w:rsidRPr="002C1938">
              <w:t xml:space="preserve"> et les </w:t>
            </w:r>
            <w:r w:rsidR="00E72E80" w:rsidRPr="002C1938">
              <w:rPr>
                <w:b/>
                <w:bCs/>
              </w:rPr>
              <w:t>jeux</w:t>
            </w:r>
          </w:p>
          <w:p w:rsidR="00E72E80" w:rsidRPr="002C1938" w:rsidRDefault="00924D64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principes d</w:t>
            </w:r>
            <w:r w:rsidR="00B83678" w:rsidRPr="002C1938">
              <w:t>’</w:t>
            </w:r>
            <w:r w:rsidR="00E72E80" w:rsidRPr="002C1938">
              <w:t>entraînement pour améliorer la condition physique,</w:t>
            </w:r>
            <w:r w:rsidR="00E72E80" w:rsidRPr="002C1938">
              <w:rPr>
                <w:b/>
                <w:bCs/>
              </w:rPr>
              <w:t xml:space="preserve"> </w:t>
            </w:r>
            <w:r w:rsidR="00F654E3" w:rsidRPr="002C1938">
              <w:t xml:space="preserve">y compris le </w:t>
            </w:r>
            <w:r w:rsidR="00E72E80" w:rsidRPr="002C1938">
              <w:rPr>
                <w:b/>
                <w:bCs/>
              </w:rPr>
              <w:t>principe FITT</w:t>
            </w:r>
            <w:r w:rsidR="00E72E80" w:rsidRPr="002C1938">
              <w:t xml:space="preserve"> et le </w:t>
            </w:r>
            <w:r w:rsidR="00E72E80" w:rsidRPr="002C1938">
              <w:rPr>
                <w:b/>
                <w:bCs/>
              </w:rPr>
              <w:t>principe SAID</w:t>
            </w:r>
          </w:p>
          <w:p w:rsidR="00E72E80" w:rsidRPr="002C1938" w:rsidRDefault="00924D64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facteurs qui influencent les </w:t>
            </w:r>
            <w:r w:rsidR="00E72E80" w:rsidRPr="002C1938">
              <w:rPr>
                <w:b/>
                <w:bCs/>
              </w:rPr>
              <w:t>choix alimentaires</w:t>
            </w:r>
          </w:p>
          <w:p w:rsidR="00E72E80" w:rsidRPr="002C1938" w:rsidRDefault="00924D64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pratiques qui réduisent le risque de contracter des </w:t>
            </w:r>
            <w:r w:rsidR="00F654E3" w:rsidRPr="002C1938">
              <w:rPr>
                <w:b/>
                <w:bCs/>
              </w:rPr>
              <w:t xml:space="preserve">infections </w:t>
            </w:r>
            <w:r w:rsidR="009D774B" w:rsidRPr="002C1938">
              <w:rPr>
                <w:b/>
                <w:bCs/>
              </w:rPr>
              <w:t>sexuellement</w:t>
            </w:r>
            <w:r w:rsidR="009D774B" w:rsidRPr="002C1938">
              <w:t xml:space="preserve"> </w:t>
            </w:r>
            <w:r w:rsidR="00F654E3" w:rsidRPr="002C1938">
              <w:rPr>
                <w:b/>
                <w:bCs/>
              </w:rPr>
              <w:t xml:space="preserve">transmissibles </w:t>
            </w:r>
            <w:r w:rsidR="00E72E80" w:rsidRPr="002C1938">
              <w:t xml:space="preserve">et des </w:t>
            </w:r>
            <w:r w:rsidR="00E72E80" w:rsidRPr="002C1938">
              <w:rPr>
                <w:b/>
                <w:bCs/>
              </w:rPr>
              <w:t>maladies transmissibles pouvant entraîner la mort</w:t>
            </w:r>
          </w:p>
          <w:p w:rsidR="00E72E80" w:rsidRPr="002C1938" w:rsidRDefault="00924D64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sources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information sur la santé</w:t>
            </w:r>
          </w:p>
          <w:p w:rsidR="00E72E80" w:rsidRPr="002C1938" w:rsidRDefault="00924D64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principes de base pour </w:t>
            </w:r>
            <w:r w:rsidR="00E72E80" w:rsidRPr="002C1938">
              <w:rPr>
                <w:b/>
                <w:bCs/>
              </w:rPr>
              <w:t>réagir lors de situations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urgence</w:t>
            </w:r>
          </w:p>
          <w:p w:rsidR="00E72E80" w:rsidRPr="002C1938" w:rsidRDefault="00924D64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stratégies pour se protéger et protéger les autres</w:t>
            </w:r>
            <w:r w:rsidR="00E72E80" w:rsidRPr="002C1938">
              <w:t xml:space="preserve"> </w:t>
            </w:r>
            <w:r w:rsidR="004768C7" w:rsidRPr="002C1938">
              <w:br/>
            </w:r>
            <w:r w:rsidR="00E72E80" w:rsidRPr="002C1938">
              <w:t>des abus, de l</w:t>
            </w:r>
            <w:r w:rsidR="00B83678" w:rsidRPr="002C1938">
              <w:t>’</w:t>
            </w:r>
            <w:r w:rsidR="00E72E80" w:rsidRPr="002C1938">
              <w:t xml:space="preserve">exploitation et des dangers, dans une variété </w:t>
            </w:r>
            <w:r w:rsidR="004768C7" w:rsidRPr="002C1938">
              <w:br/>
            </w:r>
            <w:r w:rsidR="00E72E80" w:rsidRPr="002C1938">
              <w:t>de contextes</w:t>
            </w:r>
          </w:p>
          <w:p w:rsidR="00E72E80" w:rsidRPr="002C1938" w:rsidRDefault="00924D64" w:rsidP="004768C7">
            <w:pPr>
              <w:pStyle w:val="ListParagraph"/>
              <w:contextualSpacing w:val="0"/>
            </w:pPr>
            <w:r w:rsidRPr="002C1938">
              <w:t>l</w:t>
            </w:r>
            <w:r w:rsidR="00EE2E7F" w:rsidRPr="002C1938">
              <w:t>es conséquences de l’</w:t>
            </w:r>
            <w:r w:rsidR="00E72E80" w:rsidRPr="002C1938">
              <w:t xml:space="preserve">intimidation, des stéréotypes et de </w:t>
            </w:r>
            <w:r w:rsidR="004768C7" w:rsidRPr="002C1938">
              <w:br/>
            </w:r>
            <w:r w:rsidR="00E72E80" w:rsidRPr="002C1938">
              <w:t>la discrimination</w:t>
            </w:r>
          </w:p>
        </w:tc>
      </w:tr>
    </w:tbl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2"/>
        <w:gridCol w:w="6312"/>
      </w:tblGrid>
      <w:tr w:rsidR="004768C7" w:rsidRPr="002C1938" w:rsidTr="004768C7">
        <w:tc>
          <w:tcPr>
            <w:tcW w:w="2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C1938" w:rsidTr="004768C7">
        <w:trPr>
          <w:trHeight w:val="484"/>
        </w:trPr>
        <w:tc>
          <w:tcPr>
            <w:tcW w:w="2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Santé sociale et communautaire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et décr</w:t>
            </w:r>
            <w:r w:rsidR="00F654E3" w:rsidRPr="002C1938">
              <w:t xml:space="preserve">ire des stratégies pour éviter </w:t>
            </w:r>
            <w:r w:rsidRPr="002C1938">
              <w:t>les situations dangereuses, d</w:t>
            </w:r>
            <w:r w:rsidR="00B83678" w:rsidRPr="002C1938">
              <w:t>’</w:t>
            </w:r>
            <w:r w:rsidRPr="002C1938">
              <w:t>abus ou d</w:t>
            </w:r>
            <w:r w:rsidR="00B83678" w:rsidRPr="002C1938">
              <w:t>’</w:t>
            </w:r>
            <w:r w:rsidRPr="002C1938">
              <w:t>exploitation, et pour y réagir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stratégies pour réagir à la discrimination,</w:t>
            </w:r>
            <w:r w:rsidR="00F654E3" w:rsidRPr="002C1938">
              <w:t xml:space="preserve"> </w:t>
            </w:r>
            <w:r w:rsidRPr="002C1938">
              <w:t>aux stéréotypes et à l</w:t>
            </w:r>
            <w:r w:rsidR="00B83678" w:rsidRPr="002C1938">
              <w:t>’</w:t>
            </w:r>
            <w:r w:rsidRPr="002C1938">
              <w:t>intimidation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Décrire et mettre en pratique des stratégies pour développer et maintenir </w:t>
            </w:r>
            <w:r w:rsidR="004768C7" w:rsidRPr="002C1938">
              <w:br/>
            </w:r>
            <w:r w:rsidRPr="002C1938">
              <w:t>de saines relations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Explorer des stratégies pour promouvoir la santé et le bien-être à l</w:t>
            </w:r>
            <w:r w:rsidR="00B83678" w:rsidRPr="002C1938">
              <w:t>’</w:t>
            </w:r>
            <w:r w:rsidRPr="002C1938">
              <w:t xml:space="preserve">école </w:t>
            </w:r>
            <w:r w:rsidR="004768C7" w:rsidRPr="002C1938">
              <w:br/>
            </w:r>
            <w:r w:rsidRPr="002C1938">
              <w:t>et dans la communauté</w:t>
            </w:r>
          </w:p>
          <w:p w:rsidR="00E72E80" w:rsidRPr="002C1938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Bien-être mental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stratégies qui favorisent le b</w:t>
            </w:r>
            <w:r w:rsidR="00F654E3" w:rsidRPr="002C1938">
              <w:t xml:space="preserve">ien-être mental, pour </w:t>
            </w:r>
            <w:r w:rsidR="004768C7" w:rsidRPr="002C1938">
              <w:br/>
            </w:r>
            <w:r w:rsidR="00F654E3" w:rsidRPr="002C1938">
              <w:t xml:space="preserve">soi-même </w:t>
            </w:r>
            <w:r w:rsidRPr="002C1938">
              <w:t>et pour les autres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</w:t>
            </w:r>
            <w:r w:rsidR="00F654E3" w:rsidRPr="002C1938">
              <w:t xml:space="preserve">égies pour gérer les problèmes </w:t>
            </w:r>
            <w:r w:rsidRPr="002C1938">
              <w:t xml:space="preserve">de santé mentale </w:t>
            </w:r>
            <w:r w:rsidR="004768C7" w:rsidRPr="002C1938">
              <w:br/>
            </w:r>
            <w:r w:rsidRPr="002C1938">
              <w:t>et de consommation de substances chez d</w:t>
            </w:r>
            <w:r w:rsidR="00B83678" w:rsidRPr="002C1938">
              <w:t>’</w:t>
            </w:r>
            <w:r w:rsidRPr="002C1938">
              <w:t>autres personnes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Explorer et décrire des stratégies pour gérer les chang</w:t>
            </w:r>
            <w:r w:rsidR="00F654E3" w:rsidRPr="002C1938">
              <w:t xml:space="preserve">ements physiques, affectifs et </w:t>
            </w:r>
            <w:r w:rsidRPr="002C1938">
              <w:t>sociaux vécus pendant la puberté et l</w:t>
            </w:r>
            <w:r w:rsidR="00B83678" w:rsidRPr="002C1938">
              <w:t>’</w:t>
            </w:r>
            <w:r w:rsidRPr="002C1938">
              <w:t>adolescence</w:t>
            </w:r>
          </w:p>
          <w:p w:rsidR="00E72E80" w:rsidRPr="002C1938" w:rsidRDefault="00E72E80" w:rsidP="004D4797">
            <w:pPr>
              <w:pStyle w:val="ListParagraph"/>
              <w:spacing w:after="120"/>
              <w:contextualSpacing w:val="0"/>
            </w:pPr>
            <w:r w:rsidRPr="002C1938">
              <w:t>Explorer et décrire comment l</w:t>
            </w:r>
            <w:r w:rsidR="00B83678" w:rsidRPr="002C1938">
              <w:t>’</w:t>
            </w:r>
            <w:r w:rsidRPr="002C1938">
              <w:t>identité personnelle s</w:t>
            </w:r>
            <w:r w:rsidR="00B83678" w:rsidRPr="002C1938">
              <w:t>’</w:t>
            </w:r>
            <w:r w:rsidR="00F654E3" w:rsidRPr="002C1938">
              <w:t xml:space="preserve">adapte et se modifie </w:t>
            </w:r>
            <w:r w:rsidRPr="002C1938">
              <w:t>selon le contexte et la situation</w:t>
            </w:r>
          </w:p>
        </w:tc>
        <w:tc>
          <w:tcPr>
            <w:tcW w:w="2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68C7" w:rsidRPr="002C1938" w:rsidRDefault="004768C7" w:rsidP="004768C7">
            <w:pPr>
              <w:pStyle w:val="ListParagraph"/>
              <w:spacing w:before="120"/>
              <w:contextualSpacing w:val="0"/>
            </w:pPr>
            <w:r w:rsidRPr="002C1938">
              <w:t xml:space="preserve">les stratégies pour gérer les risques personnels et sociaux relatifs aux </w:t>
            </w:r>
            <w:r w:rsidRPr="002C1938">
              <w:rPr>
                <w:b/>
                <w:bCs/>
              </w:rPr>
              <w:t>substances psychoactives</w:t>
            </w:r>
            <w:r w:rsidRPr="002C1938">
              <w:t xml:space="preserve"> et aux comportements pouvant mener à une dépendance</w:t>
            </w:r>
          </w:p>
          <w:p w:rsidR="004768C7" w:rsidRPr="002C1938" w:rsidRDefault="004768C7" w:rsidP="004768C7">
            <w:pPr>
              <w:pStyle w:val="ListParagraph"/>
              <w:contextualSpacing w:val="0"/>
            </w:pPr>
            <w:r w:rsidRPr="002C1938">
              <w:rPr>
                <w:bCs/>
              </w:rPr>
              <w:t>les changements</w:t>
            </w:r>
            <w:r w:rsidRPr="002C1938">
              <w:rPr>
                <w:b/>
                <w:bCs/>
              </w:rPr>
              <w:t xml:space="preserve"> physiques</w:t>
            </w:r>
            <w:r w:rsidRPr="002C1938">
              <w:t xml:space="preserve">, </w:t>
            </w:r>
            <w:r w:rsidRPr="002C1938">
              <w:rPr>
                <w:b/>
                <w:bCs/>
              </w:rPr>
              <w:t>affectifs</w:t>
            </w:r>
            <w:r w:rsidRPr="002C1938">
              <w:t xml:space="preserve"> et </w:t>
            </w:r>
            <w:r w:rsidRPr="002C1938">
              <w:rPr>
                <w:b/>
                <w:bCs/>
              </w:rPr>
              <w:t>sociaux</w:t>
            </w:r>
            <w:r w:rsidRPr="002C1938">
              <w:t xml:space="preserve"> vécus pendant la puberté et l’adolescence</w:t>
            </w:r>
          </w:p>
          <w:p w:rsidR="00E72E80" w:rsidRPr="002C1938" w:rsidRDefault="004768C7" w:rsidP="004768C7">
            <w:pPr>
              <w:pStyle w:val="ListParagraph"/>
              <w:contextualSpacing w:val="0"/>
              <w:rPr>
                <w:rFonts w:ascii="Calibri" w:hAnsi="Calibri" w:cs="Calibri"/>
              </w:rPr>
            </w:pPr>
            <w:r w:rsidRPr="002C1938">
              <w:t>les facteurs qui influencent l’identité individuelle, y compris l’</w:t>
            </w:r>
            <w:r w:rsidRPr="002C1938">
              <w:rPr>
                <w:b/>
                <w:bCs/>
              </w:rPr>
              <w:t>identité sexuelle</w:t>
            </w:r>
            <w:r w:rsidRPr="002C1938">
              <w:t>, le genre, les valeurs et les croyances</w:t>
            </w:r>
          </w:p>
        </w:tc>
      </w:tr>
    </w:tbl>
    <w:p w:rsidR="00E72E80" w:rsidRPr="002C1938" w:rsidRDefault="00E72E80" w:rsidP="004D4797">
      <w:pPr>
        <w:rPr>
          <w:rFonts w:ascii="Cambria" w:hAnsi="Cambria" w:cs="Cambria"/>
        </w:rPr>
      </w:pPr>
    </w:p>
    <w:p w:rsidR="00E72E80" w:rsidRPr="002C1938" w:rsidRDefault="00E72E80" w:rsidP="004D4797">
      <w:pPr>
        <w:rPr>
          <w:rFonts w:ascii="Times New Roman" w:hAnsi="Times New Roman" w:cs="Times New Roman"/>
        </w:rPr>
      </w:pPr>
    </w:p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C1938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540" w:type="dxa"/>
        <w:jc w:val="center"/>
        <w:tblLayout w:type="fixed"/>
        <w:tblLook w:val="00A0" w:firstRow="1" w:lastRow="0" w:firstColumn="1" w:lastColumn="0" w:noHBand="0" w:noVBand="0"/>
      </w:tblPr>
      <w:tblGrid>
        <w:gridCol w:w="3483"/>
        <w:gridCol w:w="252"/>
        <w:gridCol w:w="2868"/>
        <w:gridCol w:w="236"/>
        <w:gridCol w:w="2612"/>
        <w:gridCol w:w="236"/>
        <w:gridCol w:w="1753"/>
        <w:gridCol w:w="240"/>
        <w:gridCol w:w="2860"/>
      </w:tblGrid>
      <w:tr w:rsidR="00A95698" w:rsidRPr="002C1938" w:rsidTr="006F5EDE">
        <w:trPr>
          <w:jc w:val="center"/>
        </w:trPr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La participation quotidienne à différents types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activités physiques a une incidence sur notre savoir-faire physique et sur nos objectifs de santé et de forme physique.</w:t>
            </w:r>
          </w:p>
        </w:tc>
        <w:tc>
          <w:tcPr>
            <w:tcW w:w="252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Le savoir-faire physique et </w:t>
            </w:r>
            <w:r w:rsidR="006F5EDE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la bonne forme nous aident </w:t>
            </w:r>
            <w:r w:rsidR="006F5EDE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à prendre plaisir à pratiquer des activités physiques et</w:t>
            </w:r>
            <w:r w:rsidR="006F5EDE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 à y vivre des réussites.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Nous vivons de nombreux changements qui influencent la perception que nous avons de nous-mêmes et des autres.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Les choix sains contribuent à notre bien-être physique, affectif et mental.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Le fait de connaître les similarités et les différences entre les personnes et les groupes a une influence sur la santé de la communauté.</w:t>
            </w:r>
          </w:p>
        </w:tc>
      </w:tr>
    </w:tbl>
    <w:p w:rsidR="00E72E80" w:rsidRPr="002C1938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E72E80" w:rsidRPr="002C1938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C1938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:rsidR="00E72E80" w:rsidRPr="002C1938" w:rsidRDefault="00E72E80" w:rsidP="004D4797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Savoir-faire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Développer, perfectionner et mettre en pratique des habiletés motrices fondamentales dans une variété d</w:t>
            </w:r>
            <w:r w:rsidR="00B83678" w:rsidRPr="002C1938">
              <w:t>’</w:t>
            </w:r>
            <w:r w:rsidRPr="002C1938">
              <w:t>activités physiques et 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mettre en pratique une variété de stratégies et de concepts moteurs lors de différentes 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Mettre en pratique des méthodes pour mesurer et ajuster le niveau d</w:t>
            </w:r>
            <w:r w:rsidR="00B83678" w:rsidRPr="002C1938">
              <w:t>’</w:t>
            </w:r>
            <w:r w:rsidRPr="002C1938">
              <w:t>effort lors d</w:t>
            </w:r>
            <w:r w:rsidR="00B83678" w:rsidRPr="002C1938">
              <w:t>’</w:t>
            </w:r>
            <w:r w:rsidRPr="002C1938">
              <w:t xml:space="preserve">une activité physique 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démontrer une capacité à agir en toute sécurité, un esprit sportif et un sens du leadership lors de la pratique 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Reconnaître et décrire </w:t>
            </w:r>
            <w:r w:rsidR="00926703" w:rsidRPr="002C1938">
              <w:t xml:space="preserve">ses </w:t>
            </w:r>
            <w:r w:rsidRPr="002C1938">
              <w:t>activités physiques préférées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Mode de vie sain et actif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Participer quotidiennement à des activités physiques conçues pour améliorer et maintenir les composantes santé de la forme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comment la pratique d</w:t>
            </w:r>
            <w:r w:rsidR="00B83678" w:rsidRPr="002C1938">
              <w:t>’</w:t>
            </w:r>
            <w:r w:rsidRPr="002C1938">
              <w:t>activités physiques à l</w:t>
            </w:r>
            <w:r w:rsidR="00B83678" w:rsidRPr="002C1938">
              <w:t>’</w:t>
            </w:r>
            <w:r w:rsidRPr="002C1938">
              <w:t>école, à la maison et dans la communauté peut avoir une incidence sur la santé et la condition physique des élèves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Explorer et analyser les facteurs qui influencent les habitudes alimentaires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des facteurs qui encouragent à faire des choix a</w:t>
            </w:r>
            <w:r w:rsidR="0058349D" w:rsidRPr="002C1938">
              <w:t xml:space="preserve">limentaires sains et expliquer </w:t>
            </w:r>
            <w:r w:rsidRPr="002C1938">
              <w:t>leurs effets possibles sur la santé</w:t>
            </w:r>
          </w:p>
          <w:p w:rsidR="00E72E80" w:rsidRPr="002C1938" w:rsidRDefault="00E72E80" w:rsidP="006F5EDE">
            <w:pPr>
              <w:pStyle w:val="ListParagraph"/>
              <w:spacing w:after="120"/>
              <w:contextualSpacing w:val="0"/>
            </w:pPr>
            <w:r w:rsidRPr="002C1938">
              <w:t>Évaluer et communiquer de l</w:t>
            </w:r>
            <w:r w:rsidR="00B83678" w:rsidRPr="002C1938">
              <w:t>’</w:t>
            </w:r>
            <w:r w:rsidRPr="002C1938">
              <w:t xml:space="preserve">information sur divers sujets touchant </w:t>
            </w:r>
            <w:r w:rsidR="00A95698" w:rsidRPr="002C1938">
              <w:br/>
            </w:r>
            <w:r w:rsidRPr="002C1938">
              <w:t xml:space="preserve">à la santé 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:rsidR="00E72E80" w:rsidRPr="002C1938" w:rsidRDefault="004D201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techniques appropriées pour développer des habiletés motrices fondamen</w:t>
            </w:r>
            <w:r w:rsidR="0058349D" w:rsidRPr="002C1938">
              <w:t xml:space="preserve">tales, y compris les habiletés </w:t>
            </w:r>
            <w:r w:rsidR="00E72E80" w:rsidRPr="002C1938">
              <w:rPr>
                <w:b/>
                <w:bCs/>
              </w:rPr>
              <w:t>non locomotrices</w:t>
            </w:r>
            <w:r w:rsidR="00E72E80" w:rsidRPr="002C1938">
              <w:t xml:space="preserve">, </w:t>
            </w:r>
            <w:r w:rsidR="00E72E80" w:rsidRPr="002C1938">
              <w:rPr>
                <w:b/>
                <w:bCs/>
              </w:rPr>
              <w:t>locomotrices</w:t>
            </w:r>
            <w:r w:rsidR="00E72E80" w:rsidRPr="002C1938">
              <w:t xml:space="preserve"> et de </w:t>
            </w:r>
            <w:r w:rsidR="00E72E80" w:rsidRPr="002C1938">
              <w:rPr>
                <w:b/>
                <w:bCs/>
              </w:rPr>
              <w:t>manipulation</w:t>
            </w:r>
            <w:r w:rsidR="00E72E80" w:rsidRPr="002C1938">
              <w:t xml:space="preserve"> </w:t>
            </w:r>
          </w:p>
          <w:p w:rsidR="00E72E80" w:rsidRPr="002C1938" w:rsidRDefault="004D201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58349D" w:rsidRPr="002C1938">
              <w:rPr>
                <w:bCs/>
              </w:rPr>
              <w:t>es</w:t>
            </w:r>
            <w:r w:rsidR="00E72E80" w:rsidRPr="002C1938">
              <w:t xml:space="preserve"> </w:t>
            </w:r>
            <w:r w:rsidR="00B712E8" w:rsidRPr="002C1938">
              <w:rPr>
                <w:b/>
                <w:bCs/>
              </w:rPr>
              <w:t xml:space="preserve">concepts moteurs </w:t>
            </w:r>
            <w:r w:rsidR="00B712E8" w:rsidRPr="002C1938">
              <w:t xml:space="preserve">et les </w:t>
            </w:r>
            <w:r w:rsidR="00E72E80" w:rsidRPr="002C1938">
              <w:rPr>
                <w:b/>
                <w:bCs/>
              </w:rPr>
              <w:t>stratégies</w:t>
            </w:r>
            <w:r w:rsidR="00E72E80" w:rsidRPr="002C1938">
              <w:t xml:space="preserve"> </w:t>
            </w:r>
          </w:p>
          <w:p w:rsidR="00E72E80" w:rsidRPr="002C1938" w:rsidRDefault="004D201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méthodes pour </w:t>
            </w:r>
            <w:r w:rsidR="00E72E80" w:rsidRPr="002C1938">
              <w:rPr>
                <w:b/>
                <w:bCs/>
              </w:rPr>
              <w:t>mesurer et ajuster le niveau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effort physique</w:t>
            </w:r>
          </w:p>
          <w:p w:rsidR="00E72E80" w:rsidRPr="002C1938" w:rsidRDefault="004D201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façons de participer à différents types d</w:t>
            </w:r>
            <w:r w:rsidR="00B83678" w:rsidRPr="002C1938">
              <w:t>’</w:t>
            </w:r>
            <w:r w:rsidR="00E72E80" w:rsidRPr="002C1938">
              <w:t xml:space="preserve">activités physiques, </w:t>
            </w:r>
            <w:r w:rsidR="00A95698" w:rsidRPr="002C1938">
              <w:br/>
            </w:r>
            <w:r w:rsidR="00E72E80" w:rsidRPr="002C1938">
              <w:t>y compris les</w:t>
            </w:r>
            <w:r w:rsidR="00E72E80" w:rsidRPr="002C1938">
              <w:rPr>
                <w:b/>
                <w:bCs/>
              </w:rPr>
              <w:t xml:space="preserve"> activités individuelles et à deux</w:t>
            </w:r>
            <w:r w:rsidR="00E72E80" w:rsidRPr="002C1938">
              <w:t xml:space="preserve">, les </w:t>
            </w:r>
            <w:r w:rsidR="00E72E80" w:rsidRPr="002C1938">
              <w:rPr>
                <w:b/>
                <w:bCs/>
              </w:rPr>
              <w:t>activités rythmiques</w:t>
            </w:r>
            <w:r w:rsidR="00E72E80" w:rsidRPr="002C1938">
              <w:t xml:space="preserve"> et les </w:t>
            </w:r>
            <w:r w:rsidR="00E72E80" w:rsidRPr="002C1938">
              <w:rPr>
                <w:b/>
                <w:bCs/>
              </w:rPr>
              <w:t>jeux</w:t>
            </w:r>
          </w:p>
          <w:p w:rsidR="00E72E80" w:rsidRPr="002C1938" w:rsidRDefault="004D201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principes d</w:t>
            </w:r>
            <w:r w:rsidR="00B83678" w:rsidRPr="002C1938">
              <w:t>’</w:t>
            </w:r>
            <w:r w:rsidR="00E72E80" w:rsidRPr="002C1938">
              <w:t>entraînement pour améliorer la condition physique,</w:t>
            </w:r>
            <w:r w:rsidR="00E72E80" w:rsidRPr="002C1938">
              <w:rPr>
                <w:b/>
                <w:bCs/>
              </w:rPr>
              <w:t xml:space="preserve"> </w:t>
            </w:r>
            <w:r w:rsidR="00A95698" w:rsidRPr="002C1938">
              <w:rPr>
                <w:b/>
                <w:bCs/>
              </w:rPr>
              <w:br/>
            </w:r>
            <w:r w:rsidR="0058349D" w:rsidRPr="002C1938">
              <w:t xml:space="preserve">y compris le </w:t>
            </w:r>
            <w:r w:rsidR="00E72E80" w:rsidRPr="002C1938">
              <w:rPr>
                <w:b/>
                <w:bCs/>
              </w:rPr>
              <w:t>principe FITT</w:t>
            </w:r>
            <w:r w:rsidR="00E72E80" w:rsidRPr="002C1938">
              <w:t xml:space="preserve">, le </w:t>
            </w:r>
            <w:r w:rsidR="00E72E80" w:rsidRPr="002C1938">
              <w:rPr>
                <w:b/>
                <w:bCs/>
              </w:rPr>
              <w:t xml:space="preserve">principe SAID </w:t>
            </w:r>
            <w:r w:rsidR="00E72E80" w:rsidRPr="002C1938">
              <w:t xml:space="preserve">et la </w:t>
            </w:r>
            <w:r w:rsidR="00E72E80" w:rsidRPr="002C1938">
              <w:rPr>
                <w:b/>
                <w:bCs/>
              </w:rPr>
              <w:t xml:space="preserve">spécificité </w:t>
            </w:r>
          </w:p>
          <w:p w:rsidR="00E72E80" w:rsidRPr="002C1938" w:rsidRDefault="004D201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effets </w:t>
            </w:r>
            <w:r w:rsidR="00E72E80" w:rsidRPr="002C1938">
              <w:t>des différents types d</w:t>
            </w:r>
            <w:r w:rsidR="00B83678" w:rsidRPr="002C1938">
              <w:t>’</w:t>
            </w:r>
            <w:r w:rsidR="00E72E80" w:rsidRPr="002C1938">
              <w:t>activités physiques sur le corps</w:t>
            </w:r>
          </w:p>
          <w:p w:rsidR="00E72E80" w:rsidRPr="002C1938" w:rsidRDefault="004D201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facteurs qui influencent les </w:t>
            </w:r>
            <w:r w:rsidR="00D01AC2" w:rsidRPr="002C1938">
              <w:rPr>
                <w:b/>
                <w:bCs/>
              </w:rPr>
              <w:t>choix alimentaires</w:t>
            </w:r>
          </w:p>
          <w:p w:rsidR="00E72E80" w:rsidRPr="002C1938" w:rsidRDefault="004D201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pratiques qui réduisent le risque de contracter des </w:t>
            </w:r>
            <w:r w:rsidR="00E72E80" w:rsidRPr="002C1938">
              <w:rPr>
                <w:b/>
                <w:bCs/>
              </w:rPr>
              <w:t xml:space="preserve">infections </w:t>
            </w:r>
            <w:r w:rsidR="00B712E8" w:rsidRPr="002C1938">
              <w:rPr>
                <w:b/>
                <w:bCs/>
              </w:rPr>
              <w:t xml:space="preserve">sexuellement </w:t>
            </w:r>
            <w:r w:rsidR="00E72E80" w:rsidRPr="002C1938">
              <w:rPr>
                <w:b/>
                <w:bCs/>
              </w:rPr>
              <w:t xml:space="preserve">transmissibles </w:t>
            </w:r>
            <w:r w:rsidR="00E72E80" w:rsidRPr="002C1938">
              <w:t xml:space="preserve">et des </w:t>
            </w:r>
            <w:r w:rsidR="00E72E80" w:rsidRPr="002C1938">
              <w:rPr>
                <w:b/>
                <w:bCs/>
              </w:rPr>
              <w:t>maladies transmissibles pouvant entraîner la mort</w:t>
            </w:r>
            <w:r w:rsidR="00E72E80" w:rsidRPr="002C1938">
              <w:t xml:space="preserve"> </w:t>
            </w:r>
          </w:p>
          <w:p w:rsidR="00E72E80" w:rsidRPr="002C1938" w:rsidRDefault="004D201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58349D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sources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information sur la santé</w:t>
            </w:r>
          </w:p>
          <w:p w:rsidR="00E72E80" w:rsidRPr="002C1938" w:rsidRDefault="004D2016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principes de base pour </w:t>
            </w:r>
            <w:r w:rsidR="00E72E80" w:rsidRPr="002C1938">
              <w:rPr>
                <w:b/>
                <w:bCs/>
              </w:rPr>
              <w:t>réagir lors de situations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urgence</w:t>
            </w:r>
          </w:p>
          <w:p w:rsidR="00E72E80" w:rsidRPr="002C1938" w:rsidRDefault="004D2016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stratégies pour se protéger et protéger les autres</w:t>
            </w:r>
            <w:r w:rsidR="00E72E80" w:rsidRPr="002C1938">
              <w:t xml:space="preserve"> des abus, de l</w:t>
            </w:r>
            <w:r w:rsidR="00B83678" w:rsidRPr="002C1938">
              <w:t>’</w:t>
            </w:r>
            <w:r w:rsidR="00E72E80" w:rsidRPr="002C1938">
              <w:t>exploitation et des dangers, dans une variété de contextes</w:t>
            </w:r>
          </w:p>
          <w:p w:rsidR="00E72E80" w:rsidRPr="002C1938" w:rsidRDefault="004D2016" w:rsidP="00A95698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conséquences de l</w:t>
            </w:r>
            <w:r w:rsidR="00B83678" w:rsidRPr="002C1938">
              <w:t>’</w:t>
            </w:r>
            <w:r w:rsidR="00E72E80" w:rsidRPr="002C1938">
              <w:t>intimidation, des stéréotypes et de la discrimination</w:t>
            </w:r>
            <w:r w:rsidR="00B83678" w:rsidRPr="002C1938">
              <w:rPr>
                <w:b/>
                <w:bCs/>
              </w:rPr>
              <w:t xml:space="preserve"> </w:t>
            </w:r>
          </w:p>
        </w:tc>
      </w:tr>
    </w:tbl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E72E80" w:rsidRPr="002C1938" w:rsidTr="00A95698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C1938" w:rsidTr="00A95698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5698" w:rsidRPr="002C1938" w:rsidRDefault="00A95698" w:rsidP="00A95698">
            <w:pPr>
              <w:pStyle w:val="ListParagraph"/>
              <w:spacing w:before="120"/>
              <w:contextualSpacing w:val="0"/>
            </w:pPr>
            <w:r w:rsidRPr="002C1938">
              <w:t>Relever et mettre en pratique des stratégies qui contribuent à l’atteinte d’objectifs personnels d’un mode de vie sain</w:t>
            </w:r>
          </w:p>
          <w:p w:rsidR="00A95698" w:rsidRPr="002C1938" w:rsidRDefault="00A95698" w:rsidP="00A95698">
            <w:pPr>
              <w:pStyle w:val="ListParagraph"/>
              <w:spacing w:after="60"/>
              <w:contextualSpacing w:val="0"/>
              <w:rPr>
                <w:b/>
                <w:bCs/>
              </w:rPr>
            </w:pPr>
            <w:r w:rsidRPr="002C1938">
              <w:t xml:space="preserve">Réfléchir aux résultats des objectifs personnels de mode de vie sain </w:t>
            </w:r>
            <w:r w:rsidRPr="002C1938">
              <w:br/>
              <w:t>et évaluer les stratégies employées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Santé sociale et communautaire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et décr</w:t>
            </w:r>
            <w:r w:rsidR="0058349D" w:rsidRPr="002C1938">
              <w:t xml:space="preserve">ire des stratégies pour éviter </w:t>
            </w:r>
            <w:r w:rsidRPr="002C1938">
              <w:t>les situations dangereuses, d</w:t>
            </w:r>
            <w:r w:rsidR="00B83678" w:rsidRPr="002C1938">
              <w:t>’</w:t>
            </w:r>
            <w:r w:rsidRPr="002C1938">
              <w:t>abus ou d</w:t>
            </w:r>
            <w:r w:rsidR="00B83678" w:rsidRPr="002C1938">
              <w:t>’</w:t>
            </w:r>
            <w:r w:rsidRPr="002C1938">
              <w:t>exploitation, et pour y réagir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stratégies po</w:t>
            </w:r>
            <w:r w:rsidR="0058349D" w:rsidRPr="002C1938">
              <w:t xml:space="preserve">ur réagir à la discrimination, </w:t>
            </w:r>
            <w:r w:rsidR="00A95698" w:rsidRPr="002C1938">
              <w:br/>
            </w:r>
            <w:r w:rsidRPr="002C1938">
              <w:t>aux stéréotypes et à l</w:t>
            </w:r>
            <w:r w:rsidR="00B83678" w:rsidRPr="002C1938">
              <w:t>’</w:t>
            </w:r>
            <w:r w:rsidRPr="002C1938">
              <w:t>intimidation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Décrire et mettre en pratique des stratégies pour développer et maintenir </w:t>
            </w:r>
            <w:r w:rsidRPr="002C1938">
              <w:br/>
              <w:t>de saines relations</w:t>
            </w:r>
          </w:p>
          <w:p w:rsidR="00E72E80" w:rsidRPr="002C1938" w:rsidRDefault="00E72E80" w:rsidP="00A95698">
            <w:pPr>
              <w:pStyle w:val="ListParagraph"/>
              <w:contextualSpacing w:val="0"/>
            </w:pPr>
            <w:r w:rsidRPr="002C1938">
              <w:t>Explorer des stratégies pour promo</w:t>
            </w:r>
            <w:r w:rsidR="0058349D" w:rsidRPr="002C1938">
              <w:t xml:space="preserve">uvoir la santé et le bien-être </w:t>
            </w:r>
            <w:r w:rsidRPr="002C1938">
              <w:t>à l</w:t>
            </w:r>
            <w:r w:rsidR="00B83678" w:rsidRPr="002C1938">
              <w:t>’</w:t>
            </w:r>
            <w:r w:rsidRPr="002C1938">
              <w:t>école et dans la communauté</w:t>
            </w:r>
          </w:p>
          <w:p w:rsidR="00E72E80" w:rsidRPr="002C1938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Bien-être mental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stratégies qui favorisent le b</w:t>
            </w:r>
            <w:r w:rsidR="0058349D" w:rsidRPr="002C1938">
              <w:t xml:space="preserve">ien-être mental, </w:t>
            </w:r>
            <w:r w:rsidR="00A95698" w:rsidRPr="002C1938">
              <w:br/>
            </w:r>
            <w:r w:rsidR="0058349D" w:rsidRPr="002C1938">
              <w:t xml:space="preserve">pour soi-même </w:t>
            </w:r>
            <w:r w:rsidRPr="002C1938">
              <w:t>et pour les autres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stratégies pour gérer les</w:t>
            </w:r>
            <w:r w:rsidR="0058349D" w:rsidRPr="002C1938">
              <w:t xml:space="preserve"> problèmes </w:t>
            </w:r>
            <w:r w:rsidRPr="002C1938">
              <w:t>de santé mentale et de consommation de substances chez d</w:t>
            </w:r>
            <w:r w:rsidR="00B83678" w:rsidRPr="002C1938">
              <w:t>’</w:t>
            </w:r>
            <w:r w:rsidRPr="002C1938">
              <w:t>autres personnes</w:t>
            </w:r>
          </w:p>
          <w:p w:rsidR="00E72E80" w:rsidRPr="002C1938" w:rsidRDefault="00EE2E7F" w:rsidP="004D4797">
            <w:pPr>
              <w:pStyle w:val="ListParagraph"/>
              <w:contextualSpacing w:val="0"/>
            </w:pPr>
            <w:r w:rsidRPr="002C1938">
              <w:t>Créer et évaluer des stratégies pour gérer les changements physiques, affectifs et sociaux vécus pendant la puberté et l’</w:t>
            </w:r>
            <w:r w:rsidR="00E72E80" w:rsidRPr="002C1938">
              <w:t>adolescence</w:t>
            </w:r>
          </w:p>
          <w:p w:rsidR="00E72E80" w:rsidRPr="002C1938" w:rsidRDefault="00E72E80" w:rsidP="004D4797">
            <w:pPr>
              <w:pStyle w:val="ListParagraph"/>
              <w:spacing w:after="120"/>
              <w:contextualSpacing w:val="0"/>
            </w:pPr>
            <w:r w:rsidRPr="002C1938">
              <w:t xml:space="preserve">Explorer les conséquences des transitions et des changements </w:t>
            </w:r>
            <w:r w:rsidR="00A95698" w:rsidRPr="002C1938">
              <w:br/>
            </w:r>
            <w:r w:rsidRPr="002C1938">
              <w:t>sur l</w:t>
            </w:r>
            <w:r w:rsidR="00B83678" w:rsidRPr="002C1938">
              <w:t>’</w:t>
            </w:r>
            <w:r w:rsidRPr="002C1938">
              <w:t>identité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5698" w:rsidRPr="002C1938" w:rsidRDefault="00A95698" w:rsidP="00A95698">
            <w:pPr>
              <w:pStyle w:val="ListParagraph"/>
              <w:spacing w:before="120"/>
              <w:contextualSpacing w:val="0"/>
            </w:pPr>
            <w:r w:rsidRPr="002C1938">
              <w:rPr>
                <w:b/>
                <w:bCs/>
              </w:rPr>
              <w:t xml:space="preserve">les signes et les symptômes du stress, de l’anxiété et </w:t>
            </w:r>
            <w:r w:rsidRPr="002C1938">
              <w:rPr>
                <w:b/>
                <w:bCs/>
              </w:rPr>
              <w:br/>
              <w:t>de la dépression</w:t>
            </w:r>
          </w:p>
          <w:p w:rsidR="00E72E80" w:rsidRPr="002C1938" w:rsidRDefault="00A95698" w:rsidP="00A95698">
            <w:pPr>
              <w:pStyle w:val="ListParagraph"/>
              <w:contextualSpacing w:val="0"/>
              <w:rPr>
                <w:rFonts w:ascii="Calibri" w:hAnsi="Calibri" w:cs="Calibri"/>
              </w:rPr>
            </w:pPr>
            <w:r w:rsidRPr="002C1938">
              <w:t xml:space="preserve">l’influence des changements </w:t>
            </w:r>
            <w:r w:rsidRPr="002C1938">
              <w:rPr>
                <w:b/>
                <w:bCs/>
              </w:rPr>
              <w:t>physiques</w:t>
            </w:r>
            <w:r w:rsidRPr="002C1938">
              <w:t xml:space="preserve">, </w:t>
            </w:r>
            <w:r w:rsidRPr="002C1938">
              <w:rPr>
                <w:b/>
                <w:bCs/>
              </w:rPr>
              <w:t>affectifs</w:t>
            </w:r>
            <w:r w:rsidRPr="002C1938">
              <w:t xml:space="preserve"> et </w:t>
            </w:r>
            <w:r w:rsidRPr="002C1938">
              <w:rPr>
                <w:b/>
                <w:bCs/>
              </w:rPr>
              <w:t>sociaux</w:t>
            </w:r>
            <w:r w:rsidRPr="002C1938">
              <w:t xml:space="preserve"> </w:t>
            </w:r>
            <w:r w:rsidRPr="002C1938">
              <w:br/>
              <w:t>sur l’identité et les relations</w:t>
            </w:r>
          </w:p>
        </w:tc>
      </w:tr>
    </w:tbl>
    <w:p w:rsidR="00E72E80" w:rsidRPr="002C1938" w:rsidRDefault="00E72E80" w:rsidP="004D4797">
      <w:pPr>
        <w:rPr>
          <w:rFonts w:ascii="Cambria" w:hAnsi="Cambria" w:cs="Cambria"/>
        </w:rPr>
      </w:pPr>
    </w:p>
    <w:p w:rsidR="00E72E80" w:rsidRPr="002C1938" w:rsidRDefault="00E72E80" w:rsidP="004D4797">
      <w:pPr>
        <w:rPr>
          <w:rFonts w:ascii="Cambria" w:hAnsi="Cambria" w:cs="Cambria"/>
        </w:rPr>
      </w:pPr>
    </w:p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C1938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352" w:type="dxa"/>
        <w:jc w:val="center"/>
        <w:tblLayout w:type="fixed"/>
        <w:tblLook w:val="00A0" w:firstRow="1" w:lastRow="0" w:firstColumn="1" w:lastColumn="0" w:noHBand="0" w:noVBand="0"/>
      </w:tblPr>
      <w:tblGrid>
        <w:gridCol w:w="3882"/>
        <w:gridCol w:w="250"/>
        <w:gridCol w:w="3129"/>
        <w:gridCol w:w="246"/>
        <w:gridCol w:w="1878"/>
        <w:gridCol w:w="250"/>
        <w:gridCol w:w="2183"/>
        <w:gridCol w:w="246"/>
        <w:gridCol w:w="2288"/>
      </w:tblGrid>
      <w:tr w:rsidR="000836F6" w:rsidRPr="002C1938" w:rsidTr="000836F6">
        <w:trPr>
          <w:jc w:val="center"/>
        </w:trPr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La participation quotidienne à différents types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activités physiques a </w:t>
            </w:r>
            <w:r w:rsidR="000836F6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une incidence sur notre savoir-faire physique et sur nos objectifs de santé </w:t>
            </w:r>
            <w:r w:rsidR="000836F6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et de forme physique.</w:t>
            </w:r>
          </w:p>
        </w:tc>
        <w:tc>
          <w:tcPr>
            <w:tcW w:w="244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La pratique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activités physiques toute la vie durant procure </w:t>
            </w:r>
            <w:r w:rsidR="000836F6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de nombreux bienfaits et </w:t>
            </w:r>
            <w:r w:rsidR="000836F6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est un élément essentiel </w:t>
            </w:r>
            <w:r w:rsidR="000836F6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un mode de vie sain.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Les choix sains contribuent </w:t>
            </w:r>
            <w:r w:rsidR="000836F6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à notre bien-être physique, affectif et mental.</w:t>
            </w:r>
          </w:p>
        </w:tc>
        <w:tc>
          <w:tcPr>
            <w:tcW w:w="244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Les relations saines peuvent nous aider </w:t>
            </w:r>
            <w:r w:rsidR="000836F6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 xml:space="preserve">à vivre une vie enrichissante </w:t>
            </w:r>
            <w:r w:rsidR="000836F6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et satisfaisante.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0836F6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Favoriser la santé et </w:t>
            </w:r>
            <w:r w:rsidR="000836F6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le bien-être des autres nous permet de tisser des liens avec notre communauté.</w:t>
            </w:r>
          </w:p>
        </w:tc>
      </w:tr>
    </w:tbl>
    <w:p w:rsidR="00E72E80" w:rsidRPr="002C1938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6210"/>
      </w:tblGrid>
      <w:tr w:rsidR="00E72E80" w:rsidRPr="002C1938"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C1938">
        <w:trPr>
          <w:trHeight w:val="484"/>
        </w:trPr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:rsidR="00E72E80" w:rsidRPr="002C1938" w:rsidRDefault="00E72E80" w:rsidP="004D4797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Savoir-faire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Développer, perfectionner et mettre en pratique des habiletés motrices fondamentales dans une variété d</w:t>
            </w:r>
            <w:r w:rsidR="00B83678" w:rsidRPr="002C1938">
              <w:t>’</w:t>
            </w:r>
            <w:r w:rsidRPr="002C1938">
              <w:t>activités physiques et 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mettre en pratique une variété de stratégies et de concepts moteurs lors de différentes 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Mettre en pratique des méthodes pour mesurer et ajuster le niveau d</w:t>
            </w:r>
            <w:r w:rsidR="00B83678" w:rsidRPr="002C1938">
              <w:t>’</w:t>
            </w:r>
            <w:r w:rsidRPr="002C1938">
              <w:t xml:space="preserve">effort </w:t>
            </w:r>
            <w:r w:rsidR="000836F6" w:rsidRPr="002C1938">
              <w:br/>
            </w:r>
            <w:r w:rsidRPr="002C1938">
              <w:t>lors d</w:t>
            </w:r>
            <w:r w:rsidR="00B83678" w:rsidRPr="002C1938">
              <w:t>’</w:t>
            </w:r>
            <w:r w:rsidRPr="002C1938">
              <w:t>une activité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démontrer une capacité à agir en toute sécurité, un esprit sportif et un sens du leadership lors de la pratique 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Reconnaître et décrire </w:t>
            </w:r>
            <w:r w:rsidR="00926703" w:rsidRPr="002C1938">
              <w:t xml:space="preserve">ses </w:t>
            </w:r>
            <w:r w:rsidRPr="002C1938">
              <w:t>activités physiques préférées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Mode de vie sain et actif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Participer quotidiennement à des activités physiques conçues pour améliorer </w:t>
            </w:r>
            <w:r w:rsidR="000836F6" w:rsidRPr="002C1938">
              <w:br/>
            </w:r>
            <w:r w:rsidRPr="002C1938">
              <w:t>et maintenir les composantes santé de la forme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comment la pratique d</w:t>
            </w:r>
            <w:r w:rsidR="00B83678" w:rsidRPr="002C1938">
              <w:t>’</w:t>
            </w:r>
            <w:r w:rsidRPr="002C1938">
              <w:t>activités physiques à l</w:t>
            </w:r>
            <w:r w:rsidR="00B83678" w:rsidRPr="002C1938">
              <w:t>’</w:t>
            </w:r>
            <w:r w:rsidRPr="002C1938">
              <w:t>école, à la maison et dans la communauté peut avoir une incidence sur la santé et la condition physique des élèves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Développer des stratégies qui aident à faire des choix alimentaires sains </w:t>
            </w:r>
            <w:r w:rsidR="000836F6" w:rsidRPr="002C1938">
              <w:br/>
            </w:r>
            <w:r w:rsidRPr="002C1938">
              <w:t>dans différents contextes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Évaluer les facteurs qui encouragent à faire des choix sains et leurs effets possibles sur la santé</w:t>
            </w:r>
          </w:p>
          <w:p w:rsidR="00E72E80" w:rsidRPr="002C1938" w:rsidRDefault="00E72E80" w:rsidP="000836F6">
            <w:pPr>
              <w:pStyle w:val="ListParagraph"/>
              <w:contextualSpacing w:val="0"/>
            </w:pPr>
            <w:r w:rsidRPr="002C1938">
              <w:t xml:space="preserve">Relever les facteurs qui influencent les messages sur la santé provenant </w:t>
            </w:r>
            <w:r w:rsidR="000836F6" w:rsidRPr="002C1938">
              <w:br/>
            </w:r>
            <w:r w:rsidRPr="002C1938">
              <w:t xml:space="preserve">de </w:t>
            </w:r>
            <w:r w:rsidR="001C0695" w:rsidRPr="002C1938">
              <w:t xml:space="preserve">diverses sources </w:t>
            </w:r>
            <w:r w:rsidRPr="002C1938">
              <w:t>et analyser leur influence sur les comportements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techniques appropriées pour développer des habiletés motrices fondamen</w:t>
            </w:r>
            <w:r w:rsidR="000E0301" w:rsidRPr="002C1938">
              <w:t xml:space="preserve">tales, y compris les habiletés </w:t>
            </w:r>
            <w:r w:rsidR="00E72E80" w:rsidRPr="002C1938">
              <w:rPr>
                <w:b/>
                <w:bCs/>
              </w:rPr>
              <w:t>non locomotrices</w:t>
            </w:r>
            <w:r w:rsidR="00E72E80" w:rsidRPr="002C1938">
              <w:t xml:space="preserve">, </w:t>
            </w:r>
            <w:r w:rsidR="00E72E80" w:rsidRPr="002C1938">
              <w:rPr>
                <w:b/>
                <w:bCs/>
              </w:rPr>
              <w:t>locomotrices</w:t>
            </w:r>
            <w:r w:rsidR="00E72E80" w:rsidRPr="002C1938">
              <w:t xml:space="preserve"> et de </w:t>
            </w:r>
            <w:r w:rsidR="00E72E80" w:rsidRPr="002C1938">
              <w:rPr>
                <w:b/>
                <w:bCs/>
              </w:rPr>
              <w:t>manipulation</w:t>
            </w:r>
            <w:r w:rsidR="00E72E80" w:rsidRPr="002C1938">
              <w:t xml:space="preserve"> 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t xml:space="preserve"> </w:t>
            </w:r>
            <w:r w:rsidR="00374404" w:rsidRPr="002C1938">
              <w:rPr>
                <w:b/>
                <w:bCs/>
              </w:rPr>
              <w:t xml:space="preserve">concepts moteurs </w:t>
            </w:r>
            <w:r w:rsidR="00374404" w:rsidRPr="002C1938">
              <w:t xml:space="preserve">et les </w:t>
            </w:r>
            <w:r w:rsidR="00E72E80" w:rsidRPr="002C1938">
              <w:rPr>
                <w:b/>
                <w:bCs/>
              </w:rPr>
              <w:t>stratégies</w:t>
            </w:r>
            <w:r w:rsidR="00E72E80" w:rsidRPr="002C1938">
              <w:t xml:space="preserve"> 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méthodes pour </w:t>
            </w:r>
            <w:r w:rsidR="00E72E80" w:rsidRPr="002C1938">
              <w:rPr>
                <w:b/>
                <w:bCs/>
              </w:rPr>
              <w:t>mesurer et ajuster le niveau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effort physique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façons de participer à différents types d</w:t>
            </w:r>
            <w:r w:rsidR="00B83678" w:rsidRPr="002C1938">
              <w:t>’</w:t>
            </w:r>
            <w:r w:rsidR="00E72E80" w:rsidRPr="002C1938">
              <w:t>activités physiques, y compris les</w:t>
            </w:r>
            <w:r w:rsidR="00E72E80" w:rsidRPr="002C1938">
              <w:rPr>
                <w:b/>
                <w:bCs/>
              </w:rPr>
              <w:t xml:space="preserve"> activités individuelles et à deux</w:t>
            </w:r>
            <w:r w:rsidR="00E72E80" w:rsidRPr="002C1938">
              <w:t xml:space="preserve">, les </w:t>
            </w:r>
            <w:r w:rsidR="00E72E80" w:rsidRPr="002C1938">
              <w:rPr>
                <w:b/>
                <w:bCs/>
              </w:rPr>
              <w:t>activités rythmiques</w:t>
            </w:r>
            <w:r w:rsidR="00E72E80" w:rsidRPr="002C1938">
              <w:t xml:space="preserve"> et les </w:t>
            </w:r>
            <w:r w:rsidR="00E72E80" w:rsidRPr="002C1938">
              <w:rPr>
                <w:b/>
                <w:bCs/>
              </w:rPr>
              <w:t>jeux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principes d</w:t>
            </w:r>
            <w:r w:rsidR="00B83678" w:rsidRPr="002C1938">
              <w:t>’</w:t>
            </w:r>
            <w:r w:rsidR="00E72E80" w:rsidRPr="002C1938">
              <w:t>entraînement pour améliorer la condition physique, y</w:t>
            </w:r>
            <w:r w:rsidR="00E72E80" w:rsidRPr="002C1938">
              <w:rPr>
                <w:b/>
                <w:bCs/>
              </w:rPr>
              <w:t xml:space="preserve"> </w:t>
            </w:r>
            <w:r w:rsidR="00E72E80" w:rsidRPr="002C1938">
              <w:t xml:space="preserve">compris le </w:t>
            </w:r>
            <w:r w:rsidR="00E72E80" w:rsidRPr="002C1938">
              <w:rPr>
                <w:b/>
                <w:bCs/>
              </w:rPr>
              <w:t>principe FITT</w:t>
            </w:r>
            <w:r w:rsidR="00E72E80" w:rsidRPr="002C1938">
              <w:t xml:space="preserve">, le </w:t>
            </w:r>
            <w:r w:rsidR="00E72E80" w:rsidRPr="002C1938">
              <w:rPr>
                <w:b/>
                <w:bCs/>
              </w:rPr>
              <w:t xml:space="preserve">principe SAID </w:t>
            </w:r>
            <w:r w:rsidR="000836F6" w:rsidRPr="002C1938">
              <w:rPr>
                <w:b/>
                <w:bCs/>
              </w:rPr>
              <w:br/>
            </w:r>
            <w:r w:rsidR="00E72E80" w:rsidRPr="002C1938">
              <w:t xml:space="preserve">et la </w:t>
            </w:r>
            <w:r w:rsidR="00E72E80" w:rsidRPr="002C1938">
              <w:rPr>
                <w:b/>
                <w:bCs/>
              </w:rPr>
              <w:t>spécificité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effets </w:t>
            </w:r>
            <w:r w:rsidR="00E72E80" w:rsidRPr="002C1938">
              <w:rPr>
                <w:bCs/>
              </w:rPr>
              <w:t>des différents types d</w:t>
            </w:r>
            <w:r w:rsidR="00B83678" w:rsidRPr="002C1938">
              <w:rPr>
                <w:bCs/>
              </w:rPr>
              <w:t>’</w:t>
            </w:r>
            <w:r w:rsidR="00E72E80" w:rsidRPr="002C1938">
              <w:rPr>
                <w:bCs/>
              </w:rPr>
              <w:t xml:space="preserve">activités physiques sur </w:t>
            </w:r>
            <w:r w:rsidR="000836F6" w:rsidRPr="002C1938">
              <w:rPr>
                <w:bCs/>
              </w:rPr>
              <w:br/>
            </w:r>
            <w:r w:rsidR="00E72E80" w:rsidRPr="002C1938">
              <w:rPr>
                <w:bCs/>
              </w:rPr>
              <w:t>le corps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a</w:t>
            </w:r>
            <w:r w:rsidR="00E72E80" w:rsidRPr="002C1938">
              <w:rPr>
                <w:b/>
                <w:bCs/>
              </w:rPr>
              <w:t xml:space="preserve"> prise de décisions saines relativement à la sexualité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tactiques de marketing et de publicité</w:t>
            </w:r>
            <w:r w:rsidR="000E0301" w:rsidRPr="002C1938">
              <w:t xml:space="preserve"> ciblant les </w:t>
            </w:r>
            <w:r w:rsidR="00E72E80" w:rsidRPr="002C1938">
              <w:t>enfants et les adolescents, y compris celles relatives à l</w:t>
            </w:r>
            <w:r w:rsidR="00B83678" w:rsidRPr="002C1938">
              <w:t>’</w:t>
            </w:r>
            <w:r w:rsidR="00E72E80" w:rsidRPr="002C1938">
              <w:t>alimentation et aux suppléments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conséquences possibles à court et à long terme des décisions touchant la santé, y compris celles relatives à l</w:t>
            </w:r>
            <w:r w:rsidR="00B83678" w:rsidRPr="002C1938">
              <w:t>’</w:t>
            </w:r>
            <w:r w:rsidR="00E72E80" w:rsidRPr="002C1938">
              <w:t>alimentation, à la protection contre les infections transmissibles sexuellement et aux habitudes de sommeil</w:t>
            </w:r>
          </w:p>
          <w:p w:rsidR="00E72E80" w:rsidRPr="002C1938" w:rsidRDefault="00B9537E" w:rsidP="000836F6">
            <w:pPr>
              <w:pStyle w:val="ListParagraph"/>
              <w:spacing w:after="120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sources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information sur la santé</w:t>
            </w:r>
          </w:p>
        </w:tc>
      </w:tr>
    </w:tbl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4"/>
        <w:gridCol w:w="6190"/>
      </w:tblGrid>
      <w:tr w:rsidR="000836F6" w:rsidRPr="002C1938" w:rsidTr="000836F6">
        <w:tc>
          <w:tcPr>
            <w:tcW w:w="28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0836F6" w:rsidRPr="002C1938" w:rsidTr="000836F6">
        <w:trPr>
          <w:trHeight w:val="484"/>
        </w:trPr>
        <w:tc>
          <w:tcPr>
            <w:tcW w:w="28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6F6" w:rsidRPr="002C1938" w:rsidRDefault="000836F6" w:rsidP="000836F6">
            <w:pPr>
              <w:pStyle w:val="ListParagraph"/>
              <w:spacing w:before="120"/>
              <w:contextualSpacing w:val="0"/>
            </w:pPr>
            <w:r w:rsidRPr="002C1938">
              <w:t>Relever et mettre en pratique des stratégies qui contribuent à l’atteinte d’objectifs personnels d’un mode de vie sain</w:t>
            </w:r>
          </w:p>
          <w:p w:rsidR="000836F6" w:rsidRPr="002C1938" w:rsidRDefault="000836F6" w:rsidP="000836F6">
            <w:pPr>
              <w:pStyle w:val="ListParagraph"/>
              <w:contextualSpacing w:val="0"/>
              <w:rPr>
                <w:b/>
                <w:bCs/>
              </w:rPr>
            </w:pPr>
            <w:r w:rsidRPr="002C1938">
              <w:t>Réfléchir aux résultats des objectifs personnels de mode de vie sain et évaluer les stratégies employées</w:t>
            </w:r>
          </w:p>
          <w:p w:rsidR="00E72E80" w:rsidRPr="002C1938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Santé sociale et communautaire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Proposer des stratégies pour éviter les situations dangereuses, d</w:t>
            </w:r>
            <w:r w:rsidR="00B83678" w:rsidRPr="002C1938">
              <w:t>’</w:t>
            </w:r>
            <w:r w:rsidRPr="002C1938">
              <w:t>abus ou d</w:t>
            </w:r>
            <w:r w:rsidR="00B83678" w:rsidRPr="002C1938">
              <w:t>’</w:t>
            </w:r>
            <w:r w:rsidRPr="002C1938">
              <w:t>exploitation, et pour y réagir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Proposer des stratégies pour réagir à la discrimination, aux stéréotypes </w:t>
            </w:r>
            <w:r w:rsidR="000836F6" w:rsidRPr="002C1938">
              <w:br/>
            </w:r>
            <w:r w:rsidRPr="002C1938">
              <w:t>et à l</w:t>
            </w:r>
            <w:r w:rsidR="00B83678" w:rsidRPr="002C1938">
              <w:t>’</w:t>
            </w:r>
            <w:r w:rsidRPr="002C1938">
              <w:t>intimidation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Proposer des stratégies pour développer et maintenir de saines relations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Créer des stratégies pour promouvoir la santé et le bien-être à l</w:t>
            </w:r>
            <w:r w:rsidR="00B83678" w:rsidRPr="002C1938">
              <w:t>’</w:t>
            </w:r>
            <w:r w:rsidR="001C0695" w:rsidRPr="002C1938">
              <w:t xml:space="preserve">école </w:t>
            </w:r>
            <w:r w:rsidRPr="002C1938">
              <w:t xml:space="preserve">et dans </w:t>
            </w:r>
            <w:r w:rsidR="000836F6" w:rsidRPr="002C1938">
              <w:br/>
            </w:r>
            <w:r w:rsidRPr="002C1938">
              <w:t>la communauté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Bien-être mental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stratégies qui favorisent le b</w:t>
            </w:r>
            <w:r w:rsidR="001C0695" w:rsidRPr="002C1938">
              <w:t xml:space="preserve">ien-être mental, pour soi-même </w:t>
            </w:r>
            <w:r w:rsidRPr="002C1938">
              <w:t>et pour les autres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et évaluer des strat</w:t>
            </w:r>
            <w:r w:rsidR="001C0695" w:rsidRPr="002C1938">
              <w:t xml:space="preserve">égies pour gérer les problèmes </w:t>
            </w:r>
            <w:r w:rsidRPr="002C1938">
              <w:t xml:space="preserve">de santé mentale </w:t>
            </w:r>
            <w:r w:rsidR="000836F6" w:rsidRPr="002C1938">
              <w:br/>
            </w:r>
            <w:r w:rsidRPr="002C1938">
              <w:t>et de consommation de substances chez d</w:t>
            </w:r>
            <w:r w:rsidR="00B83678" w:rsidRPr="002C1938">
              <w:t>’</w:t>
            </w:r>
            <w:r w:rsidRPr="002C1938">
              <w:t>autres personnes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Créer et évaluer des stratégies pour gérer les changements physiques, affectifs et sociaux vécus pendant la puberté et l</w:t>
            </w:r>
            <w:r w:rsidR="00B83678" w:rsidRPr="002C1938">
              <w:t>’</w:t>
            </w:r>
            <w:r w:rsidRPr="002C1938">
              <w:t>adolescence</w:t>
            </w:r>
          </w:p>
          <w:p w:rsidR="00E72E80" w:rsidRPr="002C1938" w:rsidRDefault="00E72E80" w:rsidP="004D4797">
            <w:pPr>
              <w:pStyle w:val="ListParagraph"/>
              <w:spacing w:after="120"/>
              <w:contextualSpacing w:val="0"/>
            </w:pPr>
            <w:r w:rsidRPr="002C1938">
              <w:t xml:space="preserve">Explorer et décrire les conséquences des transitions et des changements </w:t>
            </w:r>
            <w:r w:rsidR="000836F6" w:rsidRPr="002C1938">
              <w:br/>
            </w:r>
            <w:r w:rsidRPr="002C1938">
              <w:t>sur l</w:t>
            </w:r>
            <w:r w:rsidR="00B83678" w:rsidRPr="002C1938">
              <w:t>’</w:t>
            </w:r>
            <w:r w:rsidRPr="002C1938">
              <w:t>identité</w:t>
            </w:r>
          </w:p>
        </w:tc>
        <w:tc>
          <w:tcPr>
            <w:tcW w:w="2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6F6" w:rsidRPr="002C1938" w:rsidRDefault="000836F6" w:rsidP="000836F6">
            <w:pPr>
              <w:pStyle w:val="ListParagraph"/>
              <w:spacing w:before="120"/>
              <w:contextualSpacing w:val="0"/>
            </w:pPr>
            <w:r w:rsidRPr="002C1938">
              <w:t xml:space="preserve">les principes de base pour </w:t>
            </w:r>
            <w:r w:rsidRPr="002C1938">
              <w:rPr>
                <w:b/>
                <w:bCs/>
              </w:rPr>
              <w:t>réagir lors de situations d’urgence</w:t>
            </w:r>
          </w:p>
          <w:p w:rsidR="000836F6" w:rsidRPr="002C1938" w:rsidRDefault="000836F6" w:rsidP="000836F6">
            <w:pPr>
              <w:pStyle w:val="ListParagraph"/>
              <w:contextualSpacing w:val="0"/>
            </w:pPr>
            <w:r w:rsidRPr="002C1938">
              <w:rPr>
                <w:bCs/>
              </w:rPr>
              <w:t>les</w:t>
            </w:r>
            <w:r w:rsidRPr="002C1938">
              <w:rPr>
                <w:b/>
                <w:bCs/>
              </w:rPr>
              <w:t xml:space="preserve"> stratégies pour se protéger et protéger les autres</w:t>
            </w:r>
            <w:r w:rsidRPr="002C1938">
              <w:t xml:space="preserve"> </w:t>
            </w:r>
            <w:r w:rsidRPr="002C1938">
              <w:br/>
              <w:t>des abus, de l’exploitation et des dangers, dans une variété de contextes</w:t>
            </w:r>
          </w:p>
          <w:p w:rsidR="00E72E80" w:rsidRPr="002C1938" w:rsidRDefault="00B9537E" w:rsidP="000836F6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conséquences de l</w:t>
            </w:r>
            <w:r w:rsidR="00B83678" w:rsidRPr="002C1938">
              <w:t>’</w:t>
            </w:r>
            <w:r w:rsidR="00E72E80" w:rsidRPr="002C1938">
              <w:t xml:space="preserve">intimidation, des stéréotypes et </w:t>
            </w:r>
            <w:r w:rsidR="000836F6" w:rsidRPr="002C1938">
              <w:br/>
            </w:r>
            <w:r w:rsidR="00E72E80" w:rsidRPr="002C1938">
              <w:t>de la discrimination</w:t>
            </w:r>
            <w:r w:rsidR="00B83678" w:rsidRPr="002C1938">
              <w:rPr>
                <w:b/>
                <w:bCs/>
              </w:rPr>
              <w:t xml:space="preserve"> 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influences sociales et médiatiques en lien avec la consommation de </w:t>
            </w:r>
            <w:r w:rsidR="00E72E80" w:rsidRPr="002C1938">
              <w:rPr>
                <w:b/>
                <w:bCs/>
              </w:rPr>
              <w:t>substances psychoactives</w:t>
            </w:r>
            <w:r w:rsidR="00E72E80" w:rsidRPr="002C1938">
              <w:t xml:space="preserve"> et les comportements pouvant mener à une dépendance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rPr>
                <w:b/>
                <w:bCs/>
              </w:rPr>
              <w:t>l</w:t>
            </w:r>
            <w:r w:rsidR="00E72E80" w:rsidRPr="002C1938">
              <w:rPr>
                <w:b/>
                <w:bCs/>
              </w:rPr>
              <w:t>es signes et les</w:t>
            </w:r>
            <w:r w:rsidR="001C0695" w:rsidRPr="002C1938">
              <w:rPr>
                <w:b/>
                <w:bCs/>
              </w:rPr>
              <w:t xml:space="preserve"> </w:t>
            </w:r>
            <w:r w:rsidR="00E72E80" w:rsidRPr="002C1938">
              <w:rPr>
                <w:b/>
                <w:bCs/>
              </w:rPr>
              <w:t>symptômes du stress, de l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 xml:space="preserve">anxiété et </w:t>
            </w:r>
            <w:r w:rsidR="000836F6" w:rsidRPr="002C1938">
              <w:rPr>
                <w:b/>
                <w:bCs/>
              </w:rPr>
              <w:br/>
            </w:r>
            <w:r w:rsidR="00E72E80" w:rsidRPr="002C1938">
              <w:rPr>
                <w:b/>
                <w:bCs/>
              </w:rPr>
              <w:t>de la dépression</w:t>
            </w:r>
          </w:p>
          <w:p w:rsidR="00E72E80" w:rsidRPr="002C1938" w:rsidRDefault="00B9537E" w:rsidP="004D4797">
            <w:pPr>
              <w:pStyle w:val="ListParagraph"/>
              <w:contextualSpacing w:val="0"/>
            </w:pPr>
            <w:r w:rsidRPr="002C1938">
              <w:t>l</w:t>
            </w:r>
            <w:r w:rsidR="00B83678" w:rsidRPr="002C1938">
              <w:t>’</w:t>
            </w:r>
            <w:r w:rsidR="00E72E80" w:rsidRPr="002C1938">
              <w:t xml:space="preserve">influence des changements </w:t>
            </w:r>
            <w:r w:rsidR="00E72E80" w:rsidRPr="002C1938">
              <w:rPr>
                <w:b/>
                <w:bCs/>
              </w:rPr>
              <w:t>physiques</w:t>
            </w:r>
            <w:r w:rsidR="00E72E80" w:rsidRPr="002C1938">
              <w:t xml:space="preserve">, </w:t>
            </w:r>
            <w:r w:rsidR="00E72E80" w:rsidRPr="002C1938">
              <w:rPr>
                <w:b/>
                <w:bCs/>
              </w:rPr>
              <w:t>affectifs</w:t>
            </w:r>
            <w:r w:rsidR="00E72E80" w:rsidRPr="002C1938">
              <w:t xml:space="preserve"> et </w:t>
            </w:r>
            <w:r w:rsidR="00E72E80" w:rsidRPr="002C1938">
              <w:rPr>
                <w:b/>
                <w:bCs/>
              </w:rPr>
              <w:t>sociaux</w:t>
            </w:r>
            <w:r w:rsidR="00E72E80" w:rsidRPr="002C1938">
              <w:t xml:space="preserve"> sur l</w:t>
            </w:r>
            <w:r w:rsidR="00B83678" w:rsidRPr="002C1938">
              <w:t>’</w:t>
            </w:r>
            <w:r w:rsidR="00E72E80" w:rsidRPr="002C1938">
              <w:t>identité et les relations</w:t>
            </w:r>
          </w:p>
          <w:p w:rsidR="00E72E80" w:rsidRPr="002C1938" w:rsidRDefault="00E72E80" w:rsidP="004D4797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72E80" w:rsidRPr="002C1938" w:rsidRDefault="00E72E80" w:rsidP="004D4797">
      <w:pPr>
        <w:rPr>
          <w:rFonts w:ascii="Cambria" w:hAnsi="Cambria" w:cs="Cambria"/>
        </w:rPr>
      </w:pPr>
    </w:p>
    <w:p w:rsidR="00E72E80" w:rsidRPr="002C1938" w:rsidRDefault="00E72E80" w:rsidP="004D4797">
      <w:pPr>
        <w:rPr>
          <w:rFonts w:ascii="Cambria" w:hAnsi="Cambria" w:cs="Cambria"/>
        </w:rPr>
      </w:pPr>
    </w:p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C1938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03"/>
        <w:gridCol w:w="268"/>
        <w:gridCol w:w="2972"/>
        <w:gridCol w:w="240"/>
        <w:gridCol w:w="1812"/>
        <w:gridCol w:w="240"/>
        <w:gridCol w:w="2219"/>
        <w:gridCol w:w="240"/>
        <w:gridCol w:w="2329"/>
      </w:tblGrid>
      <w:tr w:rsidR="00BA711E" w:rsidRPr="002C1938" w:rsidTr="00BA711E">
        <w:trPr>
          <w:jc w:val="center"/>
        </w:trPr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La participation quotidienne à différents types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activités physiques a une incidence sur notre savoir-faire physique et sur nos objectifs de santé et de forme physique.</w:t>
            </w:r>
          </w:p>
        </w:tc>
        <w:tc>
          <w:tcPr>
            <w:tcW w:w="268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La pratique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activités physiques toute la vie durant procure de nombreux bienfaits et est un élément essentiel d</w:t>
            </w:r>
            <w:r w:rsidR="00B83678" w:rsidRPr="002C1938">
              <w:rPr>
                <w:rFonts w:ascii="Arial" w:hAnsi="Arial" w:cs="Arial"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sz w:val="20"/>
                <w:szCs w:val="20"/>
              </w:rPr>
              <w:t>un mode de vie sain.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Les choix sains contribuent à notre bien-être physique, affectif et mental.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BA711E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>Les relations saines peuvent nous aider</w:t>
            </w:r>
            <w:r w:rsidR="00BA711E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à vivre une vie enrichissante et satisfaisante.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E72E80" w:rsidRPr="002C1938" w:rsidRDefault="00E72E80" w:rsidP="00BA711E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C1938">
              <w:rPr>
                <w:rFonts w:ascii="Arial" w:hAnsi="Arial" w:cs="Arial"/>
                <w:sz w:val="20"/>
                <w:szCs w:val="20"/>
              </w:rPr>
              <w:t xml:space="preserve">Favoriser la santé </w:t>
            </w:r>
            <w:r w:rsidR="00BA711E" w:rsidRPr="002C1938">
              <w:rPr>
                <w:rFonts w:ascii="Arial" w:hAnsi="Arial" w:cs="Arial"/>
                <w:sz w:val="20"/>
                <w:szCs w:val="20"/>
              </w:rPr>
              <w:br/>
            </w:r>
            <w:r w:rsidRPr="002C1938">
              <w:rPr>
                <w:rFonts w:ascii="Arial" w:hAnsi="Arial" w:cs="Arial"/>
                <w:sz w:val="20"/>
                <w:szCs w:val="20"/>
              </w:rPr>
              <w:t>et le bien-être des autres nous permet de tisser des liens avec notre communauté.</w:t>
            </w:r>
          </w:p>
        </w:tc>
      </w:tr>
    </w:tbl>
    <w:p w:rsidR="00E72E80" w:rsidRPr="002C1938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6"/>
        <w:gridCol w:w="6778"/>
      </w:tblGrid>
      <w:tr w:rsidR="00BA711E" w:rsidRPr="002C1938" w:rsidTr="00BA711E">
        <w:tc>
          <w:tcPr>
            <w:tcW w:w="25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BA711E" w:rsidRPr="002C1938" w:rsidTr="00BA711E">
        <w:trPr>
          <w:trHeight w:val="484"/>
        </w:trPr>
        <w:tc>
          <w:tcPr>
            <w:tcW w:w="25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:rsidR="00E72E80" w:rsidRPr="002C1938" w:rsidRDefault="00E72E80" w:rsidP="004D4797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Savoir-faire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Développer, perfectionner et mettre en pratique des habiletés motrices fondamentales dans une variété d</w:t>
            </w:r>
            <w:r w:rsidR="00B83678" w:rsidRPr="002C1938">
              <w:t>’</w:t>
            </w:r>
            <w:r w:rsidRPr="002C1938">
              <w:t>activités physiques et d</w:t>
            </w:r>
            <w:r w:rsidR="00B83678" w:rsidRPr="002C1938">
              <w:t>’</w:t>
            </w:r>
            <w:r w:rsidRPr="002C1938">
              <w:t>environnements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Développer et mettre en pratique une variété de str</w:t>
            </w:r>
            <w:r w:rsidR="00E3075C" w:rsidRPr="002C1938">
              <w:t xml:space="preserve">atégies et de concepts moteurs </w:t>
            </w:r>
            <w:r w:rsidRPr="002C1938">
              <w:t>lors de différentes 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Mettre en pratique des méthodes pour mesurer et ajuster le niveau d</w:t>
            </w:r>
            <w:r w:rsidR="00B83678" w:rsidRPr="002C1938">
              <w:t>’</w:t>
            </w:r>
            <w:r w:rsidR="00E3075C" w:rsidRPr="002C1938">
              <w:t xml:space="preserve">effort </w:t>
            </w:r>
            <w:r w:rsidRPr="002C1938">
              <w:t>lors d</w:t>
            </w:r>
            <w:r w:rsidR="00B83678" w:rsidRPr="002C1938">
              <w:t>’</w:t>
            </w:r>
            <w:r w:rsidRPr="002C1938">
              <w:t>une activité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Développer et démontrer une capacité à agir en toute sécurité, un esprit sportif et un sens du </w:t>
            </w:r>
            <w:r w:rsidR="00E3075C" w:rsidRPr="002C1938">
              <w:t xml:space="preserve">leadership lors de la pratique </w:t>
            </w:r>
            <w:r w:rsidRPr="002C1938">
              <w:t>d</w:t>
            </w:r>
            <w:r w:rsidR="00B83678" w:rsidRPr="002C1938">
              <w:t>’</w:t>
            </w:r>
            <w:r w:rsidRPr="002C1938">
              <w:t>activités physiques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Reconnaître et décrire </w:t>
            </w:r>
            <w:r w:rsidR="00926703" w:rsidRPr="002C1938">
              <w:t xml:space="preserve">ses </w:t>
            </w:r>
            <w:r w:rsidRPr="002C1938">
              <w:t>activités physiques préférées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Mode de vie sain et actif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Participer quotidiennement à des activités physiques conçues pour améliorer et maintenir les composantes santé de la forme physique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Décrire comment la pratique d</w:t>
            </w:r>
            <w:r w:rsidR="00B83678" w:rsidRPr="002C1938">
              <w:t>’</w:t>
            </w:r>
            <w:r w:rsidRPr="002C1938">
              <w:t>activités physiques à l</w:t>
            </w:r>
            <w:r w:rsidR="00B83678" w:rsidRPr="002C1938">
              <w:t>’</w:t>
            </w:r>
            <w:r w:rsidRPr="002C1938">
              <w:t>école, à la maison et dans la communauté peut avoir une incidence sur la santé et la condition physique des élèves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Proposer des choix qui favorisent la santé et le bien-être toute la vie durant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Relever les facteurs qui influencent les messages sur la santé provenant de diverses sources et analyser leur influence sur les comportements</w:t>
            </w:r>
          </w:p>
          <w:p w:rsidR="00E72E80" w:rsidRPr="002C1938" w:rsidRDefault="00E72E80" w:rsidP="00BA711E">
            <w:pPr>
              <w:pStyle w:val="ListParagraph"/>
              <w:spacing w:after="120"/>
              <w:contextualSpacing w:val="0"/>
            </w:pPr>
            <w:r w:rsidRPr="002C1938">
              <w:t>Relever et mettre en pratique des stratégies qui contribuent à l</w:t>
            </w:r>
            <w:r w:rsidR="00B83678" w:rsidRPr="002C1938">
              <w:t>’</w:t>
            </w:r>
            <w:r w:rsidRPr="002C1938">
              <w:t>atteinte d</w:t>
            </w:r>
            <w:r w:rsidR="00B83678" w:rsidRPr="002C1938">
              <w:t>’</w:t>
            </w:r>
            <w:r w:rsidRPr="002C1938">
              <w:t xml:space="preserve">objectifs </w:t>
            </w:r>
            <w:r w:rsidR="005D288A" w:rsidRPr="002C1938">
              <w:t xml:space="preserve">personnels </w:t>
            </w:r>
            <w:r w:rsidRPr="002C1938">
              <w:t>d</w:t>
            </w:r>
            <w:r w:rsidR="00B83678" w:rsidRPr="002C1938">
              <w:t>’</w:t>
            </w:r>
            <w:r w:rsidRPr="002C1938">
              <w:t>un mode de vie sain</w:t>
            </w:r>
          </w:p>
        </w:tc>
        <w:tc>
          <w:tcPr>
            <w:tcW w:w="2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80" w:rsidRPr="002C1938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C1938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:rsidR="00E72E80" w:rsidRPr="002C1938" w:rsidRDefault="00084B4F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techniques appropriées pour développer des habiletés motrices fondamen</w:t>
            </w:r>
            <w:r w:rsidR="00E3075C" w:rsidRPr="002C1938">
              <w:t xml:space="preserve">tales, y compris les habiletés </w:t>
            </w:r>
            <w:r w:rsidR="00E72E80" w:rsidRPr="002C1938">
              <w:rPr>
                <w:b/>
                <w:bCs/>
              </w:rPr>
              <w:t>non locomotrices</w:t>
            </w:r>
            <w:r w:rsidR="00E72E80" w:rsidRPr="002C1938">
              <w:t xml:space="preserve">, </w:t>
            </w:r>
            <w:r w:rsidR="00E72E80" w:rsidRPr="002C1938">
              <w:rPr>
                <w:b/>
                <w:bCs/>
              </w:rPr>
              <w:t>locomotrices</w:t>
            </w:r>
            <w:r w:rsidR="00E72E80" w:rsidRPr="002C1938">
              <w:t xml:space="preserve"> et de </w:t>
            </w:r>
            <w:r w:rsidR="00E72E80" w:rsidRPr="002C1938">
              <w:rPr>
                <w:b/>
                <w:bCs/>
              </w:rPr>
              <w:t>manipulation</w:t>
            </w:r>
          </w:p>
          <w:p w:rsidR="00E72E80" w:rsidRPr="002C1938" w:rsidRDefault="00084B4F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t xml:space="preserve"> </w:t>
            </w:r>
            <w:r w:rsidR="00044A1D" w:rsidRPr="002C1938">
              <w:rPr>
                <w:b/>
                <w:bCs/>
              </w:rPr>
              <w:t xml:space="preserve">concepts moteurs </w:t>
            </w:r>
            <w:r w:rsidR="00044A1D" w:rsidRPr="002C1938">
              <w:t xml:space="preserve">et les </w:t>
            </w:r>
            <w:r w:rsidR="00E72E80" w:rsidRPr="002C1938">
              <w:rPr>
                <w:b/>
                <w:bCs/>
              </w:rPr>
              <w:t>stratégies</w:t>
            </w:r>
            <w:r w:rsidR="00E72E80" w:rsidRPr="002C1938">
              <w:t xml:space="preserve"> </w:t>
            </w:r>
          </w:p>
          <w:p w:rsidR="00E72E80" w:rsidRPr="002C1938" w:rsidRDefault="00084B4F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méthodes pour </w:t>
            </w:r>
            <w:r w:rsidR="00E72E80" w:rsidRPr="002C1938">
              <w:rPr>
                <w:b/>
                <w:bCs/>
              </w:rPr>
              <w:t>mesurer et ajuster le niveau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effort physique</w:t>
            </w:r>
          </w:p>
          <w:p w:rsidR="00E72E80" w:rsidRPr="002C1938" w:rsidRDefault="00084B4F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façons de participer à différents types d</w:t>
            </w:r>
            <w:r w:rsidR="00B83678" w:rsidRPr="002C1938">
              <w:t>’</w:t>
            </w:r>
            <w:r w:rsidR="00E72E80" w:rsidRPr="002C1938">
              <w:t>activités physiques, y compris les</w:t>
            </w:r>
            <w:r w:rsidR="00E72E80" w:rsidRPr="002C1938">
              <w:rPr>
                <w:b/>
                <w:bCs/>
              </w:rPr>
              <w:t xml:space="preserve"> activités individuelles et à deux</w:t>
            </w:r>
            <w:r w:rsidR="00E72E80" w:rsidRPr="002C1938">
              <w:t xml:space="preserve">, les </w:t>
            </w:r>
            <w:r w:rsidR="00E72E80" w:rsidRPr="002C1938">
              <w:rPr>
                <w:b/>
                <w:bCs/>
              </w:rPr>
              <w:t>activités rythmiques</w:t>
            </w:r>
            <w:r w:rsidR="00E3075C" w:rsidRPr="002C1938">
              <w:t xml:space="preserve"> et les </w:t>
            </w:r>
            <w:r w:rsidR="00E72E80" w:rsidRPr="002C1938">
              <w:rPr>
                <w:b/>
                <w:bCs/>
              </w:rPr>
              <w:t>jeux</w:t>
            </w:r>
          </w:p>
          <w:p w:rsidR="00E72E80" w:rsidRPr="002C1938" w:rsidRDefault="00084B4F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principes d</w:t>
            </w:r>
            <w:r w:rsidR="00B83678" w:rsidRPr="002C1938">
              <w:t>’</w:t>
            </w:r>
            <w:r w:rsidR="00E72E80" w:rsidRPr="002C1938">
              <w:t>entraînement pour améliorer la condition physique, y</w:t>
            </w:r>
            <w:r w:rsidR="00E72E80" w:rsidRPr="002C1938">
              <w:rPr>
                <w:b/>
                <w:bCs/>
              </w:rPr>
              <w:t xml:space="preserve"> </w:t>
            </w:r>
            <w:r w:rsidR="00E72E80" w:rsidRPr="002C1938">
              <w:t xml:space="preserve">compris le </w:t>
            </w:r>
            <w:r w:rsidR="00E72E80" w:rsidRPr="002C1938">
              <w:rPr>
                <w:b/>
                <w:bCs/>
              </w:rPr>
              <w:t>principe FITT</w:t>
            </w:r>
            <w:r w:rsidR="00E72E80" w:rsidRPr="002C1938">
              <w:t xml:space="preserve">, le </w:t>
            </w:r>
            <w:r w:rsidR="00E72E80" w:rsidRPr="002C1938">
              <w:rPr>
                <w:b/>
                <w:bCs/>
              </w:rPr>
              <w:t xml:space="preserve">principe SAID </w:t>
            </w:r>
            <w:r w:rsidR="00E72E80" w:rsidRPr="002C1938">
              <w:t xml:space="preserve">et la </w:t>
            </w:r>
            <w:r w:rsidR="00E72E80" w:rsidRPr="002C1938">
              <w:rPr>
                <w:b/>
                <w:bCs/>
              </w:rPr>
              <w:t>spécificité</w:t>
            </w:r>
          </w:p>
          <w:p w:rsidR="00E72E80" w:rsidRPr="002C1938" w:rsidRDefault="00084B4F" w:rsidP="004D4797">
            <w:pPr>
              <w:pStyle w:val="ListParagraph"/>
              <w:contextualSpacing w:val="0"/>
              <w:rPr>
                <w:b/>
              </w:rPr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3075C" w:rsidRPr="002C1938">
              <w:rPr>
                <w:bCs/>
              </w:rPr>
              <w:t xml:space="preserve"> </w:t>
            </w:r>
            <w:r w:rsidR="00E72E80" w:rsidRPr="002C1938">
              <w:rPr>
                <w:b/>
                <w:bCs/>
              </w:rPr>
              <w:t xml:space="preserve">effets </w:t>
            </w:r>
            <w:r w:rsidR="00E72E80" w:rsidRPr="002C1938">
              <w:rPr>
                <w:bCs/>
              </w:rPr>
              <w:t>des différents types d</w:t>
            </w:r>
            <w:r w:rsidR="00B83678" w:rsidRPr="002C1938">
              <w:rPr>
                <w:bCs/>
              </w:rPr>
              <w:t>’</w:t>
            </w:r>
            <w:r w:rsidR="00E72E80" w:rsidRPr="002C1938">
              <w:rPr>
                <w:bCs/>
              </w:rPr>
              <w:t>activités physiques sur le corps</w:t>
            </w:r>
          </w:p>
          <w:p w:rsidR="00E72E80" w:rsidRPr="002C1938" w:rsidRDefault="00084B4F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a prise de décisions saines relativement à la sexualité</w:t>
            </w:r>
          </w:p>
          <w:p w:rsidR="00E72E80" w:rsidRPr="002C1938" w:rsidRDefault="00084B4F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conséquences possibles à court et à long terme des décisions touchant la santé, y compris celles relatives à l</w:t>
            </w:r>
            <w:r w:rsidR="00B83678" w:rsidRPr="002C1938">
              <w:t>’</w:t>
            </w:r>
            <w:r w:rsidR="00E72E80" w:rsidRPr="002C1938">
              <w:t>alimentation, à la protection contre les infections transmissibles sexuellement et aux habitudes de sommeil</w:t>
            </w:r>
          </w:p>
          <w:p w:rsidR="00E72E80" w:rsidRPr="002C1938" w:rsidRDefault="00084B4F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sources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information sur la santé</w:t>
            </w:r>
          </w:p>
          <w:p w:rsidR="00E72E80" w:rsidRPr="002C1938" w:rsidRDefault="00084B4F" w:rsidP="004D4797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 xml:space="preserve">es principes de base pour </w:t>
            </w:r>
            <w:r w:rsidR="00E72E80" w:rsidRPr="002C1938">
              <w:rPr>
                <w:b/>
                <w:bCs/>
              </w:rPr>
              <w:t>réagir lors de situations d</w:t>
            </w:r>
            <w:r w:rsidR="00B83678" w:rsidRPr="002C1938">
              <w:rPr>
                <w:b/>
                <w:bCs/>
              </w:rPr>
              <w:t>’</w:t>
            </w:r>
            <w:r w:rsidR="00E72E80" w:rsidRPr="002C1938">
              <w:rPr>
                <w:b/>
                <w:bCs/>
              </w:rPr>
              <w:t>urgence</w:t>
            </w:r>
          </w:p>
          <w:p w:rsidR="00E72E80" w:rsidRPr="002C1938" w:rsidRDefault="00084B4F" w:rsidP="004D4797">
            <w:pPr>
              <w:pStyle w:val="ListParagraph"/>
              <w:contextualSpacing w:val="0"/>
            </w:pPr>
            <w:r w:rsidRPr="002C1938">
              <w:rPr>
                <w:bCs/>
              </w:rPr>
              <w:t>l</w:t>
            </w:r>
            <w:r w:rsidR="00E72E80" w:rsidRPr="002C1938">
              <w:rPr>
                <w:bCs/>
              </w:rPr>
              <w:t>es</w:t>
            </w:r>
            <w:r w:rsidR="00E72E80" w:rsidRPr="002C1938">
              <w:rPr>
                <w:b/>
                <w:bCs/>
              </w:rPr>
              <w:t xml:space="preserve"> stratégies pour se protéger et protéger les autres</w:t>
            </w:r>
            <w:r w:rsidR="00E72E80" w:rsidRPr="002C1938">
              <w:t xml:space="preserve"> des abus, de l</w:t>
            </w:r>
            <w:r w:rsidR="00B83678" w:rsidRPr="002C1938">
              <w:t>’</w:t>
            </w:r>
            <w:r w:rsidR="00E72E80" w:rsidRPr="002C1938">
              <w:t>exploitation et des dangers, dans une variété de contextes</w:t>
            </w:r>
          </w:p>
          <w:p w:rsidR="00E72E80" w:rsidRPr="002C1938" w:rsidRDefault="00084B4F" w:rsidP="00BA711E">
            <w:pPr>
              <w:pStyle w:val="ListParagraph"/>
              <w:contextualSpacing w:val="0"/>
            </w:pPr>
            <w:r w:rsidRPr="002C1938">
              <w:t>l</w:t>
            </w:r>
            <w:r w:rsidR="00E72E80" w:rsidRPr="002C1938">
              <w:t>es conséquences de l</w:t>
            </w:r>
            <w:r w:rsidR="00B83678" w:rsidRPr="002C1938">
              <w:t>’</w:t>
            </w:r>
            <w:r w:rsidR="00E72E80" w:rsidRPr="002C1938">
              <w:t>intimidation, des stéréotypes et de la discrimination</w:t>
            </w:r>
            <w:r w:rsidR="00B83678" w:rsidRPr="002C1938">
              <w:rPr>
                <w:b/>
                <w:bCs/>
              </w:rPr>
              <w:t xml:space="preserve"> </w:t>
            </w:r>
          </w:p>
        </w:tc>
      </w:tr>
    </w:tbl>
    <w:p w:rsidR="00E72E80" w:rsidRPr="002C1938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C1938">
        <w:rPr>
          <w:rFonts w:ascii="Cambria" w:hAnsi="Cambria" w:cs="Cambria"/>
          <w:b/>
          <w:bCs/>
          <w:sz w:val="28"/>
          <w:szCs w:val="28"/>
        </w:rPr>
        <w:br w:type="page"/>
      </w:r>
      <w:r w:rsidR="00E5221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C193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D1132" w:rsidRPr="002C1938">
        <w:rPr>
          <w:rFonts w:ascii="Times New Roman Bold" w:hAnsi="Times New Roman Bold"/>
          <w:b/>
          <w:position w:val="6"/>
          <w:sz w:val="20"/>
        </w:rPr>
        <w:t>e</w:t>
      </w:r>
      <w:r w:rsidR="000D1132" w:rsidRPr="002C1938">
        <w:rPr>
          <w:rFonts w:ascii="Times New Roman" w:hAnsi="Times New Roman"/>
          <w:b/>
          <w:sz w:val="28"/>
        </w:rPr>
        <w:t xml:space="preserve"> 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:rsidR="00E72E80" w:rsidRPr="002C1938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938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C1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C1938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9"/>
        <w:gridCol w:w="6755"/>
      </w:tblGrid>
      <w:tr w:rsidR="00BA711E" w:rsidRPr="002C1938" w:rsidTr="00BA711E">
        <w:tc>
          <w:tcPr>
            <w:tcW w:w="2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E72E80" w:rsidRPr="002C1938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C1938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BA711E" w:rsidRPr="002C1938" w:rsidTr="00BA711E">
        <w:trPr>
          <w:trHeight w:val="484"/>
        </w:trPr>
        <w:tc>
          <w:tcPr>
            <w:tcW w:w="2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11E" w:rsidRPr="002C1938" w:rsidRDefault="00BA711E" w:rsidP="00BA711E">
            <w:pPr>
              <w:pStyle w:val="ListParagraph"/>
              <w:spacing w:before="120"/>
              <w:contextualSpacing w:val="0"/>
              <w:rPr>
                <w:b/>
                <w:bCs/>
              </w:rPr>
            </w:pPr>
            <w:r w:rsidRPr="002C1938">
              <w:t xml:space="preserve">Réfléchir aux résultats des objectifs personnels de mode de vie sain </w:t>
            </w:r>
            <w:r w:rsidRPr="002C1938">
              <w:br/>
              <w:t>et évaluer les stratégies employées</w:t>
            </w:r>
          </w:p>
          <w:p w:rsidR="00E72E80" w:rsidRPr="002C1938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Santé sociale et communautaire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Proposer des stratégies pour éviter les situations dangereuses, d</w:t>
            </w:r>
            <w:r w:rsidR="00B83678" w:rsidRPr="002C1938">
              <w:t>’</w:t>
            </w:r>
            <w:r w:rsidRPr="002C1938">
              <w:t xml:space="preserve">abus </w:t>
            </w:r>
            <w:r w:rsidR="00BA711E" w:rsidRPr="002C1938">
              <w:br/>
            </w:r>
            <w:r w:rsidRPr="002C1938">
              <w:t>ou d</w:t>
            </w:r>
            <w:r w:rsidR="00B83678" w:rsidRPr="002C1938">
              <w:t>’</w:t>
            </w:r>
            <w:r w:rsidRPr="002C1938">
              <w:t>exploitation, et pour y réagir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Analyser des stratégies pour réagir à la discrimination, aux stéréotypes </w:t>
            </w:r>
            <w:r w:rsidR="00BA711E" w:rsidRPr="002C1938">
              <w:br/>
            </w:r>
            <w:r w:rsidRPr="002C1938">
              <w:t>et à l</w:t>
            </w:r>
            <w:r w:rsidR="00B83678" w:rsidRPr="002C1938">
              <w:t>’</w:t>
            </w:r>
            <w:r w:rsidRPr="002C1938">
              <w:t>intimidation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Proposer des stratégies pour développer et maintenir </w:t>
            </w:r>
            <w:r w:rsidRPr="002C1938">
              <w:br/>
              <w:t>de saines relations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Créer des stratégies pour promouvoir la santé et le bien-être à l</w:t>
            </w:r>
            <w:r w:rsidR="00B83678" w:rsidRPr="002C1938">
              <w:t>’</w:t>
            </w:r>
            <w:r w:rsidRPr="002C1938">
              <w:t xml:space="preserve">école </w:t>
            </w:r>
            <w:r w:rsidR="00BA711E" w:rsidRPr="002C1938">
              <w:br/>
            </w:r>
            <w:r w:rsidRPr="002C1938">
              <w:t>et dans la communauté</w:t>
            </w:r>
          </w:p>
          <w:p w:rsidR="00E72E80" w:rsidRPr="002C1938" w:rsidRDefault="00E72E80" w:rsidP="004D47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938">
              <w:rPr>
                <w:rFonts w:ascii="Arial" w:hAnsi="Arial" w:cs="Arial"/>
                <w:b/>
                <w:bCs/>
                <w:sz w:val="20"/>
                <w:szCs w:val="20"/>
              </w:rPr>
              <w:t>Bien-être mental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Analyser des stratégies qui favorisent le b</w:t>
            </w:r>
            <w:r w:rsidR="00E3075C" w:rsidRPr="002C1938">
              <w:t xml:space="preserve">ien-être mental, pour soi-même </w:t>
            </w:r>
            <w:r w:rsidRPr="002C1938">
              <w:t>et pour les autres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 xml:space="preserve">Évaluer des stratégies pour gérer des problèmes de santé mentale et </w:t>
            </w:r>
            <w:r w:rsidR="00BA711E" w:rsidRPr="002C1938">
              <w:br/>
            </w:r>
            <w:r w:rsidRPr="002C1938">
              <w:t>de consommation de substances chez d</w:t>
            </w:r>
            <w:r w:rsidR="00B83678" w:rsidRPr="002C1938">
              <w:t>’</w:t>
            </w:r>
            <w:r w:rsidRPr="002C1938">
              <w:t>autres personnes</w:t>
            </w:r>
          </w:p>
          <w:p w:rsidR="00E72E80" w:rsidRPr="002C1938" w:rsidRDefault="00E72E80" w:rsidP="004D4797">
            <w:pPr>
              <w:pStyle w:val="ListParagraph"/>
              <w:contextualSpacing w:val="0"/>
            </w:pPr>
            <w:r w:rsidRPr="002C1938">
              <w:t>Créer et évaluer des stratégies pour gérer les ch</w:t>
            </w:r>
            <w:r w:rsidR="00E3075C" w:rsidRPr="002C1938">
              <w:t xml:space="preserve">angements physiques, affectifs </w:t>
            </w:r>
            <w:r w:rsidRPr="002C1938">
              <w:t>et sociaux vécus pendant la puberté et l</w:t>
            </w:r>
            <w:r w:rsidR="00B83678" w:rsidRPr="002C1938">
              <w:t>’</w:t>
            </w:r>
            <w:r w:rsidRPr="002C1938">
              <w:t>adolescence</w:t>
            </w:r>
          </w:p>
          <w:p w:rsidR="00E72E80" w:rsidRPr="002C1938" w:rsidRDefault="00E72E80" w:rsidP="004D4797">
            <w:pPr>
              <w:pStyle w:val="ListParagraph"/>
              <w:spacing w:after="120"/>
              <w:contextualSpacing w:val="0"/>
            </w:pPr>
            <w:r w:rsidRPr="002C1938">
              <w:t>Explorer et décrire les facteurs qui façonnent l</w:t>
            </w:r>
            <w:r w:rsidR="00B83678" w:rsidRPr="002C1938">
              <w:t>’</w:t>
            </w:r>
            <w:r w:rsidR="00E3075C" w:rsidRPr="002C1938">
              <w:t xml:space="preserve">identité personnelle, </w:t>
            </w:r>
            <w:r w:rsidR="00BA711E" w:rsidRPr="002C1938">
              <w:br/>
            </w:r>
            <w:r w:rsidRPr="002C1938">
              <w:t>y compris les facteurs sociaux et culturels</w:t>
            </w:r>
          </w:p>
        </w:tc>
        <w:tc>
          <w:tcPr>
            <w:tcW w:w="2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11E" w:rsidRPr="002C1938" w:rsidRDefault="00BA711E" w:rsidP="00BA711E">
            <w:pPr>
              <w:pStyle w:val="ListParagraph"/>
              <w:spacing w:before="120"/>
              <w:contextualSpacing w:val="0"/>
            </w:pPr>
            <w:r w:rsidRPr="002C1938">
              <w:t xml:space="preserve">les aspects physiques, affectifs et sociaux de la consommation de </w:t>
            </w:r>
            <w:r w:rsidRPr="002C1938">
              <w:rPr>
                <w:b/>
                <w:bCs/>
              </w:rPr>
              <w:t>substances psychoactives</w:t>
            </w:r>
            <w:r w:rsidRPr="002C1938">
              <w:t xml:space="preserve"> et les comportements pouvant mener à une dépendance</w:t>
            </w:r>
          </w:p>
          <w:p w:rsidR="00BA711E" w:rsidRPr="002C1938" w:rsidRDefault="00BA711E" w:rsidP="00BA711E">
            <w:pPr>
              <w:pStyle w:val="ListParagraph"/>
              <w:contextualSpacing w:val="0"/>
            </w:pPr>
            <w:r w:rsidRPr="002C1938">
              <w:rPr>
                <w:b/>
                <w:bCs/>
              </w:rPr>
              <w:t xml:space="preserve">les signes et les symptômes du stress, de l’anxiété et de </w:t>
            </w:r>
            <w:r w:rsidRPr="002C1938">
              <w:rPr>
                <w:b/>
                <w:bCs/>
              </w:rPr>
              <w:br/>
              <w:t>la dépression</w:t>
            </w:r>
          </w:p>
          <w:p w:rsidR="00E72E80" w:rsidRPr="002C1938" w:rsidRDefault="00BA711E" w:rsidP="00BA711E">
            <w:pPr>
              <w:pStyle w:val="ListParagraph"/>
              <w:contextualSpacing w:val="0"/>
              <w:rPr>
                <w:rFonts w:ascii="Calibri" w:hAnsi="Calibri" w:cs="Calibri"/>
              </w:rPr>
            </w:pPr>
            <w:r w:rsidRPr="002C1938">
              <w:t xml:space="preserve">l’influence des changements </w:t>
            </w:r>
            <w:r w:rsidRPr="002C1938">
              <w:rPr>
                <w:b/>
                <w:bCs/>
              </w:rPr>
              <w:t>physiques</w:t>
            </w:r>
            <w:r w:rsidRPr="002C1938">
              <w:t xml:space="preserve">, </w:t>
            </w:r>
            <w:r w:rsidRPr="002C1938">
              <w:rPr>
                <w:b/>
                <w:bCs/>
              </w:rPr>
              <w:t>affectifs</w:t>
            </w:r>
            <w:r w:rsidRPr="002C1938">
              <w:t xml:space="preserve"> et </w:t>
            </w:r>
            <w:r w:rsidRPr="002C1938">
              <w:rPr>
                <w:b/>
                <w:bCs/>
              </w:rPr>
              <w:t>sociaux</w:t>
            </w:r>
            <w:r w:rsidRPr="002C1938">
              <w:t xml:space="preserve"> </w:t>
            </w:r>
            <w:r w:rsidRPr="002C1938">
              <w:br/>
              <w:t>sur l’identité et les relations</w:t>
            </w:r>
          </w:p>
        </w:tc>
      </w:tr>
    </w:tbl>
    <w:p w:rsidR="00E72E80" w:rsidRPr="002C1938" w:rsidRDefault="00E72E80" w:rsidP="004D4797">
      <w:pPr>
        <w:rPr>
          <w:rFonts w:ascii="Cambria" w:hAnsi="Cambria" w:cs="Cambria"/>
        </w:rPr>
      </w:pPr>
    </w:p>
    <w:p w:rsidR="00E72E80" w:rsidRPr="002C1938" w:rsidRDefault="00E72E80" w:rsidP="004D4797"/>
    <w:sectPr w:rsidR="00E72E80" w:rsidRPr="002C1938" w:rsidSect="004062AC">
      <w:footerReference w:type="even" r:id="rId9"/>
      <w:footerReference w:type="default" r:id="rId10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6A" w:rsidRDefault="0082286A">
      <w:r>
        <w:separator/>
      </w:r>
    </w:p>
  </w:endnote>
  <w:endnote w:type="continuationSeparator" w:id="0">
    <w:p w:rsidR="0082286A" w:rsidRDefault="0082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CBD" w:rsidRDefault="00176CBD">
    <w:pPr>
      <w:pStyle w:val="Footer"/>
      <w:pBdr>
        <w:top w:val="single" w:sz="2" w:space="1" w:color="auto"/>
      </w:pBdr>
      <w:tabs>
        <w:tab w:val="clear" w:pos="4320"/>
        <w:tab w:val="clear" w:pos="8640"/>
        <w:tab w:val="right" w:pos="13800"/>
      </w:tabs>
      <w:spacing w:before="40" w:line="280" w:lineRule="exact"/>
      <w:rPr>
        <w:rFonts w:ascii="Calibri" w:hAnsi="Calibri" w:cs="Calibri"/>
        <w:sz w:val="20"/>
        <w:szCs w:val="20"/>
      </w:rPr>
    </w:pPr>
    <w:r w:rsidRPr="00145395">
      <w:rPr>
        <w:rFonts w:ascii="Calibri" w:hAnsi="Calibri" w:cs="Calibri"/>
        <w:i/>
        <w:iCs/>
        <w:sz w:val="20"/>
        <w:szCs w:val="20"/>
        <w:lang w:val="fr-CA"/>
      </w:rPr>
      <w:t xml:space="preserve">Automne 2013 – </w:t>
    </w:r>
    <w:r w:rsidRPr="00145395">
      <w:rPr>
        <w:rFonts w:ascii="Calibri" w:hAnsi="Calibri" w:cs="Calibri"/>
        <w:b/>
        <w:bCs/>
        <w:i/>
        <w:iCs/>
        <w:sz w:val="20"/>
        <w:szCs w:val="20"/>
        <w:lang w:val="fr-CA"/>
      </w:rPr>
      <w:t>ÉBAUCHE</w:t>
    </w:r>
    <w:r w:rsidRPr="00145395">
      <w:rPr>
        <w:rFonts w:ascii="Calibri" w:hAnsi="Calibri" w:cs="Calibri"/>
        <w:i/>
        <w:iCs/>
        <w:sz w:val="20"/>
        <w:szCs w:val="20"/>
        <w:lang w:val="fr-CA"/>
      </w:rPr>
      <w:tab/>
      <w:t xml:space="preserve">© </w:t>
    </w:r>
    <w:r w:rsidR="003815BF" w:rsidRPr="00145395">
      <w:rPr>
        <w:rFonts w:ascii="Calibri" w:hAnsi="Calibri" w:cs="Calibri"/>
        <w:i/>
        <w:iCs/>
        <w:sz w:val="20"/>
        <w:szCs w:val="20"/>
        <w:lang w:val="fr-CA"/>
      </w:rPr>
      <w:t>Province de la Colombie-Britannique</w:t>
    </w:r>
    <w:r w:rsidRPr="00145395">
      <w:rPr>
        <w:rFonts w:ascii="Calibri" w:hAnsi="Calibri" w:cs="Calibri"/>
        <w:i/>
        <w:iCs/>
        <w:sz w:val="20"/>
        <w:szCs w:val="20"/>
        <w:lang w:val="fr-CA"/>
      </w:rPr>
      <w:t xml:space="preserve">. </w:t>
    </w:r>
    <w:r>
      <w:rPr>
        <w:rFonts w:ascii="Calibri" w:hAnsi="Calibri" w:cs="Calibri"/>
        <w:i/>
        <w:iCs/>
        <w:sz w:val="20"/>
        <w:szCs w:val="20"/>
      </w:rPr>
      <w:t>Tous droits réservés.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CBD" w:rsidRPr="00145395" w:rsidRDefault="00176CBD" w:rsidP="004D4797">
    <w:pPr>
      <w:pStyle w:val="Footer"/>
      <w:tabs>
        <w:tab w:val="clear" w:pos="4320"/>
        <w:tab w:val="clear" w:pos="8640"/>
        <w:tab w:val="center" w:pos="6960"/>
        <w:tab w:val="left" w:pos="9960"/>
        <w:tab w:val="left" w:pos="13860"/>
        <w:tab w:val="right" w:pos="14200"/>
      </w:tabs>
      <w:spacing w:before="40" w:line="280" w:lineRule="exact"/>
      <w:ind w:right="-80"/>
      <w:rPr>
        <w:rFonts w:ascii="Arial" w:hAnsi="Arial" w:cs="Arial"/>
        <w:sz w:val="20"/>
        <w:szCs w:val="20"/>
        <w:lang w:val="fr-CA"/>
      </w:rPr>
    </w:pPr>
    <w:r w:rsidRPr="00145395">
      <w:rPr>
        <w:rFonts w:ascii="Arial" w:hAnsi="Arial" w:cs="Arial"/>
        <w:i/>
        <w:iCs/>
        <w:sz w:val="20"/>
        <w:szCs w:val="20"/>
        <w:lang w:val="fr-CA"/>
      </w:rPr>
      <w:t>Juin 2016</w:t>
    </w:r>
    <w:r w:rsidRPr="00145395">
      <w:rPr>
        <w:rFonts w:ascii="Arial" w:hAnsi="Arial" w:cs="Arial"/>
        <w:i/>
        <w:iCs/>
        <w:sz w:val="20"/>
        <w:szCs w:val="20"/>
        <w:lang w:val="fr-CA"/>
      </w:rPr>
      <w:tab/>
    </w:r>
    <w:r w:rsidRPr="00145395">
      <w:rPr>
        <w:rStyle w:val="PageNumber"/>
        <w:rFonts w:ascii="Arial" w:hAnsi="Arial" w:cs="Arial"/>
        <w:sz w:val="20"/>
        <w:szCs w:val="20"/>
        <w:lang w:val="fr-CA"/>
      </w:rPr>
      <w:t>www.curriculum.gov.bc.ca</w:t>
    </w:r>
    <w:r w:rsidRPr="00145395">
      <w:rPr>
        <w:rFonts w:ascii="Arial" w:hAnsi="Arial" w:cs="Arial"/>
        <w:i/>
        <w:iCs/>
        <w:sz w:val="20"/>
        <w:szCs w:val="20"/>
        <w:lang w:val="fr-CA"/>
      </w:rPr>
      <w:tab/>
      <w:t xml:space="preserve">© </w:t>
    </w:r>
    <w:r w:rsidR="003815BF" w:rsidRPr="00145395">
      <w:rPr>
        <w:rFonts w:ascii="Arial" w:hAnsi="Arial" w:cs="Arial"/>
        <w:i/>
        <w:iCs/>
        <w:sz w:val="20"/>
        <w:szCs w:val="20"/>
        <w:lang w:val="fr-CA"/>
      </w:rPr>
      <w:t>Province de la Colombie-Britannique</w:t>
    </w:r>
    <w:r w:rsidRPr="00145395">
      <w:rPr>
        <w:rFonts w:ascii="Arial" w:hAnsi="Arial" w:cs="Arial"/>
        <w:i/>
        <w:iCs/>
        <w:sz w:val="20"/>
        <w:szCs w:val="20"/>
        <w:lang w:val="fr-CA"/>
      </w:rPr>
      <w:tab/>
      <w:t>•</w:t>
    </w:r>
    <w:r w:rsidRPr="00145395">
      <w:rPr>
        <w:rFonts w:ascii="Arial" w:hAnsi="Arial" w:cs="Arial"/>
        <w:i/>
        <w:iCs/>
        <w:sz w:val="20"/>
        <w:szCs w:val="20"/>
        <w:lang w:val="fr-CA"/>
      </w:rPr>
      <w:tab/>
    </w:r>
    <w:r>
      <w:rPr>
        <w:rStyle w:val="PageNumber"/>
        <w:rFonts w:ascii="Arial" w:hAnsi="Arial" w:cs="Arial"/>
        <w:i/>
        <w:iCs/>
        <w:sz w:val="20"/>
        <w:szCs w:val="20"/>
      </w:rPr>
      <w:fldChar w:fldCharType="begin"/>
    </w:r>
    <w:r w:rsidRPr="00145395">
      <w:rPr>
        <w:rStyle w:val="PageNumber"/>
        <w:rFonts w:ascii="Arial" w:hAnsi="Arial" w:cs="Arial"/>
        <w:i/>
        <w:iCs/>
        <w:sz w:val="20"/>
        <w:szCs w:val="20"/>
        <w:lang w:val="fr-CA"/>
      </w:rPr>
      <w:instrText xml:space="preserve"> PAGE </w:instrText>
    </w:r>
    <w:r>
      <w:rPr>
        <w:rStyle w:val="PageNumber"/>
        <w:rFonts w:ascii="Arial" w:hAnsi="Arial" w:cs="Arial"/>
        <w:i/>
        <w:iCs/>
        <w:sz w:val="20"/>
        <w:szCs w:val="20"/>
      </w:rPr>
      <w:fldChar w:fldCharType="separate"/>
    </w:r>
    <w:r w:rsidR="00E6277F">
      <w:rPr>
        <w:rStyle w:val="PageNumber"/>
        <w:rFonts w:ascii="Arial" w:hAnsi="Arial" w:cs="Arial"/>
        <w:i/>
        <w:iCs/>
        <w:noProof/>
        <w:sz w:val="20"/>
        <w:szCs w:val="20"/>
        <w:lang w:val="fr-CA"/>
      </w:rPr>
      <w:t>1</w:t>
    </w:r>
    <w:r>
      <w:rPr>
        <w:rStyle w:val="PageNumber"/>
        <w:rFonts w:ascii="Arial" w:hAnsi="Arial" w:cs="Arial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6A" w:rsidRDefault="0082286A">
      <w:r>
        <w:separator/>
      </w:r>
    </w:p>
  </w:footnote>
  <w:footnote w:type="continuationSeparator" w:id="0">
    <w:p w:rsidR="0082286A" w:rsidRDefault="0082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2CDC"/>
    <w:multiLevelType w:val="hybridMultilevel"/>
    <w:tmpl w:val="347CEF60"/>
    <w:lvl w:ilvl="0" w:tplc="D56AFA52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cs="Symbol" w:hint="default"/>
      </w:rPr>
    </w:lvl>
    <w:lvl w:ilvl="1" w:tplc="A674D7FE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2016B2"/>
    <w:multiLevelType w:val="hybridMultilevel"/>
    <w:tmpl w:val="9BF69950"/>
    <w:lvl w:ilvl="0" w:tplc="F264FAD2">
      <w:start w:val="1"/>
      <w:numFmt w:val="bullet"/>
      <w:pStyle w:val="ListParagraph3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FC22F2"/>
    <w:multiLevelType w:val="hybridMultilevel"/>
    <w:tmpl w:val="3D148060"/>
    <w:lvl w:ilvl="0" w:tplc="BA24530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7F"/>
    <w:rsid w:val="00004CA5"/>
    <w:rsid w:val="00004E45"/>
    <w:rsid w:val="00006AB4"/>
    <w:rsid w:val="0001224B"/>
    <w:rsid w:val="00025AF8"/>
    <w:rsid w:val="00026CC1"/>
    <w:rsid w:val="000300E2"/>
    <w:rsid w:val="000339FD"/>
    <w:rsid w:val="00035132"/>
    <w:rsid w:val="00044A1D"/>
    <w:rsid w:val="00046B14"/>
    <w:rsid w:val="0005011F"/>
    <w:rsid w:val="00050DBE"/>
    <w:rsid w:val="000521C0"/>
    <w:rsid w:val="00052A53"/>
    <w:rsid w:val="00060387"/>
    <w:rsid w:val="000616F0"/>
    <w:rsid w:val="0006183E"/>
    <w:rsid w:val="00061E68"/>
    <w:rsid w:val="000655E9"/>
    <w:rsid w:val="000836F6"/>
    <w:rsid w:val="00084B4F"/>
    <w:rsid w:val="000965CF"/>
    <w:rsid w:val="000B4433"/>
    <w:rsid w:val="000C3E24"/>
    <w:rsid w:val="000C430D"/>
    <w:rsid w:val="000D1132"/>
    <w:rsid w:val="000D2562"/>
    <w:rsid w:val="000D3DEB"/>
    <w:rsid w:val="000E0301"/>
    <w:rsid w:val="000E2D1E"/>
    <w:rsid w:val="000E4F0F"/>
    <w:rsid w:val="000F0E68"/>
    <w:rsid w:val="001111D5"/>
    <w:rsid w:val="00114BF0"/>
    <w:rsid w:val="00117BA1"/>
    <w:rsid w:val="001226CE"/>
    <w:rsid w:val="00145395"/>
    <w:rsid w:val="0015277E"/>
    <w:rsid w:val="00176CBD"/>
    <w:rsid w:val="00182DFD"/>
    <w:rsid w:val="001901E4"/>
    <w:rsid w:val="001A2543"/>
    <w:rsid w:val="001A4570"/>
    <w:rsid w:val="001B07C0"/>
    <w:rsid w:val="001B73FA"/>
    <w:rsid w:val="001C0695"/>
    <w:rsid w:val="001C4A54"/>
    <w:rsid w:val="001D10AD"/>
    <w:rsid w:val="001E1F46"/>
    <w:rsid w:val="001E4BE7"/>
    <w:rsid w:val="001E5472"/>
    <w:rsid w:val="001F363E"/>
    <w:rsid w:val="00206CBB"/>
    <w:rsid w:val="00223298"/>
    <w:rsid w:val="002261D1"/>
    <w:rsid w:val="0022781A"/>
    <w:rsid w:val="00240E1E"/>
    <w:rsid w:val="002447EB"/>
    <w:rsid w:val="00245354"/>
    <w:rsid w:val="00250B60"/>
    <w:rsid w:val="00257E3D"/>
    <w:rsid w:val="00261F62"/>
    <w:rsid w:val="00262610"/>
    <w:rsid w:val="00265DE2"/>
    <w:rsid w:val="00280666"/>
    <w:rsid w:val="00281D3B"/>
    <w:rsid w:val="002B5F79"/>
    <w:rsid w:val="002C1938"/>
    <w:rsid w:val="002C4BCB"/>
    <w:rsid w:val="002D39F2"/>
    <w:rsid w:val="002E4ADF"/>
    <w:rsid w:val="002E4B3C"/>
    <w:rsid w:val="002F0ED3"/>
    <w:rsid w:val="002F3B85"/>
    <w:rsid w:val="002F5731"/>
    <w:rsid w:val="0030749F"/>
    <w:rsid w:val="00332052"/>
    <w:rsid w:val="003321F7"/>
    <w:rsid w:val="00332EF8"/>
    <w:rsid w:val="00347F90"/>
    <w:rsid w:val="00356DD3"/>
    <w:rsid w:val="00372ED1"/>
    <w:rsid w:val="00374404"/>
    <w:rsid w:val="00374926"/>
    <w:rsid w:val="0037581A"/>
    <w:rsid w:val="00380D8E"/>
    <w:rsid w:val="003815BF"/>
    <w:rsid w:val="00382BCA"/>
    <w:rsid w:val="00382FC7"/>
    <w:rsid w:val="0038344E"/>
    <w:rsid w:val="003A4C9A"/>
    <w:rsid w:val="003A696F"/>
    <w:rsid w:val="003B0365"/>
    <w:rsid w:val="003B6C96"/>
    <w:rsid w:val="003C2094"/>
    <w:rsid w:val="003D073D"/>
    <w:rsid w:val="003D5FE8"/>
    <w:rsid w:val="003F7139"/>
    <w:rsid w:val="0040139A"/>
    <w:rsid w:val="004062AC"/>
    <w:rsid w:val="00410C9E"/>
    <w:rsid w:val="00411F9B"/>
    <w:rsid w:val="0041236D"/>
    <w:rsid w:val="00413932"/>
    <w:rsid w:val="00432F4D"/>
    <w:rsid w:val="00441D3D"/>
    <w:rsid w:val="004424E9"/>
    <w:rsid w:val="0044666A"/>
    <w:rsid w:val="00447B20"/>
    <w:rsid w:val="00447D2F"/>
    <w:rsid w:val="00452C4E"/>
    <w:rsid w:val="00452D91"/>
    <w:rsid w:val="004570CD"/>
    <w:rsid w:val="004708A7"/>
    <w:rsid w:val="00471E5D"/>
    <w:rsid w:val="004768C7"/>
    <w:rsid w:val="004777C7"/>
    <w:rsid w:val="004815EA"/>
    <w:rsid w:val="004945AC"/>
    <w:rsid w:val="004A750D"/>
    <w:rsid w:val="004C2FAC"/>
    <w:rsid w:val="004D1922"/>
    <w:rsid w:val="004D2016"/>
    <w:rsid w:val="004D4797"/>
    <w:rsid w:val="004D5761"/>
    <w:rsid w:val="004E4BD3"/>
    <w:rsid w:val="004E59D2"/>
    <w:rsid w:val="004E5EF7"/>
    <w:rsid w:val="005009F8"/>
    <w:rsid w:val="0050744B"/>
    <w:rsid w:val="00510A6B"/>
    <w:rsid w:val="005119B5"/>
    <w:rsid w:val="0052015F"/>
    <w:rsid w:val="00521115"/>
    <w:rsid w:val="00535EA9"/>
    <w:rsid w:val="00536BA4"/>
    <w:rsid w:val="00542BFB"/>
    <w:rsid w:val="00551B87"/>
    <w:rsid w:val="00554CFC"/>
    <w:rsid w:val="0056553E"/>
    <w:rsid w:val="00576AFC"/>
    <w:rsid w:val="0057708B"/>
    <w:rsid w:val="005813C9"/>
    <w:rsid w:val="0058349D"/>
    <w:rsid w:val="00584108"/>
    <w:rsid w:val="005919A1"/>
    <w:rsid w:val="00595B0D"/>
    <w:rsid w:val="005A0609"/>
    <w:rsid w:val="005A23E4"/>
    <w:rsid w:val="005B7658"/>
    <w:rsid w:val="005C0EC0"/>
    <w:rsid w:val="005C5D70"/>
    <w:rsid w:val="005C6467"/>
    <w:rsid w:val="005D133A"/>
    <w:rsid w:val="005D288A"/>
    <w:rsid w:val="005D5946"/>
    <w:rsid w:val="005D5C2F"/>
    <w:rsid w:val="005E29DB"/>
    <w:rsid w:val="005F6382"/>
    <w:rsid w:val="006160AD"/>
    <w:rsid w:val="00622E24"/>
    <w:rsid w:val="006251BF"/>
    <w:rsid w:val="00627510"/>
    <w:rsid w:val="006402F9"/>
    <w:rsid w:val="00644EBE"/>
    <w:rsid w:val="00654C2E"/>
    <w:rsid w:val="006558DE"/>
    <w:rsid w:val="00673C7A"/>
    <w:rsid w:val="00675264"/>
    <w:rsid w:val="006756DC"/>
    <w:rsid w:val="00685FFE"/>
    <w:rsid w:val="00687638"/>
    <w:rsid w:val="00693EF0"/>
    <w:rsid w:val="006A13B8"/>
    <w:rsid w:val="006A3B99"/>
    <w:rsid w:val="006C3744"/>
    <w:rsid w:val="006C66F0"/>
    <w:rsid w:val="006D749D"/>
    <w:rsid w:val="006E78C4"/>
    <w:rsid w:val="006F5EDE"/>
    <w:rsid w:val="0070748E"/>
    <w:rsid w:val="00717A6F"/>
    <w:rsid w:val="007260FD"/>
    <w:rsid w:val="0072682D"/>
    <w:rsid w:val="00732AD2"/>
    <w:rsid w:val="00745B79"/>
    <w:rsid w:val="00756AED"/>
    <w:rsid w:val="00765FA5"/>
    <w:rsid w:val="0077479B"/>
    <w:rsid w:val="0079230E"/>
    <w:rsid w:val="007A2AD9"/>
    <w:rsid w:val="007A4A4C"/>
    <w:rsid w:val="007D6701"/>
    <w:rsid w:val="007E139A"/>
    <w:rsid w:val="007F46CE"/>
    <w:rsid w:val="007F65B7"/>
    <w:rsid w:val="00810965"/>
    <w:rsid w:val="0082286A"/>
    <w:rsid w:val="00822F06"/>
    <w:rsid w:val="008273D7"/>
    <w:rsid w:val="00833B12"/>
    <w:rsid w:val="00853827"/>
    <w:rsid w:val="008664A7"/>
    <w:rsid w:val="0087320B"/>
    <w:rsid w:val="008809C8"/>
    <w:rsid w:val="00881941"/>
    <w:rsid w:val="0088716F"/>
    <w:rsid w:val="008915FD"/>
    <w:rsid w:val="008929ED"/>
    <w:rsid w:val="008A0B88"/>
    <w:rsid w:val="008A172C"/>
    <w:rsid w:val="008A372B"/>
    <w:rsid w:val="008A4617"/>
    <w:rsid w:val="008B24D9"/>
    <w:rsid w:val="008B2813"/>
    <w:rsid w:val="008D3F23"/>
    <w:rsid w:val="008F45FD"/>
    <w:rsid w:val="008F67D5"/>
    <w:rsid w:val="00900BCA"/>
    <w:rsid w:val="0091231B"/>
    <w:rsid w:val="00920C58"/>
    <w:rsid w:val="00921038"/>
    <w:rsid w:val="0092304C"/>
    <w:rsid w:val="00923306"/>
    <w:rsid w:val="00924D64"/>
    <w:rsid w:val="00926703"/>
    <w:rsid w:val="00932AB9"/>
    <w:rsid w:val="00952110"/>
    <w:rsid w:val="0095537B"/>
    <w:rsid w:val="009643E6"/>
    <w:rsid w:val="00972E68"/>
    <w:rsid w:val="009771F7"/>
    <w:rsid w:val="00977EF3"/>
    <w:rsid w:val="0099312B"/>
    <w:rsid w:val="009A1275"/>
    <w:rsid w:val="009D1C8E"/>
    <w:rsid w:val="009D7597"/>
    <w:rsid w:val="009D76B3"/>
    <w:rsid w:val="009D774B"/>
    <w:rsid w:val="009F0A66"/>
    <w:rsid w:val="009F5657"/>
    <w:rsid w:val="009F69C7"/>
    <w:rsid w:val="00A05F7A"/>
    <w:rsid w:val="00A06CA3"/>
    <w:rsid w:val="00A12881"/>
    <w:rsid w:val="00A24185"/>
    <w:rsid w:val="00A3366D"/>
    <w:rsid w:val="00A35045"/>
    <w:rsid w:val="00A431A6"/>
    <w:rsid w:val="00A43D0A"/>
    <w:rsid w:val="00A66DFE"/>
    <w:rsid w:val="00A7347C"/>
    <w:rsid w:val="00A77BAD"/>
    <w:rsid w:val="00A9052F"/>
    <w:rsid w:val="00A93210"/>
    <w:rsid w:val="00A95698"/>
    <w:rsid w:val="00AA0290"/>
    <w:rsid w:val="00AF33A0"/>
    <w:rsid w:val="00B01539"/>
    <w:rsid w:val="00B03221"/>
    <w:rsid w:val="00B05952"/>
    <w:rsid w:val="00B05D47"/>
    <w:rsid w:val="00B069A7"/>
    <w:rsid w:val="00B13DAE"/>
    <w:rsid w:val="00B16BFD"/>
    <w:rsid w:val="00B34C33"/>
    <w:rsid w:val="00B36F25"/>
    <w:rsid w:val="00B40C22"/>
    <w:rsid w:val="00B42DCE"/>
    <w:rsid w:val="00B51A85"/>
    <w:rsid w:val="00B542F4"/>
    <w:rsid w:val="00B67713"/>
    <w:rsid w:val="00B67D84"/>
    <w:rsid w:val="00B712E8"/>
    <w:rsid w:val="00B83678"/>
    <w:rsid w:val="00B93A83"/>
    <w:rsid w:val="00B9537E"/>
    <w:rsid w:val="00BA0CFC"/>
    <w:rsid w:val="00BA4506"/>
    <w:rsid w:val="00BA711E"/>
    <w:rsid w:val="00BB0FE9"/>
    <w:rsid w:val="00BB16F4"/>
    <w:rsid w:val="00BC1CC1"/>
    <w:rsid w:val="00BC5535"/>
    <w:rsid w:val="00BD21B6"/>
    <w:rsid w:val="00BE4940"/>
    <w:rsid w:val="00BE578F"/>
    <w:rsid w:val="00C00B55"/>
    <w:rsid w:val="00C05E1D"/>
    <w:rsid w:val="00C24A56"/>
    <w:rsid w:val="00C25914"/>
    <w:rsid w:val="00C26588"/>
    <w:rsid w:val="00C278D9"/>
    <w:rsid w:val="00C27900"/>
    <w:rsid w:val="00C56548"/>
    <w:rsid w:val="00C572E0"/>
    <w:rsid w:val="00C60A6A"/>
    <w:rsid w:val="00C64E9D"/>
    <w:rsid w:val="00C6693E"/>
    <w:rsid w:val="00C677F6"/>
    <w:rsid w:val="00C748DA"/>
    <w:rsid w:val="00C74E13"/>
    <w:rsid w:val="00C76813"/>
    <w:rsid w:val="00C81925"/>
    <w:rsid w:val="00C82A3A"/>
    <w:rsid w:val="00C847A4"/>
    <w:rsid w:val="00C85EB3"/>
    <w:rsid w:val="00C864B7"/>
    <w:rsid w:val="00CA5920"/>
    <w:rsid w:val="00CC33C8"/>
    <w:rsid w:val="00CC5080"/>
    <w:rsid w:val="00CC7D00"/>
    <w:rsid w:val="00CD2AEE"/>
    <w:rsid w:val="00CD33D8"/>
    <w:rsid w:val="00CD45DE"/>
    <w:rsid w:val="00CE0A42"/>
    <w:rsid w:val="00CE150A"/>
    <w:rsid w:val="00CE3012"/>
    <w:rsid w:val="00CE6CA7"/>
    <w:rsid w:val="00CE7A9F"/>
    <w:rsid w:val="00CE7C11"/>
    <w:rsid w:val="00CF7535"/>
    <w:rsid w:val="00D01AC2"/>
    <w:rsid w:val="00D11417"/>
    <w:rsid w:val="00D13406"/>
    <w:rsid w:val="00D16555"/>
    <w:rsid w:val="00D215FC"/>
    <w:rsid w:val="00D21C8F"/>
    <w:rsid w:val="00D26FB1"/>
    <w:rsid w:val="00D32FD9"/>
    <w:rsid w:val="00D33B72"/>
    <w:rsid w:val="00D3486A"/>
    <w:rsid w:val="00D42ECD"/>
    <w:rsid w:val="00D51E02"/>
    <w:rsid w:val="00D531A5"/>
    <w:rsid w:val="00D53BEA"/>
    <w:rsid w:val="00D5742C"/>
    <w:rsid w:val="00D64654"/>
    <w:rsid w:val="00D702FF"/>
    <w:rsid w:val="00D714DF"/>
    <w:rsid w:val="00D73780"/>
    <w:rsid w:val="00D739BF"/>
    <w:rsid w:val="00D772CC"/>
    <w:rsid w:val="00D8186E"/>
    <w:rsid w:val="00D96831"/>
    <w:rsid w:val="00D97327"/>
    <w:rsid w:val="00DC2035"/>
    <w:rsid w:val="00DD0CF2"/>
    <w:rsid w:val="00DD1AFB"/>
    <w:rsid w:val="00DD33C6"/>
    <w:rsid w:val="00DE658D"/>
    <w:rsid w:val="00DE744D"/>
    <w:rsid w:val="00DF32D8"/>
    <w:rsid w:val="00DF6705"/>
    <w:rsid w:val="00E0027E"/>
    <w:rsid w:val="00E033DC"/>
    <w:rsid w:val="00E13FED"/>
    <w:rsid w:val="00E14F3D"/>
    <w:rsid w:val="00E24A26"/>
    <w:rsid w:val="00E3075C"/>
    <w:rsid w:val="00E52210"/>
    <w:rsid w:val="00E6277F"/>
    <w:rsid w:val="00E65075"/>
    <w:rsid w:val="00E72E80"/>
    <w:rsid w:val="00E83577"/>
    <w:rsid w:val="00E925FC"/>
    <w:rsid w:val="00E93BE4"/>
    <w:rsid w:val="00EA1F5B"/>
    <w:rsid w:val="00EA7E6C"/>
    <w:rsid w:val="00EB3EF9"/>
    <w:rsid w:val="00EE15D8"/>
    <w:rsid w:val="00EE2E7F"/>
    <w:rsid w:val="00F164F6"/>
    <w:rsid w:val="00F22983"/>
    <w:rsid w:val="00F22CDA"/>
    <w:rsid w:val="00F23934"/>
    <w:rsid w:val="00F30BA7"/>
    <w:rsid w:val="00F31377"/>
    <w:rsid w:val="00F33BB2"/>
    <w:rsid w:val="00F40A1B"/>
    <w:rsid w:val="00F44019"/>
    <w:rsid w:val="00F47D14"/>
    <w:rsid w:val="00F51A7C"/>
    <w:rsid w:val="00F55BFF"/>
    <w:rsid w:val="00F654E3"/>
    <w:rsid w:val="00F90921"/>
    <w:rsid w:val="00F91BCF"/>
    <w:rsid w:val="00FA2545"/>
    <w:rsid w:val="00FA3176"/>
    <w:rsid w:val="00FB2C60"/>
    <w:rsid w:val="00FB7493"/>
    <w:rsid w:val="00FC5828"/>
    <w:rsid w:val="00FD147F"/>
    <w:rsid w:val="00FE495D"/>
    <w:rsid w:val="00FE582B"/>
    <w:rsid w:val="00FE5CF2"/>
    <w:rsid w:val="00FF6BEB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04944F4-8B01-418A-98CC-3F573D6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rFonts w:ascii="Times" w:hAnsi="Times" w:cs="Times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after="4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ocked/>
    <w:rPr>
      <w:sz w:val="20"/>
      <w:szCs w:val="20"/>
    </w:rPr>
  </w:style>
  <w:style w:type="paragraph" w:customStyle="1" w:styleId="Header1">
    <w:name w:val="Header 1"/>
    <w:basedOn w:val="Normal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 w:cs="Cambria"/>
      <w:b/>
      <w:bCs/>
      <w:sz w:val="28"/>
      <w:szCs w:val="28"/>
    </w:rPr>
  </w:style>
  <w:style w:type="paragraph" w:customStyle="1" w:styleId="Tablestyle1">
    <w:name w:val="Table style 1"/>
    <w:basedOn w:val="Normal"/>
    <w:pPr>
      <w:spacing w:before="120" w:after="120"/>
      <w:jc w:val="center"/>
    </w:pPr>
    <w:rPr>
      <w:rFonts w:ascii="Calibri" w:hAnsi="Calibri" w:cs="Calibri"/>
      <w:sz w:val="22"/>
      <w:szCs w:val="22"/>
    </w:rPr>
  </w:style>
  <w:style w:type="character" w:styleId="PageNumber">
    <w:name w:val="page number"/>
    <w:uiPriority w:val="99"/>
  </w:style>
  <w:style w:type="character" w:customStyle="1" w:styleId="CharAttribute2">
    <w:name w:val="CharAttribute2"/>
    <w:rPr>
      <w:rFonts w:ascii="Calibri" w:hAnsi="Calibri" w:cs="Calibri"/>
      <w:sz w:val="18"/>
      <w:szCs w:val="18"/>
    </w:rPr>
  </w:style>
  <w:style w:type="paragraph" w:customStyle="1" w:styleId="ListParagraphindent">
    <w:name w:val="List Paragraph indent"/>
    <w:basedOn w:val="ListParagraph"/>
    <w:pPr>
      <w:numPr>
        <w:ilvl w:val="1"/>
        <w:numId w:val="2"/>
      </w:numPr>
      <w:tabs>
        <w:tab w:val="left" w:pos="480"/>
      </w:tabs>
    </w:pPr>
  </w:style>
  <w:style w:type="paragraph" w:customStyle="1" w:styleId="ListParagraph3">
    <w:name w:val="List Paragraph 3"/>
    <w:pPr>
      <w:numPr>
        <w:numId w:val="3"/>
      </w:numPr>
      <w:tabs>
        <w:tab w:val="num" w:pos="996"/>
      </w:tabs>
      <w:spacing w:after="40"/>
      <w:ind w:left="996" w:hanging="276"/>
    </w:pPr>
    <w:rPr>
      <w:rFonts w:ascii="Arial" w:hAnsi="Arial" w:cs="Arial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98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983"/>
    <w:rPr>
      <w:rFonts w:ascii="Tahoma" w:hAnsi="Tahoma" w:cs="Tahoma"/>
      <w:sz w:val="16"/>
      <w:szCs w:val="16"/>
      <w:lang w:val="fr-CA" w:eastAsia="fr-CA"/>
    </w:rPr>
  </w:style>
  <w:style w:type="character" w:styleId="CommentReference">
    <w:name w:val="annotation reference"/>
    <w:uiPriority w:val="99"/>
    <w:semiHidden/>
    <w:unhideWhenUsed/>
    <w:rsid w:val="0011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14BF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4BF0"/>
    <w:rPr>
      <w:rFonts w:ascii="Times" w:hAnsi="Times" w:cs="Times"/>
      <w:b/>
      <w:bCs/>
    </w:rPr>
  </w:style>
  <w:style w:type="character" w:styleId="Hyperlink">
    <w:name w:val="Hyperlink"/>
    <w:uiPriority w:val="99"/>
    <w:unhideWhenUsed/>
    <w:rsid w:val="007D6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iles\pdf\normes_d_apprentissage_physical-health-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3C641-8979-40BF-B4AF-FF122DD4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normes_d_apprentissage_physical-health-education.dot</Template>
  <TotalTime>1</TotalTime>
  <Pages>20</Pages>
  <Words>6229</Words>
  <Characters>35510</Characters>
  <Application>Microsoft Office Word</Application>
  <DocSecurity>0</DocSecurity>
  <Lines>295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Area of Learning: MATHEMATICS</vt:lpstr>
      <vt:lpstr>Area of Learning: MATHEMATICS</vt:lpstr>
    </vt:vector>
  </TitlesOfParts>
  <Company>Province of British Columbia</Company>
  <LinksUpToDate>false</LinksUpToDate>
  <CharactersWithSpaces>41656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MATHEMATICS</dc:title>
  <dc:subject/>
  <dc:creator>Charleson, Chris EDUC:EX</dc:creator>
  <cp:keywords/>
  <cp:lastModifiedBy>Lum, Shaun EDUC:EX</cp:lastModifiedBy>
  <cp:revision>2</cp:revision>
  <cp:lastPrinted>2016-10-11T20:13:00Z</cp:lastPrinted>
  <dcterms:created xsi:type="dcterms:W3CDTF">2020-11-14T04:38:00Z</dcterms:created>
  <dcterms:modified xsi:type="dcterms:W3CDTF">2020-11-14T04:38:00Z</dcterms:modified>
</cp:coreProperties>
</file>