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6E7B8702" w:rsidR="00023C18" w:rsidRPr="006206CC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6206C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CC">
        <w:rPr>
          <w:b/>
          <w:sz w:val="28"/>
        </w:rPr>
        <w:t xml:space="preserve">Domaine d’apprentissage : </w:t>
      </w:r>
      <w:r w:rsidR="00680D0C" w:rsidRPr="006206CC">
        <w:rPr>
          <w:b/>
          <w:sz w:val="28"/>
        </w:rPr>
        <w:t>SCIENCES HUMAINES ET SOCIALES</w:t>
      </w:r>
      <w:r w:rsidR="00CF31E0" w:rsidRPr="006206CC">
        <w:rPr>
          <w:b/>
          <w:sz w:val="28"/>
        </w:rPr>
        <w:t xml:space="preserve"> —</w:t>
      </w:r>
      <w:r w:rsidR="00AD6323" w:rsidRPr="006206CC">
        <w:rPr>
          <w:b/>
          <w:sz w:val="28"/>
        </w:rPr>
        <w:t xml:space="preserve"> </w:t>
      </w:r>
      <w:r w:rsidR="00680D0C" w:rsidRPr="006206CC">
        <w:rPr>
          <w:b/>
          <w:sz w:val="28"/>
        </w:rPr>
        <w:br/>
      </w:r>
      <w:r w:rsidR="00680D0C" w:rsidRPr="006206CC">
        <w:rPr>
          <w:b/>
          <w:sz w:val="28"/>
        </w:rPr>
        <w:tab/>
      </w:r>
      <w:r w:rsidR="00C149ED" w:rsidRPr="00C149ED">
        <w:rPr>
          <w:b/>
          <w:bCs/>
          <w:sz w:val="28"/>
        </w:rPr>
        <w:t>Justice sociale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</w:t>
      </w:r>
      <w:r w:rsidR="00FC278A" w:rsidRPr="006206CC">
        <w:rPr>
          <w:b/>
          <w:bCs/>
          <w:sz w:val="28"/>
        </w:rPr>
        <w:t>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2E070600" w14:textId="77777777" w:rsidR="0014420D" w:rsidRPr="006206C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6206CC">
        <w:rPr>
          <w:b/>
          <w:sz w:val="28"/>
        </w:rPr>
        <w:tab/>
      </w:r>
    </w:p>
    <w:p w14:paraId="1F219315" w14:textId="51662234" w:rsidR="00670E49" w:rsidRPr="006206CC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6206CC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00"/>
        <w:gridCol w:w="240"/>
        <w:gridCol w:w="3800"/>
        <w:gridCol w:w="240"/>
        <w:gridCol w:w="3200"/>
        <w:gridCol w:w="240"/>
        <w:gridCol w:w="3000"/>
      </w:tblGrid>
      <w:tr w:rsidR="005208CD" w:rsidRPr="006206CC" w14:paraId="66D17AC1" w14:textId="77777777" w:rsidTr="005208CD">
        <w:trPr>
          <w:jc w:val="center"/>
        </w:trPr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C5AEB99" w14:textId="377D75B5" w:rsidR="005208CD" w:rsidRPr="006206CC" w:rsidRDefault="005208CD" w:rsidP="000B3F20">
            <w:pPr>
              <w:pStyle w:val="Tablestyle1"/>
              <w:rPr>
                <w:rFonts w:cs="Arial"/>
              </w:rPr>
            </w:pPr>
            <w:r w:rsidRPr="00093964">
              <w:rPr>
                <w:szCs w:val="20"/>
              </w:rPr>
              <w:t xml:space="preserve">Les enjeux de justice sociale </w:t>
            </w:r>
            <w:r>
              <w:rPr>
                <w:szCs w:val="20"/>
              </w:rPr>
              <w:br/>
            </w:r>
            <w:r w:rsidRPr="00093964">
              <w:rPr>
                <w:szCs w:val="20"/>
              </w:rPr>
              <w:t xml:space="preserve">sont </w:t>
            </w:r>
            <w:proofErr w:type="spellStart"/>
            <w:r w:rsidRPr="00093964">
              <w:rPr>
                <w:szCs w:val="20"/>
              </w:rPr>
              <w:t>interreliés</w:t>
            </w:r>
            <w:proofErr w:type="spellEnd"/>
            <w:r w:rsidRPr="00093964">
              <w:rPr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0D1005" w14:textId="77777777" w:rsidR="005208CD" w:rsidRPr="006206CC" w:rsidRDefault="005208CD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2C5593" w14:textId="3615A651" w:rsidR="005208CD" w:rsidRPr="00DB69B3" w:rsidRDefault="005208CD" w:rsidP="000B3F20">
            <w:pPr>
              <w:pStyle w:val="Tablestyle1"/>
              <w:rPr>
                <w:rFonts w:cs="Arial"/>
                <w:spacing w:val="-2"/>
              </w:rPr>
            </w:pPr>
            <w:r w:rsidRPr="00093964">
              <w:rPr>
                <w:szCs w:val="20"/>
              </w:rPr>
              <w:t>Les visions du monde des individus influencent notre façon de comprendre les enjeux de justice sociale.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EDBC65D" w14:textId="77777777" w:rsidR="005208CD" w:rsidRPr="006206CC" w:rsidRDefault="005208CD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ECBC"/>
          </w:tcPr>
          <w:p w14:paraId="7055AF3B" w14:textId="3B8EE777" w:rsidR="005208CD" w:rsidRPr="006206CC" w:rsidRDefault="005208CD" w:rsidP="00AC6B60">
            <w:pPr>
              <w:pStyle w:val="Tablestyle1"/>
              <w:rPr>
                <w:szCs w:val="20"/>
              </w:rPr>
            </w:pPr>
            <w:r w:rsidRPr="00093964">
              <w:rPr>
                <w:szCs w:val="20"/>
              </w:rPr>
              <w:t>Les causes de l’injustice sociale sont complexes et ont des effets durables sur la société.</w:t>
            </w:r>
            <w:r w:rsidRPr="009A3DCF">
              <w:rPr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305549" w14:textId="77777777" w:rsidR="005208CD" w:rsidRPr="006206CC" w:rsidRDefault="005208CD" w:rsidP="000B3F20">
            <w:pPr>
              <w:pStyle w:val="Tablestyle1"/>
              <w:rPr>
                <w:szCs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4485E5" w14:textId="41BE2AD1" w:rsidR="005208CD" w:rsidRPr="006206CC" w:rsidRDefault="005208CD" w:rsidP="000B3F20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093964">
              <w:rPr>
                <w:szCs w:val="20"/>
              </w:rPr>
              <w:t>Les initiatives de justice sociale peuvent transformer les individus et les systèmes.</w:t>
            </w:r>
          </w:p>
        </w:tc>
      </w:tr>
    </w:tbl>
    <w:p w14:paraId="0D5F32C8" w14:textId="77777777" w:rsidR="006E14A9" w:rsidRPr="006206CC" w:rsidRDefault="006E14A9" w:rsidP="006E14A9">
      <w:pPr>
        <w:rPr>
          <w:sz w:val="16"/>
          <w:szCs w:val="16"/>
        </w:rPr>
      </w:pPr>
    </w:p>
    <w:p w14:paraId="2F2BAA8A" w14:textId="1FC33B70" w:rsidR="00E11BAF" w:rsidRPr="006206C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6206C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  <w:gridCol w:w="4522"/>
      </w:tblGrid>
      <w:tr w:rsidR="003356C6" w:rsidRPr="006206CC" w14:paraId="7C49560F" w14:textId="77777777" w:rsidTr="003356C6">
        <w:tc>
          <w:tcPr>
            <w:tcW w:w="3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6206CC" w:rsidRDefault="00E11BA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szCs w:val="22"/>
              </w:rPr>
              <w:t>Compétences disciplinaires</w:t>
            </w:r>
          </w:p>
        </w:tc>
        <w:tc>
          <w:tcPr>
            <w:tcW w:w="1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6206CC" w:rsidRDefault="0059376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color w:val="FFFFFF" w:themeColor="background1"/>
                <w:szCs w:val="22"/>
              </w:rPr>
              <w:t>Conten</w:t>
            </w:r>
            <w:r w:rsidR="00E11BAF" w:rsidRPr="006206C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3356C6" w:rsidRPr="006206CC" w14:paraId="5149B766" w14:textId="77777777" w:rsidTr="003356C6">
        <w:tc>
          <w:tcPr>
            <w:tcW w:w="3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19C103AD" w14:textId="77777777" w:rsidR="00BA5323" w:rsidRPr="00BA5323" w:rsidRDefault="00BA5323" w:rsidP="00BA5323">
            <w:pPr>
              <w:pStyle w:val="ListParagraph"/>
              <w:rPr>
                <w:b/>
                <w:i/>
              </w:rPr>
            </w:pPr>
            <w:r w:rsidRPr="00BA5323">
              <w:rPr>
                <w:b/>
              </w:rPr>
              <w:t>Utiliser les compétences et les démarches d’investigation liées à l’étude des sciences humaines et sociales pour poser des questions, recueillir, interpréter et analyser des idées; et communiquer ses résultats et ses conclusions</w:t>
            </w:r>
          </w:p>
          <w:p w14:paraId="1CB6C141" w14:textId="7C486734" w:rsidR="00BA5323" w:rsidRPr="00BA5323" w:rsidRDefault="00BA5323" w:rsidP="00BA5323">
            <w:pPr>
              <w:pStyle w:val="ListParagraph"/>
              <w:rPr>
                <w:b/>
                <w:i/>
              </w:rPr>
            </w:pPr>
            <w:r w:rsidRPr="00BA5323">
              <w:rPr>
                <w:b/>
              </w:rPr>
              <w:t xml:space="preserve">Déterminer et comparer l’importance que peuvent revêtir les personnes, les lieux, </w:t>
            </w:r>
            <w:r w:rsidR="003356C6">
              <w:rPr>
                <w:b/>
              </w:rPr>
              <w:br/>
            </w:r>
            <w:r w:rsidRPr="00BA5323">
              <w:rPr>
                <w:b/>
              </w:rPr>
              <w:t xml:space="preserve">les événements ou le cours des choses dans des contextes particuliers, et déterminer </w:t>
            </w:r>
            <w:r w:rsidR="003356C6">
              <w:rPr>
                <w:b/>
              </w:rPr>
              <w:br/>
            </w:r>
            <w:r w:rsidRPr="00BA5323">
              <w:rPr>
                <w:b/>
              </w:rPr>
              <w:t>ce qui est ainsi révélé des enjeux de justice soc</w:t>
            </w:r>
            <w:bookmarkStart w:id="0" w:name="_GoBack"/>
            <w:bookmarkEnd w:id="0"/>
            <w:r w:rsidRPr="00BA5323">
              <w:rPr>
                <w:b/>
              </w:rPr>
              <w:t>iale d’hier et d’aujourd’hui (portée)</w:t>
            </w:r>
          </w:p>
          <w:p w14:paraId="2A209BB1" w14:textId="65F812AE" w:rsidR="00BA5323" w:rsidRPr="00BA5323" w:rsidRDefault="00BA5323" w:rsidP="00BA5323">
            <w:pPr>
              <w:pStyle w:val="ListParagraph"/>
              <w:rPr>
                <w:b/>
                <w:i/>
              </w:rPr>
            </w:pPr>
            <w:r w:rsidRPr="00BA5323">
              <w:rPr>
                <w:b/>
              </w:rPr>
              <w:t xml:space="preserve">Déterminer ce qui sous-tend les récits contradictoires après avoir étudié les points </w:t>
            </w:r>
            <w:r w:rsidR="003356C6">
              <w:rPr>
                <w:b/>
              </w:rPr>
              <w:br/>
            </w:r>
            <w:r w:rsidRPr="00BA5323">
              <w:rPr>
                <w:b/>
              </w:rPr>
              <w:t xml:space="preserve">de divergence, la fiabilité des sources et le bien-fondé des preuves, notamment </w:t>
            </w:r>
            <w:r w:rsidR="003356C6">
              <w:rPr>
                <w:b/>
              </w:rPr>
              <w:br/>
            </w:r>
            <w:r w:rsidRPr="00BA5323">
              <w:rPr>
                <w:b/>
              </w:rPr>
              <w:t>les données (preuves)</w:t>
            </w:r>
          </w:p>
          <w:p w14:paraId="4001928E" w14:textId="78F17B78" w:rsidR="00BA5323" w:rsidRPr="00BA5323" w:rsidRDefault="00BA5323" w:rsidP="00BA5323">
            <w:pPr>
              <w:pStyle w:val="ListParagraph"/>
              <w:rPr>
                <w:b/>
                <w:i/>
              </w:rPr>
            </w:pPr>
            <w:r w:rsidRPr="00BA5323">
              <w:rPr>
                <w:b/>
              </w:rPr>
              <w:t xml:space="preserve">Comparer et opposer les éléments de continuité et de changement selon les groupes </w:t>
            </w:r>
            <w:r w:rsidR="003356C6">
              <w:rPr>
                <w:b/>
              </w:rPr>
              <w:br/>
            </w:r>
            <w:r w:rsidRPr="00BA5323">
              <w:rPr>
                <w:b/>
              </w:rPr>
              <w:t>et les individus, les lieux et les époques (continuité et changement)</w:t>
            </w:r>
          </w:p>
          <w:p w14:paraId="17602B17" w14:textId="631AA33A" w:rsidR="00BA5323" w:rsidRPr="00BA5323" w:rsidRDefault="00BA5323" w:rsidP="00BA5323">
            <w:pPr>
              <w:pStyle w:val="ListParagraph"/>
              <w:rPr>
                <w:b/>
                <w:i/>
              </w:rPr>
            </w:pPr>
            <w:r w:rsidRPr="00BA5323">
              <w:rPr>
                <w:b/>
              </w:rPr>
              <w:t xml:space="preserve">Déterminer et évaluer les causes et les conséquences à court et à long terme, ainsi que </w:t>
            </w:r>
            <w:r w:rsidR="003356C6">
              <w:rPr>
                <w:b/>
              </w:rPr>
              <w:br/>
            </w:r>
            <w:r w:rsidRPr="00BA5323">
              <w:rPr>
                <w:b/>
              </w:rPr>
              <w:t xml:space="preserve">les conséquences prévues et imprévues d’un événement, d’une décision législative ou judiciaire, d’un développement, d’une politique ou d’un mouvement (cause et conséquence) </w:t>
            </w:r>
          </w:p>
          <w:p w14:paraId="5F61D6E3" w14:textId="0FF4D2FF" w:rsidR="00BA5323" w:rsidRPr="00BA5323" w:rsidRDefault="00BA5323" w:rsidP="00BA5323">
            <w:pPr>
              <w:pStyle w:val="ListParagraph"/>
              <w:rPr>
                <w:b/>
                <w:i/>
              </w:rPr>
            </w:pPr>
            <w:r w:rsidRPr="00BA5323">
              <w:rPr>
                <w:b/>
              </w:rPr>
              <w:t xml:space="preserve">Expliquer différents points de vue au sujet de personnes, de lieux, d’enjeux ou d’événements du passé ou du présent, et établir la distinction entre visions du monde </w:t>
            </w:r>
            <w:r w:rsidR="003356C6">
              <w:rPr>
                <w:b/>
              </w:rPr>
              <w:br/>
            </w:r>
            <w:r w:rsidRPr="00BA5323">
              <w:rPr>
                <w:b/>
              </w:rPr>
              <w:t>d’hier et celles d’aujourd’hui (perspective)</w:t>
            </w:r>
          </w:p>
          <w:p w14:paraId="61D86295" w14:textId="3E4F3BD5" w:rsidR="00137394" w:rsidRPr="006206CC" w:rsidRDefault="00BA5323" w:rsidP="00BA5323">
            <w:pPr>
              <w:pStyle w:val="ListParagraph"/>
              <w:spacing w:after="120"/>
            </w:pPr>
            <w:r w:rsidRPr="00BA5323">
              <w:rPr>
                <w:b/>
              </w:rPr>
              <w:t xml:space="preserve">Porter des jugements éthiques raisonnés sur des actions du passé et du présent après avoir réfléchi au contexte et aux normes gouvernant les notions de bien et de mal </w:t>
            </w:r>
            <w:r w:rsidR="003356C6">
              <w:rPr>
                <w:b/>
              </w:rPr>
              <w:br/>
            </w:r>
            <w:r w:rsidRPr="00BA5323">
              <w:rPr>
                <w:b/>
              </w:rPr>
              <w:t>(jugement éthique)</w:t>
            </w:r>
          </w:p>
        </w:tc>
        <w:tc>
          <w:tcPr>
            <w:tcW w:w="1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5AB53498" w14:textId="77777777" w:rsidR="00BA5323" w:rsidRPr="00BA5323" w:rsidRDefault="00BA5323" w:rsidP="00BA5323">
            <w:pPr>
              <w:pStyle w:val="ListParagraph"/>
              <w:rPr>
                <w:b/>
              </w:rPr>
            </w:pPr>
            <w:r w:rsidRPr="00BA5323">
              <w:rPr>
                <w:b/>
              </w:rPr>
              <w:t>Définitions, cadres et interprétations de la justice sociale</w:t>
            </w:r>
          </w:p>
          <w:p w14:paraId="74AF8A73" w14:textId="77777777" w:rsidR="00BA5323" w:rsidRPr="00BA5323" w:rsidRDefault="00BA5323" w:rsidP="00BA5323">
            <w:pPr>
              <w:pStyle w:val="ListParagraph"/>
              <w:rPr>
                <w:b/>
              </w:rPr>
            </w:pPr>
            <w:r w:rsidRPr="00BA5323">
              <w:rPr>
                <w:b/>
              </w:rPr>
              <w:t xml:space="preserve">Identité personnelle et relation des individus les uns avec les autres </w:t>
            </w:r>
          </w:p>
          <w:p w14:paraId="0D5F58D0" w14:textId="77777777" w:rsidR="00BA5323" w:rsidRPr="00BA5323" w:rsidRDefault="00BA5323" w:rsidP="00BA5323">
            <w:pPr>
              <w:pStyle w:val="ListParagraph"/>
              <w:rPr>
                <w:b/>
              </w:rPr>
            </w:pPr>
            <w:r w:rsidRPr="00BA5323">
              <w:rPr>
                <w:b/>
              </w:rPr>
              <w:t>Enjeux de justice sociale</w:t>
            </w:r>
          </w:p>
          <w:p w14:paraId="1DDEE0EE" w14:textId="77777777" w:rsidR="00BA5323" w:rsidRPr="00BA5323" w:rsidRDefault="00BA5323" w:rsidP="00BA5323">
            <w:pPr>
              <w:pStyle w:val="ListParagraph"/>
              <w:rPr>
                <w:b/>
              </w:rPr>
            </w:pPr>
            <w:r w:rsidRPr="00BA5323">
              <w:rPr>
                <w:b/>
              </w:rPr>
              <w:t>Injustices sociales au Canada et dans le monde qui affectent les individus, les groupes et la société</w:t>
            </w:r>
          </w:p>
          <w:p w14:paraId="0A67DB3D" w14:textId="77777777" w:rsidR="00BA5323" w:rsidRPr="00BA5323" w:rsidRDefault="00BA5323" w:rsidP="00BA5323">
            <w:pPr>
              <w:pStyle w:val="ListParagraph"/>
              <w:rPr>
                <w:b/>
              </w:rPr>
            </w:pPr>
            <w:r w:rsidRPr="00BA5323">
              <w:rPr>
                <w:b/>
              </w:rPr>
              <w:t>Organismes gouvernementaux et non gouvernementaux qui sont concernés par les enjeux de justice sociale et d’injustice</w:t>
            </w:r>
          </w:p>
          <w:p w14:paraId="03C90176" w14:textId="4A000EA6" w:rsidR="0024696F" w:rsidRPr="006206CC" w:rsidRDefault="00BA5323" w:rsidP="00BA5323">
            <w:pPr>
              <w:pStyle w:val="ListParagraph"/>
            </w:pPr>
            <w:r w:rsidRPr="00BA5323">
              <w:rPr>
                <w:b/>
              </w:rPr>
              <w:t xml:space="preserve">Processus, méthodes et démarches individuelles, collectives et institutionnelles pour promouvoir </w:t>
            </w:r>
            <w:r w:rsidR="003356C6">
              <w:rPr>
                <w:b/>
              </w:rPr>
              <w:br/>
            </w:r>
            <w:r w:rsidRPr="00BA5323">
              <w:rPr>
                <w:b/>
              </w:rPr>
              <w:t>la justice sociale</w:t>
            </w:r>
          </w:p>
        </w:tc>
      </w:tr>
    </w:tbl>
    <w:p w14:paraId="6C97D3F9" w14:textId="7F586F34" w:rsidR="00861BC6" w:rsidRPr="00D55976" w:rsidRDefault="00861BC6" w:rsidP="00D55976">
      <w:pPr>
        <w:spacing w:line="240" w:lineRule="auto"/>
        <w:rPr>
          <w:sz w:val="13"/>
          <w:szCs w:val="13"/>
        </w:rPr>
      </w:pPr>
    </w:p>
    <w:sectPr w:rsidR="00861BC6" w:rsidRPr="00D55976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D55976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1C20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7A82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40CF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804C5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F48B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941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187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54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C2D41"/>
    <w:multiLevelType w:val="hybridMultilevel"/>
    <w:tmpl w:val="57A6D39C"/>
    <w:lvl w:ilvl="0" w:tplc="C4B848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9F3B71"/>
    <w:multiLevelType w:val="multilevel"/>
    <w:tmpl w:val="55F275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13">
    <w:nsid w:val="08DB7714"/>
    <w:multiLevelType w:val="hybridMultilevel"/>
    <w:tmpl w:val="CA862E88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0E643D8F"/>
    <w:multiLevelType w:val="hybridMultilevel"/>
    <w:tmpl w:val="96523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E652CDC"/>
    <w:multiLevelType w:val="hybridMultilevel"/>
    <w:tmpl w:val="20FA5928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CA0F290">
      <w:start w:val="1"/>
      <w:numFmt w:val="bullet"/>
      <w:pStyle w:val="Thi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F3755F"/>
    <w:multiLevelType w:val="hybridMultilevel"/>
    <w:tmpl w:val="20663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3F1D42"/>
    <w:multiLevelType w:val="hybridMultilevel"/>
    <w:tmpl w:val="48461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AC0336"/>
    <w:multiLevelType w:val="hybridMultilevel"/>
    <w:tmpl w:val="D5C46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571D16"/>
    <w:multiLevelType w:val="hybridMultilevel"/>
    <w:tmpl w:val="06506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FCF4B4C"/>
    <w:multiLevelType w:val="hybridMultilevel"/>
    <w:tmpl w:val="CD526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4F54E6"/>
    <w:multiLevelType w:val="hybridMultilevel"/>
    <w:tmpl w:val="6AB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BF26CC"/>
    <w:multiLevelType w:val="hybridMultilevel"/>
    <w:tmpl w:val="49FC9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A058F2"/>
    <w:multiLevelType w:val="hybridMultilevel"/>
    <w:tmpl w:val="EA8C8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64E5838"/>
    <w:multiLevelType w:val="multilevel"/>
    <w:tmpl w:val="32CE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14C0AAC"/>
    <w:multiLevelType w:val="hybridMultilevel"/>
    <w:tmpl w:val="22FEC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FC35AA"/>
    <w:multiLevelType w:val="hybridMultilevel"/>
    <w:tmpl w:val="82C0A2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5031FB4"/>
    <w:multiLevelType w:val="multilevel"/>
    <w:tmpl w:val="09CA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87C6281"/>
    <w:multiLevelType w:val="hybridMultilevel"/>
    <w:tmpl w:val="826266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8FA0E8F"/>
    <w:multiLevelType w:val="hybridMultilevel"/>
    <w:tmpl w:val="635E76D4"/>
    <w:lvl w:ilvl="0" w:tplc="04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69F52C3D"/>
    <w:multiLevelType w:val="hybridMultilevel"/>
    <w:tmpl w:val="B396F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45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135BF5"/>
    <w:multiLevelType w:val="hybridMultilevel"/>
    <w:tmpl w:val="3EA6B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3"/>
  </w:num>
  <w:num w:numId="4">
    <w:abstractNumId w:val="9"/>
  </w:num>
  <w:num w:numId="5">
    <w:abstractNumId w:val="44"/>
  </w:num>
  <w:num w:numId="6">
    <w:abstractNumId w:val="7"/>
  </w:num>
  <w:num w:numId="7">
    <w:abstractNumId w:val="12"/>
  </w:num>
  <w:num w:numId="8">
    <w:abstractNumId w:val="11"/>
  </w:num>
  <w:num w:numId="9">
    <w:abstractNumId w:val="38"/>
  </w:num>
  <w:num w:numId="10">
    <w:abstractNumId w:val="33"/>
  </w:num>
  <w:num w:numId="11">
    <w:abstractNumId w:val="45"/>
  </w:num>
  <w:num w:numId="12">
    <w:abstractNumId w:val="34"/>
  </w:num>
  <w:num w:numId="13">
    <w:abstractNumId w:val="40"/>
  </w:num>
  <w:num w:numId="14">
    <w:abstractNumId w:val="20"/>
  </w:num>
  <w:num w:numId="15">
    <w:abstractNumId w:val="31"/>
  </w:num>
  <w:num w:numId="16">
    <w:abstractNumId w:val="15"/>
  </w:num>
  <w:num w:numId="17">
    <w:abstractNumId w:val="22"/>
  </w:num>
  <w:num w:numId="18">
    <w:abstractNumId w:val="14"/>
  </w:num>
  <w:num w:numId="19">
    <w:abstractNumId w:val="42"/>
  </w:num>
  <w:num w:numId="20">
    <w:abstractNumId w:val="29"/>
  </w:num>
  <w:num w:numId="21">
    <w:abstractNumId w:val="27"/>
  </w:num>
  <w:num w:numId="22">
    <w:abstractNumId w:val="23"/>
  </w:num>
  <w:num w:numId="23">
    <w:abstractNumId w:val="30"/>
  </w:num>
  <w:num w:numId="24">
    <w:abstractNumId w:val="24"/>
  </w:num>
  <w:num w:numId="25">
    <w:abstractNumId w:val="48"/>
  </w:num>
  <w:num w:numId="26">
    <w:abstractNumId w:val="47"/>
  </w:num>
  <w:num w:numId="27">
    <w:abstractNumId w:val="36"/>
  </w:num>
  <w:num w:numId="28">
    <w:abstractNumId w:val="46"/>
  </w:num>
  <w:num w:numId="29">
    <w:abstractNumId w:val="25"/>
  </w:num>
  <w:num w:numId="30">
    <w:abstractNumId w:val="32"/>
  </w:num>
  <w:num w:numId="31">
    <w:abstractNumId w:val="21"/>
  </w:num>
  <w:num w:numId="32">
    <w:abstractNumId w:val="26"/>
  </w:num>
  <w:num w:numId="33">
    <w:abstractNumId w:val="17"/>
  </w:num>
  <w:num w:numId="34">
    <w:abstractNumId w:val="28"/>
  </w:num>
  <w:num w:numId="35">
    <w:abstractNumId w:val="41"/>
  </w:num>
  <w:num w:numId="36">
    <w:abstractNumId w:val="37"/>
  </w:num>
  <w:num w:numId="37">
    <w:abstractNumId w:val="10"/>
  </w:num>
  <w:num w:numId="38">
    <w:abstractNumId w:val="35"/>
  </w:num>
  <w:num w:numId="39">
    <w:abstractNumId w:val="13"/>
  </w:num>
  <w:num w:numId="40">
    <w:abstractNumId w:val="19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  <w:num w:numId="46">
    <w:abstractNumId w:val="8"/>
  </w:num>
  <w:num w:numId="47">
    <w:abstractNumId w:val="5"/>
  </w:num>
  <w:num w:numId="48">
    <w:abstractNumId w:val="6"/>
  </w:num>
  <w:num w:numId="4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4D1"/>
    <w:rsid w:val="0001352B"/>
    <w:rsid w:val="000138E3"/>
    <w:rsid w:val="00022758"/>
    <w:rsid w:val="000232A8"/>
    <w:rsid w:val="00023C18"/>
    <w:rsid w:val="00035A4F"/>
    <w:rsid w:val="00036EEF"/>
    <w:rsid w:val="00051627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93F16"/>
    <w:rsid w:val="000A311F"/>
    <w:rsid w:val="000A3FAA"/>
    <w:rsid w:val="000B0B7E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5730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9573C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B3A06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207E"/>
    <w:rsid w:val="0031444E"/>
    <w:rsid w:val="00315439"/>
    <w:rsid w:val="003176C7"/>
    <w:rsid w:val="00325792"/>
    <w:rsid w:val="00327C88"/>
    <w:rsid w:val="00333D6C"/>
    <w:rsid w:val="00334E04"/>
    <w:rsid w:val="003356C6"/>
    <w:rsid w:val="00337DF2"/>
    <w:rsid w:val="003448A3"/>
    <w:rsid w:val="003579BC"/>
    <w:rsid w:val="0036132D"/>
    <w:rsid w:val="00362A29"/>
    <w:rsid w:val="00364762"/>
    <w:rsid w:val="0037420D"/>
    <w:rsid w:val="0037641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E70FA"/>
    <w:rsid w:val="003F1DB7"/>
    <w:rsid w:val="003F358C"/>
    <w:rsid w:val="003F6E58"/>
    <w:rsid w:val="003F70E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6E43"/>
    <w:rsid w:val="00447D8B"/>
    <w:rsid w:val="00451F07"/>
    <w:rsid w:val="004554C0"/>
    <w:rsid w:val="00456D83"/>
    <w:rsid w:val="00457103"/>
    <w:rsid w:val="00462569"/>
    <w:rsid w:val="004665B1"/>
    <w:rsid w:val="00475367"/>
    <w:rsid w:val="00481839"/>
    <w:rsid w:val="00482426"/>
    <w:rsid w:val="00483E58"/>
    <w:rsid w:val="00486638"/>
    <w:rsid w:val="004902CC"/>
    <w:rsid w:val="004A07BA"/>
    <w:rsid w:val="004B385C"/>
    <w:rsid w:val="004B5635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6F92"/>
    <w:rsid w:val="004D7F83"/>
    <w:rsid w:val="004E0819"/>
    <w:rsid w:val="004E2545"/>
    <w:rsid w:val="004F2365"/>
    <w:rsid w:val="004F24D1"/>
    <w:rsid w:val="004F2F73"/>
    <w:rsid w:val="005028A4"/>
    <w:rsid w:val="00515F86"/>
    <w:rsid w:val="005208CD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864E5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04EA"/>
    <w:rsid w:val="00612F84"/>
    <w:rsid w:val="00613779"/>
    <w:rsid w:val="00615C07"/>
    <w:rsid w:val="006206CC"/>
    <w:rsid w:val="00620D38"/>
    <w:rsid w:val="006211F9"/>
    <w:rsid w:val="00625B88"/>
    <w:rsid w:val="00630508"/>
    <w:rsid w:val="00631EC3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54624"/>
    <w:rsid w:val="00661E3B"/>
    <w:rsid w:val="00670832"/>
    <w:rsid w:val="00670E49"/>
    <w:rsid w:val="00677D48"/>
    <w:rsid w:val="00680D0C"/>
    <w:rsid w:val="00680E8D"/>
    <w:rsid w:val="00684B48"/>
    <w:rsid w:val="00684DBB"/>
    <w:rsid w:val="00685BC9"/>
    <w:rsid w:val="00685F56"/>
    <w:rsid w:val="00687C8E"/>
    <w:rsid w:val="00696B47"/>
    <w:rsid w:val="006A57B0"/>
    <w:rsid w:val="006B3519"/>
    <w:rsid w:val="006B5D8D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14A9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7364C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A5452"/>
    <w:rsid w:val="007B2D87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61C0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611"/>
    <w:rsid w:val="008B2D23"/>
    <w:rsid w:val="008B6727"/>
    <w:rsid w:val="008B74A9"/>
    <w:rsid w:val="008B7F58"/>
    <w:rsid w:val="008C0693"/>
    <w:rsid w:val="008C5149"/>
    <w:rsid w:val="008D147F"/>
    <w:rsid w:val="008D5D46"/>
    <w:rsid w:val="008D6150"/>
    <w:rsid w:val="008D7B37"/>
    <w:rsid w:val="008E03B7"/>
    <w:rsid w:val="008E34CF"/>
    <w:rsid w:val="008E3502"/>
    <w:rsid w:val="008F4775"/>
    <w:rsid w:val="008F4DFC"/>
    <w:rsid w:val="00900F27"/>
    <w:rsid w:val="00902C1A"/>
    <w:rsid w:val="00904C7A"/>
    <w:rsid w:val="0090687C"/>
    <w:rsid w:val="0093345F"/>
    <w:rsid w:val="0093526D"/>
    <w:rsid w:val="00941819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3518"/>
    <w:rsid w:val="009C48F4"/>
    <w:rsid w:val="009D474F"/>
    <w:rsid w:val="009E3F9B"/>
    <w:rsid w:val="009E4B98"/>
    <w:rsid w:val="009E513D"/>
    <w:rsid w:val="009E6E14"/>
    <w:rsid w:val="009E78CA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2B5"/>
    <w:rsid w:val="00A14647"/>
    <w:rsid w:val="00A22BB4"/>
    <w:rsid w:val="00A230A6"/>
    <w:rsid w:val="00A2402A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3C24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64F2C"/>
    <w:rsid w:val="00A716A5"/>
    <w:rsid w:val="00A7441D"/>
    <w:rsid w:val="00A756C2"/>
    <w:rsid w:val="00A76AC7"/>
    <w:rsid w:val="00A836D2"/>
    <w:rsid w:val="00A847B9"/>
    <w:rsid w:val="00A86CF0"/>
    <w:rsid w:val="00A87F23"/>
    <w:rsid w:val="00A9052F"/>
    <w:rsid w:val="00A94B18"/>
    <w:rsid w:val="00A95EB4"/>
    <w:rsid w:val="00A962B4"/>
    <w:rsid w:val="00A96AC1"/>
    <w:rsid w:val="00AA18D3"/>
    <w:rsid w:val="00AB2F24"/>
    <w:rsid w:val="00AB3E8E"/>
    <w:rsid w:val="00AC0EC3"/>
    <w:rsid w:val="00AC183C"/>
    <w:rsid w:val="00AC6B60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47E69"/>
    <w:rsid w:val="00B50005"/>
    <w:rsid w:val="00B50B36"/>
    <w:rsid w:val="00B52BAF"/>
    <w:rsid w:val="00B530F3"/>
    <w:rsid w:val="00B53E04"/>
    <w:rsid w:val="00B54BF0"/>
    <w:rsid w:val="00B55E0B"/>
    <w:rsid w:val="00B74147"/>
    <w:rsid w:val="00B81C72"/>
    <w:rsid w:val="00B91B5F"/>
    <w:rsid w:val="00B91D5E"/>
    <w:rsid w:val="00B92463"/>
    <w:rsid w:val="00B94696"/>
    <w:rsid w:val="00B947B8"/>
    <w:rsid w:val="00B962EB"/>
    <w:rsid w:val="00B978E0"/>
    <w:rsid w:val="00BA09E7"/>
    <w:rsid w:val="00BA35A1"/>
    <w:rsid w:val="00BA3B51"/>
    <w:rsid w:val="00BA4752"/>
    <w:rsid w:val="00BA5323"/>
    <w:rsid w:val="00BB67AA"/>
    <w:rsid w:val="00BC1EE7"/>
    <w:rsid w:val="00BC4A81"/>
    <w:rsid w:val="00BD1041"/>
    <w:rsid w:val="00BD6B7D"/>
    <w:rsid w:val="00BD7ACD"/>
    <w:rsid w:val="00BE3012"/>
    <w:rsid w:val="00BE3582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149ED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473EE"/>
    <w:rsid w:val="00C541A2"/>
    <w:rsid w:val="00C55AB5"/>
    <w:rsid w:val="00C56A8B"/>
    <w:rsid w:val="00C57750"/>
    <w:rsid w:val="00C61E0A"/>
    <w:rsid w:val="00C61EAC"/>
    <w:rsid w:val="00C66CDF"/>
    <w:rsid w:val="00C66DF1"/>
    <w:rsid w:val="00C67C6E"/>
    <w:rsid w:val="00C70132"/>
    <w:rsid w:val="00C706C4"/>
    <w:rsid w:val="00C75D90"/>
    <w:rsid w:val="00C81489"/>
    <w:rsid w:val="00C85AC0"/>
    <w:rsid w:val="00C85D2F"/>
    <w:rsid w:val="00C868AA"/>
    <w:rsid w:val="00C878BC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C7A5B"/>
    <w:rsid w:val="00CD6B06"/>
    <w:rsid w:val="00CE0525"/>
    <w:rsid w:val="00CE2316"/>
    <w:rsid w:val="00CE2F7B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45F77"/>
    <w:rsid w:val="00D52227"/>
    <w:rsid w:val="00D55976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824"/>
    <w:rsid w:val="00DA1BF8"/>
    <w:rsid w:val="00DA79C0"/>
    <w:rsid w:val="00DB40C6"/>
    <w:rsid w:val="00DB4F66"/>
    <w:rsid w:val="00DB69B3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E620E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4107"/>
    <w:rsid w:val="00E15422"/>
    <w:rsid w:val="00E16234"/>
    <w:rsid w:val="00E21AC0"/>
    <w:rsid w:val="00E2444A"/>
    <w:rsid w:val="00E25A17"/>
    <w:rsid w:val="00E271F0"/>
    <w:rsid w:val="00E34074"/>
    <w:rsid w:val="00E42427"/>
    <w:rsid w:val="00E43EEA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437B"/>
    <w:rsid w:val="00ED6CC1"/>
    <w:rsid w:val="00EF0B86"/>
    <w:rsid w:val="00EF2B92"/>
    <w:rsid w:val="00F01051"/>
    <w:rsid w:val="00F015BE"/>
    <w:rsid w:val="00F03477"/>
    <w:rsid w:val="00F12B79"/>
    <w:rsid w:val="00F13207"/>
    <w:rsid w:val="00F14960"/>
    <w:rsid w:val="00F218FE"/>
    <w:rsid w:val="00F2529E"/>
    <w:rsid w:val="00F41F4D"/>
    <w:rsid w:val="00F442CD"/>
    <w:rsid w:val="00F4573C"/>
    <w:rsid w:val="00F4619C"/>
    <w:rsid w:val="00F52F9F"/>
    <w:rsid w:val="00F5373F"/>
    <w:rsid w:val="00F57D07"/>
    <w:rsid w:val="00F60A99"/>
    <w:rsid w:val="00F61615"/>
    <w:rsid w:val="00F77988"/>
    <w:rsid w:val="00F803DE"/>
    <w:rsid w:val="00F81498"/>
    <w:rsid w:val="00F818F5"/>
    <w:rsid w:val="00F83D09"/>
    <w:rsid w:val="00F9586F"/>
    <w:rsid w:val="00F97A40"/>
    <w:rsid w:val="00FA19C2"/>
    <w:rsid w:val="00FA1EDA"/>
    <w:rsid w:val="00FA2BC6"/>
    <w:rsid w:val="00FB5D81"/>
    <w:rsid w:val="00FB5F13"/>
    <w:rsid w:val="00FB780F"/>
    <w:rsid w:val="00FC278A"/>
    <w:rsid w:val="00FC4809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C473EE"/>
    <w:pPr>
      <w:numPr>
        <w:numId w:val="0"/>
      </w:numPr>
      <w:spacing w:before="4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  <w:style w:type="paragraph" w:customStyle="1" w:styleId="ThirdBullet">
    <w:name w:val="Third Bullet"/>
    <w:basedOn w:val="ListParagraph"/>
    <w:qFormat/>
    <w:rsid w:val="00F5373F"/>
    <w:pPr>
      <w:numPr>
        <w:ilvl w:val="2"/>
      </w:numPr>
      <w:spacing w:after="40" w:line="240" w:lineRule="auto"/>
      <w:ind w:left="1333" w:hanging="240"/>
    </w:pPr>
  </w:style>
  <w:style w:type="paragraph" w:styleId="Revision">
    <w:name w:val="Revision"/>
    <w:hidden/>
    <w:uiPriority w:val="99"/>
    <w:semiHidden/>
    <w:rsid w:val="00F81498"/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2C10-7CB6-EF4A-BADA-9CB75183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367</Words>
  <Characters>2165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2527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335</cp:revision>
  <cp:lastPrinted>2018-07-25T17:19:00Z</cp:lastPrinted>
  <dcterms:created xsi:type="dcterms:W3CDTF">2018-06-07T23:51:00Z</dcterms:created>
  <dcterms:modified xsi:type="dcterms:W3CDTF">2018-08-09T20:33:00Z</dcterms:modified>
</cp:coreProperties>
</file>