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042F4" w14:textId="4DCDF209" w:rsidR="00306247" w:rsidRPr="001B172C" w:rsidRDefault="00306247" w:rsidP="002E1D75">
      <w:pPr>
        <w:rPr>
          <w:rFonts w:asciiTheme="minorHAnsi" w:hAnsiTheme="minorHAnsi" w:cstheme="minorHAnsi"/>
          <w:b/>
          <w:bCs/>
          <w:color w:val="000000"/>
          <w:sz w:val="24"/>
          <w:szCs w:val="24"/>
        </w:rPr>
      </w:pPr>
      <w:r w:rsidRPr="001B172C">
        <w:rPr>
          <w:rFonts w:asciiTheme="minorHAnsi" w:hAnsiTheme="minorHAnsi" w:cstheme="minorHAnsi"/>
          <w:b/>
          <w:bCs/>
          <w:color w:val="000000"/>
          <w:sz w:val="24"/>
          <w:szCs w:val="24"/>
        </w:rPr>
        <w:t xml:space="preserve">Assessment Development </w:t>
      </w:r>
      <w:r w:rsidR="008826D4" w:rsidRPr="001B172C">
        <w:rPr>
          <w:rFonts w:asciiTheme="minorHAnsi" w:hAnsiTheme="minorHAnsi" w:cstheme="minorHAnsi"/>
          <w:b/>
          <w:bCs/>
          <w:color w:val="000000"/>
          <w:sz w:val="24"/>
          <w:szCs w:val="24"/>
        </w:rPr>
        <w:t xml:space="preserve">Team </w:t>
      </w:r>
      <w:r w:rsidR="005F0CBB" w:rsidRPr="001B172C">
        <w:rPr>
          <w:rFonts w:asciiTheme="minorHAnsi" w:hAnsiTheme="minorHAnsi" w:cstheme="minorHAnsi"/>
          <w:b/>
          <w:bCs/>
          <w:color w:val="000000"/>
          <w:sz w:val="24"/>
          <w:szCs w:val="24"/>
        </w:rPr>
        <w:t xml:space="preserve">Notice of Competition </w:t>
      </w:r>
    </w:p>
    <w:p w14:paraId="71043573" w14:textId="11318CF6" w:rsidR="002E1D75" w:rsidRPr="001B172C" w:rsidRDefault="00306247" w:rsidP="000649B0">
      <w:pPr>
        <w:rPr>
          <w:i/>
          <w:iCs/>
          <w:sz w:val="24"/>
          <w:szCs w:val="24"/>
        </w:rPr>
      </w:pPr>
      <w:r w:rsidRPr="001B172C">
        <w:rPr>
          <w:rFonts w:asciiTheme="minorHAnsi" w:hAnsiTheme="minorHAnsi" w:cstheme="minorHAnsi"/>
          <w:color w:val="000000"/>
          <w:sz w:val="24"/>
          <w:szCs w:val="24"/>
        </w:rPr>
        <w:br/>
        <w:t xml:space="preserve">The purpose of this </w:t>
      </w:r>
      <w:r w:rsidR="000649B0" w:rsidRPr="001B172C">
        <w:rPr>
          <w:rFonts w:asciiTheme="minorHAnsi" w:hAnsiTheme="minorHAnsi" w:cstheme="minorHAnsi"/>
          <w:color w:val="000000"/>
          <w:sz w:val="24"/>
          <w:szCs w:val="24"/>
        </w:rPr>
        <w:t>Notice of Competition</w:t>
      </w:r>
      <w:r w:rsidRPr="001B172C">
        <w:rPr>
          <w:rFonts w:asciiTheme="minorHAnsi" w:hAnsiTheme="minorHAnsi" w:cstheme="minorHAnsi"/>
          <w:color w:val="000000"/>
          <w:sz w:val="24"/>
          <w:szCs w:val="24"/>
        </w:rPr>
        <w:t xml:space="preserve"> </w:t>
      </w:r>
      <w:r w:rsidR="000649B0" w:rsidRPr="001B172C">
        <w:rPr>
          <w:rFonts w:asciiTheme="minorHAnsi" w:hAnsiTheme="minorHAnsi" w:cstheme="minorHAnsi"/>
          <w:color w:val="000000"/>
          <w:sz w:val="24"/>
          <w:szCs w:val="24"/>
        </w:rPr>
        <w:t>(NOC</w:t>
      </w:r>
      <w:r w:rsidR="00053FA4" w:rsidRPr="001B172C">
        <w:rPr>
          <w:rFonts w:asciiTheme="minorHAnsi" w:hAnsiTheme="minorHAnsi" w:cstheme="minorHAnsi"/>
          <w:color w:val="000000"/>
          <w:sz w:val="24"/>
          <w:szCs w:val="24"/>
        </w:rPr>
        <w:t xml:space="preserve">) </w:t>
      </w:r>
      <w:r w:rsidRPr="001B172C">
        <w:rPr>
          <w:rFonts w:asciiTheme="minorHAnsi" w:hAnsiTheme="minorHAnsi" w:cstheme="minorHAnsi"/>
          <w:color w:val="000000"/>
          <w:sz w:val="24"/>
          <w:szCs w:val="24"/>
        </w:rPr>
        <w:t xml:space="preserve">is to add to an existing list of </w:t>
      </w:r>
      <w:r w:rsidR="00F855CF" w:rsidRPr="001B172C">
        <w:rPr>
          <w:rFonts w:asciiTheme="minorHAnsi" w:hAnsiTheme="minorHAnsi" w:cstheme="minorHAnsi"/>
          <w:color w:val="000000"/>
          <w:sz w:val="24"/>
          <w:szCs w:val="24"/>
        </w:rPr>
        <w:t>q</w:t>
      </w:r>
      <w:r w:rsidRPr="001B172C">
        <w:rPr>
          <w:rFonts w:asciiTheme="minorHAnsi" w:hAnsiTheme="minorHAnsi" w:cstheme="minorHAnsi"/>
          <w:color w:val="000000"/>
          <w:sz w:val="24"/>
          <w:szCs w:val="24"/>
        </w:rPr>
        <w:t xml:space="preserve">ualified </w:t>
      </w:r>
      <w:r w:rsidR="00F855CF" w:rsidRPr="001B172C">
        <w:rPr>
          <w:rFonts w:asciiTheme="minorHAnsi" w:hAnsiTheme="minorHAnsi" w:cstheme="minorHAnsi"/>
          <w:color w:val="000000"/>
          <w:sz w:val="24"/>
          <w:szCs w:val="24"/>
        </w:rPr>
        <w:t>s</w:t>
      </w:r>
      <w:r w:rsidRPr="001B172C">
        <w:rPr>
          <w:rFonts w:asciiTheme="minorHAnsi" w:hAnsiTheme="minorHAnsi" w:cstheme="minorHAnsi"/>
          <w:color w:val="000000"/>
          <w:sz w:val="24"/>
          <w:szCs w:val="24"/>
        </w:rPr>
        <w:t xml:space="preserve">uppliers who, on an "as, if and when requested" basis, may be contacted directly, or asked to compete, to enter into one or more Contracts for provision of the services described in this </w:t>
      </w:r>
      <w:r w:rsidR="000649B0" w:rsidRPr="001B172C">
        <w:rPr>
          <w:rFonts w:asciiTheme="minorHAnsi" w:hAnsiTheme="minorHAnsi" w:cstheme="minorHAnsi"/>
          <w:color w:val="000000"/>
          <w:sz w:val="24"/>
          <w:szCs w:val="24"/>
        </w:rPr>
        <w:t>NOC</w:t>
      </w:r>
      <w:r w:rsidRPr="001B172C">
        <w:rPr>
          <w:rFonts w:asciiTheme="minorHAnsi" w:hAnsiTheme="minorHAnsi" w:cstheme="minorHAnsi"/>
          <w:color w:val="000000"/>
          <w:sz w:val="24"/>
          <w:szCs w:val="24"/>
        </w:rPr>
        <w:t xml:space="preserve">. </w:t>
      </w:r>
      <w:r w:rsidRPr="001B172C">
        <w:rPr>
          <w:rFonts w:asciiTheme="minorHAnsi" w:hAnsiTheme="minorHAnsi" w:cstheme="minorHAnsi"/>
          <w:color w:val="000000"/>
          <w:sz w:val="24"/>
          <w:szCs w:val="24"/>
        </w:rPr>
        <w:br/>
      </w:r>
      <w:r w:rsidRPr="001B172C">
        <w:rPr>
          <w:rFonts w:asciiTheme="minorHAnsi" w:hAnsiTheme="minorHAnsi" w:cstheme="minorHAnsi"/>
          <w:color w:val="000000"/>
          <w:sz w:val="24"/>
          <w:szCs w:val="24"/>
        </w:rPr>
        <w:br/>
      </w:r>
      <w:r w:rsidR="00FC42C0">
        <w:rPr>
          <w:rFonts w:asciiTheme="minorHAnsi" w:hAnsiTheme="minorHAnsi" w:cstheme="minorHAnsi"/>
          <w:color w:val="000000"/>
          <w:sz w:val="24"/>
          <w:szCs w:val="24"/>
        </w:rPr>
        <w:t>The development of p</w:t>
      </w:r>
      <w:r w:rsidRPr="001B172C">
        <w:rPr>
          <w:rFonts w:asciiTheme="minorHAnsi" w:hAnsiTheme="minorHAnsi" w:cstheme="minorHAnsi"/>
          <w:color w:val="000000"/>
          <w:sz w:val="24"/>
          <w:szCs w:val="24"/>
        </w:rPr>
        <w:t>rovincial assessment</w:t>
      </w:r>
      <w:r w:rsidR="00FC42C0">
        <w:rPr>
          <w:rFonts w:asciiTheme="minorHAnsi" w:hAnsiTheme="minorHAnsi" w:cstheme="minorHAnsi"/>
          <w:color w:val="000000"/>
          <w:sz w:val="24"/>
          <w:szCs w:val="24"/>
        </w:rPr>
        <w:t>s</w:t>
      </w:r>
      <w:r w:rsidRPr="001B172C">
        <w:rPr>
          <w:rFonts w:asciiTheme="minorHAnsi" w:hAnsiTheme="minorHAnsi" w:cstheme="minorHAnsi"/>
          <w:color w:val="000000"/>
          <w:sz w:val="24"/>
          <w:szCs w:val="24"/>
        </w:rPr>
        <w:t xml:space="preserve"> is ongoing. </w:t>
      </w:r>
      <w:r w:rsidR="00FC42C0">
        <w:rPr>
          <w:rFonts w:asciiTheme="minorHAnsi" w:hAnsiTheme="minorHAnsi" w:cstheme="minorHAnsi"/>
          <w:color w:val="000000"/>
          <w:sz w:val="24"/>
          <w:szCs w:val="24"/>
        </w:rPr>
        <w:t>T</w:t>
      </w:r>
      <w:r w:rsidRPr="001B172C">
        <w:rPr>
          <w:rFonts w:asciiTheme="minorHAnsi" w:hAnsiTheme="minorHAnsi" w:cstheme="minorHAnsi"/>
          <w:color w:val="000000"/>
          <w:sz w:val="24"/>
          <w:szCs w:val="24"/>
        </w:rPr>
        <w:t>he Ministry of Education</w:t>
      </w:r>
      <w:r w:rsidR="000649B0" w:rsidRPr="001B172C">
        <w:rPr>
          <w:rFonts w:asciiTheme="minorHAnsi" w:hAnsiTheme="minorHAnsi" w:cstheme="minorHAnsi"/>
          <w:color w:val="000000"/>
          <w:sz w:val="24"/>
          <w:szCs w:val="24"/>
        </w:rPr>
        <w:t xml:space="preserve"> and Child Care</w:t>
      </w:r>
      <w:r w:rsidRPr="001B172C">
        <w:rPr>
          <w:rFonts w:asciiTheme="minorHAnsi" w:hAnsiTheme="minorHAnsi" w:cstheme="minorHAnsi"/>
          <w:color w:val="000000"/>
          <w:sz w:val="24"/>
          <w:szCs w:val="24"/>
        </w:rPr>
        <w:t xml:space="preserve"> engages teams of experienced and trained members </w:t>
      </w:r>
      <w:r w:rsidR="00FC42C0">
        <w:rPr>
          <w:rFonts w:asciiTheme="minorHAnsi" w:hAnsiTheme="minorHAnsi" w:cstheme="minorHAnsi"/>
          <w:color w:val="000000"/>
          <w:sz w:val="24"/>
          <w:szCs w:val="24"/>
        </w:rPr>
        <w:t xml:space="preserve">to work on assessment content that meets design specifications </w:t>
      </w:r>
      <w:r w:rsidRPr="001B172C">
        <w:rPr>
          <w:rFonts w:asciiTheme="minorHAnsi" w:hAnsiTheme="minorHAnsi" w:cstheme="minorHAnsi"/>
          <w:color w:val="000000"/>
          <w:sz w:val="24"/>
          <w:szCs w:val="24"/>
        </w:rPr>
        <w:t xml:space="preserve">in English </w:t>
      </w:r>
      <w:r w:rsidR="00FC42C0">
        <w:rPr>
          <w:rFonts w:asciiTheme="minorHAnsi" w:hAnsiTheme="minorHAnsi" w:cstheme="minorHAnsi"/>
          <w:color w:val="000000"/>
          <w:sz w:val="24"/>
          <w:szCs w:val="24"/>
        </w:rPr>
        <w:t>and/or</w:t>
      </w:r>
      <w:r w:rsidRPr="001B172C">
        <w:rPr>
          <w:rFonts w:asciiTheme="minorHAnsi" w:hAnsiTheme="minorHAnsi" w:cstheme="minorHAnsi"/>
          <w:color w:val="000000"/>
          <w:sz w:val="24"/>
          <w:szCs w:val="24"/>
        </w:rPr>
        <w:t xml:space="preserve"> French. </w:t>
      </w:r>
      <w:r w:rsidR="00FC42C0">
        <w:rPr>
          <w:rFonts w:asciiTheme="minorHAnsi" w:hAnsiTheme="minorHAnsi" w:cstheme="minorHAnsi"/>
          <w:color w:val="000000"/>
          <w:sz w:val="24"/>
          <w:szCs w:val="24"/>
        </w:rPr>
        <w:t>T</w:t>
      </w:r>
      <w:r w:rsidRPr="001B172C">
        <w:rPr>
          <w:rFonts w:asciiTheme="minorHAnsi" w:hAnsiTheme="minorHAnsi" w:cstheme="minorHAnsi"/>
          <w:color w:val="000000"/>
          <w:sz w:val="24"/>
          <w:szCs w:val="24"/>
        </w:rPr>
        <w:t>erm</w:t>
      </w:r>
      <w:r w:rsidR="00FC42C0">
        <w:rPr>
          <w:rFonts w:asciiTheme="minorHAnsi" w:hAnsiTheme="minorHAnsi" w:cstheme="minorHAnsi"/>
          <w:color w:val="000000"/>
          <w:sz w:val="24"/>
          <w:szCs w:val="24"/>
        </w:rPr>
        <w:t>s</w:t>
      </w:r>
      <w:r w:rsidRPr="001B172C">
        <w:rPr>
          <w:rFonts w:asciiTheme="minorHAnsi" w:hAnsiTheme="minorHAnsi" w:cstheme="minorHAnsi"/>
          <w:color w:val="000000"/>
          <w:sz w:val="24"/>
          <w:szCs w:val="24"/>
        </w:rPr>
        <w:t xml:space="preserve"> can be up to 5 years.</w:t>
      </w:r>
      <w:r w:rsidRPr="001B172C">
        <w:rPr>
          <w:rFonts w:asciiTheme="minorHAnsi" w:hAnsiTheme="minorHAnsi" w:cstheme="minorHAnsi"/>
          <w:color w:val="000000"/>
          <w:sz w:val="24"/>
          <w:szCs w:val="24"/>
        </w:rPr>
        <w:br/>
      </w:r>
      <w:r w:rsidRPr="001B172C">
        <w:rPr>
          <w:rFonts w:asciiTheme="minorHAnsi" w:hAnsiTheme="minorHAnsi" w:cstheme="minorHAnsi"/>
          <w:color w:val="000000"/>
          <w:sz w:val="24"/>
          <w:szCs w:val="24"/>
        </w:rPr>
        <w:br/>
      </w:r>
      <w:r w:rsidR="00FC42C0">
        <w:rPr>
          <w:rFonts w:asciiTheme="minorHAnsi" w:hAnsiTheme="minorHAnsi" w:cstheme="minorHAnsi"/>
          <w:color w:val="000000"/>
          <w:sz w:val="24"/>
          <w:szCs w:val="24"/>
        </w:rPr>
        <w:t>D</w:t>
      </w:r>
      <w:r w:rsidRPr="001B172C">
        <w:rPr>
          <w:rFonts w:asciiTheme="minorHAnsi" w:hAnsiTheme="minorHAnsi" w:cstheme="minorHAnsi"/>
          <w:color w:val="000000"/>
          <w:sz w:val="24"/>
          <w:szCs w:val="24"/>
        </w:rPr>
        <w:t xml:space="preserve">evelopment teams </w:t>
      </w:r>
      <w:r w:rsidR="00FC42C0">
        <w:rPr>
          <w:rFonts w:asciiTheme="minorHAnsi" w:hAnsiTheme="minorHAnsi" w:cstheme="minorHAnsi"/>
          <w:color w:val="000000"/>
          <w:sz w:val="24"/>
          <w:szCs w:val="24"/>
        </w:rPr>
        <w:t xml:space="preserve">typically </w:t>
      </w:r>
      <w:r w:rsidRPr="001B172C">
        <w:rPr>
          <w:rFonts w:asciiTheme="minorHAnsi" w:hAnsiTheme="minorHAnsi" w:cstheme="minorHAnsi"/>
          <w:color w:val="000000"/>
          <w:sz w:val="24"/>
          <w:szCs w:val="24"/>
        </w:rPr>
        <w:t xml:space="preserve">meet </w:t>
      </w:r>
      <w:r w:rsidR="00FC42C0">
        <w:rPr>
          <w:rFonts w:asciiTheme="minorHAnsi" w:hAnsiTheme="minorHAnsi" w:cstheme="minorHAnsi"/>
          <w:color w:val="000000"/>
          <w:sz w:val="24"/>
          <w:szCs w:val="24"/>
        </w:rPr>
        <w:t xml:space="preserve">up to </w:t>
      </w:r>
      <w:r w:rsidRPr="001B172C">
        <w:rPr>
          <w:rFonts w:asciiTheme="minorHAnsi" w:hAnsiTheme="minorHAnsi" w:cstheme="minorHAnsi"/>
          <w:color w:val="000000"/>
          <w:sz w:val="24"/>
          <w:szCs w:val="24"/>
        </w:rPr>
        <w:t xml:space="preserve">5 times a year in </w:t>
      </w:r>
      <w:r w:rsidR="00FC42C0">
        <w:rPr>
          <w:rFonts w:asciiTheme="minorHAnsi" w:hAnsiTheme="minorHAnsi" w:cstheme="minorHAnsi"/>
          <w:color w:val="000000"/>
          <w:sz w:val="24"/>
          <w:szCs w:val="24"/>
        </w:rPr>
        <w:t xml:space="preserve">Metro </w:t>
      </w:r>
      <w:r w:rsidRPr="001B172C">
        <w:rPr>
          <w:rFonts w:asciiTheme="minorHAnsi" w:hAnsiTheme="minorHAnsi" w:cstheme="minorHAnsi"/>
          <w:color w:val="000000"/>
          <w:sz w:val="24"/>
          <w:szCs w:val="24"/>
        </w:rPr>
        <w:t>Vancouver</w:t>
      </w:r>
      <w:r w:rsidR="00FC42C0">
        <w:rPr>
          <w:rFonts w:asciiTheme="minorHAnsi" w:hAnsiTheme="minorHAnsi" w:cstheme="minorHAnsi"/>
          <w:color w:val="000000"/>
          <w:sz w:val="24"/>
          <w:szCs w:val="24"/>
        </w:rPr>
        <w:t>, Victoria, or online</w:t>
      </w:r>
      <w:r w:rsidRPr="001B172C">
        <w:rPr>
          <w:rFonts w:asciiTheme="minorHAnsi" w:hAnsiTheme="minorHAnsi" w:cstheme="minorHAnsi"/>
          <w:color w:val="000000"/>
          <w:sz w:val="24"/>
          <w:szCs w:val="24"/>
        </w:rPr>
        <w:t xml:space="preserve">. Each meeting is scheduled for 2-4 days for team members to collaborate. Team members also complete tasks individually, e.g., </w:t>
      </w:r>
      <w:r w:rsidR="00846752">
        <w:rPr>
          <w:rFonts w:asciiTheme="minorHAnsi" w:hAnsiTheme="minorHAnsi" w:cstheme="minorHAnsi"/>
          <w:color w:val="000000"/>
          <w:sz w:val="24"/>
          <w:szCs w:val="24"/>
        </w:rPr>
        <w:t xml:space="preserve">researching contexts, </w:t>
      </w:r>
      <w:r w:rsidRPr="001B172C">
        <w:rPr>
          <w:rFonts w:asciiTheme="minorHAnsi" w:hAnsiTheme="minorHAnsi" w:cstheme="minorHAnsi"/>
          <w:color w:val="000000"/>
          <w:sz w:val="24"/>
          <w:szCs w:val="24"/>
        </w:rPr>
        <w:t xml:space="preserve">writing first draft questions and searching for reading passages. </w:t>
      </w:r>
      <w:r w:rsidRPr="001B172C">
        <w:rPr>
          <w:rFonts w:asciiTheme="minorHAnsi" w:hAnsiTheme="minorHAnsi" w:cstheme="minorHAnsi"/>
          <w:color w:val="000000"/>
          <w:sz w:val="24"/>
          <w:szCs w:val="24"/>
        </w:rPr>
        <w:br/>
      </w:r>
      <w:r w:rsidRPr="001B172C">
        <w:rPr>
          <w:rFonts w:asciiTheme="minorHAnsi" w:hAnsiTheme="minorHAnsi" w:cstheme="minorHAnsi"/>
          <w:color w:val="000000"/>
          <w:sz w:val="24"/>
          <w:szCs w:val="24"/>
        </w:rPr>
        <w:br/>
        <w:t>Development team members will be paid professional fees for their services and have TOC cost</w:t>
      </w:r>
      <w:r w:rsidR="00FC42C0">
        <w:rPr>
          <w:rFonts w:asciiTheme="minorHAnsi" w:hAnsiTheme="minorHAnsi" w:cstheme="minorHAnsi"/>
          <w:color w:val="000000"/>
          <w:sz w:val="24"/>
          <w:szCs w:val="24"/>
        </w:rPr>
        <w:t>s</w:t>
      </w:r>
      <w:r w:rsidRPr="001B172C">
        <w:rPr>
          <w:rFonts w:asciiTheme="minorHAnsi" w:hAnsiTheme="minorHAnsi" w:cstheme="minorHAnsi"/>
          <w:color w:val="000000"/>
          <w:sz w:val="24"/>
          <w:szCs w:val="24"/>
        </w:rPr>
        <w:t xml:space="preserve"> and travel expenses covered, including flight or mileage, accommodation, and meal</w:t>
      </w:r>
      <w:r w:rsidR="00FC42C0">
        <w:rPr>
          <w:rFonts w:asciiTheme="minorHAnsi" w:hAnsiTheme="minorHAnsi" w:cstheme="minorHAnsi"/>
          <w:color w:val="000000"/>
          <w:sz w:val="24"/>
          <w:szCs w:val="24"/>
        </w:rPr>
        <w:t xml:space="preserve">s </w:t>
      </w:r>
      <w:r w:rsidRPr="001B172C">
        <w:rPr>
          <w:rFonts w:asciiTheme="minorHAnsi" w:hAnsiTheme="minorHAnsi" w:cstheme="minorHAnsi"/>
          <w:color w:val="000000"/>
          <w:sz w:val="24"/>
          <w:szCs w:val="24"/>
        </w:rPr>
        <w:t xml:space="preserve">according to government guidelines. The Ministry will </w:t>
      </w:r>
      <w:r w:rsidR="00FC42C0">
        <w:rPr>
          <w:rFonts w:asciiTheme="minorHAnsi" w:hAnsiTheme="minorHAnsi" w:cstheme="minorHAnsi"/>
          <w:color w:val="000000"/>
          <w:sz w:val="24"/>
          <w:szCs w:val="24"/>
        </w:rPr>
        <w:t xml:space="preserve">also </w:t>
      </w:r>
      <w:r w:rsidRPr="001B172C">
        <w:rPr>
          <w:rFonts w:asciiTheme="minorHAnsi" w:hAnsiTheme="minorHAnsi" w:cstheme="minorHAnsi"/>
          <w:color w:val="000000"/>
          <w:sz w:val="24"/>
          <w:szCs w:val="24"/>
        </w:rPr>
        <w:t>provide training on test specifications</w:t>
      </w:r>
      <w:r w:rsidR="00FC42C0">
        <w:rPr>
          <w:rFonts w:asciiTheme="minorHAnsi" w:hAnsiTheme="minorHAnsi" w:cstheme="minorHAnsi"/>
          <w:color w:val="000000"/>
          <w:sz w:val="24"/>
          <w:szCs w:val="24"/>
        </w:rPr>
        <w:t>,</w:t>
      </w:r>
      <w:r w:rsidRPr="001B172C">
        <w:rPr>
          <w:rFonts w:asciiTheme="minorHAnsi" w:hAnsiTheme="minorHAnsi" w:cstheme="minorHAnsi"/>
          <w:color w:val="000000"/>
          <w:sz w:val="24"/>
          <w:szCs w:val="24"/>
        </w:rPr>
        <w:t xml:space="preserve"> item writing training a</w:t>
      </w:r>
      <w:r w:rsidR="00FC42C0">
        <w:rPr>
          <w:rFonts w:asciiTheme="minorHAnsi" w:hAnsiTheme="minorHAnsi" w:cstheme="minorHAnsi"/>
          <w:color w:val="000000"/>
          <w:sz w:val="24"/>
          <w:szCs w:val="24"/>
        </w:rPr>
        <w:t>s well as</w:t>
      </w:r>
      <w:r w:rsidRPr="001B172C">
        <w:rPr>
          <w:rFonts w:asciiTheme="minorHAnsi" w:hAnsiTheme="minorHAnsi" w:cstheme="minorHAnsi"/>
          <w:color w:val="000000"/>
          <w:sz w:val="24"/>
          <w:szCs w:val="24"/>
        </w:rPr>
        <w:t xml:space="preserve"> ongoing technical training and oversight.</w:t>
      </w:r>
      <w:r w:rsidRPr="001B172C">
        <w:rPr>
          <w:rFonts w:asciiTheme="minorHAnsi" w:hAnsiTheme="minorHAnsi" w:cstheme="minorHAnsi"/>
          <w:color w:val="000000"/>
          <w:sz w:val="24"/>
          <w:szCs w:val="24"/>
        </w:rPr>
        <w:br/>
      </w:r>
      <w:r w:rsidRPr="001B172C">
        <w:rPr>
          <w:rFonts w:asciiTheme="minorHAnsi" w:hAnsiTheme="minorHAnsi" w:cstheme="minorHAnsi"/>
          <w:color w:val="000000"/>
          <w:sz w:val="24"/>
          <w:szCs w:val="24"/>
        </w:rPr>
        <w:br/>
      </w:r>
      <w:r w:rsidR="00E65E70" w:rsidRPr="001B172C">
        <w:rPr>
          <w:i/>
          <w:iCs/>
          <w:sz w:val="24"/>
          <w:szCs w:val="24"/>
        </w:rPr>
        <w:t>This posting</w:t>
      </w:r>
      <w:r w:rsidR="002E1D75" w:rsidRPr="001B172C">
        <w:rPr>
          <w:i/>
          <w:iCs/>
          <w:sz w:val="24"/>
          <w:szCs w:val="24"/>
        </w:rPr>
        <w:t xml:space="preserve"> will remain open </w:t>
      </w:r>
      <w:r w:rsidRPr="001B172C">
        <w:rPr>
          <w:i/>
          <w:iCs/>
          <w:sz w:val="24"/>
          <w:szCs w:val="24"/>
        </w:rPr>
        <w:t>until</w:t>
      </w:r>
      <w:r w:rsidR="00631C9E">
        <w:rPr>
          <w:i/>
          <w:iCs/>
          <w:sz w:val="24"/>
          <w:szCs w:val="24"/>
        </w:rPr>
        <w:t xml:space="preserve"> February 28</w:t>
      </w:r>
      <w:r w:rsidR="00FE7C11" w:rsidRPr="001B172C">
        <w:rPr>
          <w:i/>
          <w:iCs/>
          <w:sz w:val="24"/>
          <w:szCs w:val="24"/>
        </w:rPr>
        <w:t>, 202</w:t>
      </w:r>
      <w:r w:rsidR="00631C9E">
        <w:rPr>
          <w:i/>
          <w:iCs/>
          <w:sz w:val="24"/>
          <w:szCs w:val="24"/>
        </w:rPr>
        <w:t>5</w:t>
      </w:r>
      <w:r w:rsidRPr="001B172C">
        <w:rPr>
          <w:i/>
          <w:iCs/>
          <w:sz w:val="24"/>
          <w:szCs w:val="24"/>
        </w:rPr>
        <w:t xml:space="preserve">. </w:t>
      </w:r>
    </w:p>
    <w:p w14:paraId="1D019F95" w14:textId="77777777" w:rsidR="003E335B" w:rsidRPr="001B172C" w:rsidRDefault="003E335B" w:rsidP="002E1D75">
      <w:pPr>
        <w:rPr>
          <w:i/>
          <w:iCs/>
          <w:sz w:val="24"/>
          <w:szCs w:val="24"/>
        </w:rPr>
      </w:pPr>
    </w:p>
    <w:p w14:paraId="316C78E6" w14:textId="77777777" w:rsidR="005C6821" w:rsidRPr="001B172C" w:rsidRDefault="005C6821" w:rsidP="002E1D75">
      <w:pPr>
        <w:rPr>
          <w:i/>
          <w:iCs/>
          <w:sz w:val="24"/>
          <w:szCs w:val="24"/>
        </w:rPr>
      </w:pPr>
    </w:p>
    <w:p w14:paraId="0F0939DB" w14:textId="24CC2DC1" w:rsidR="002E1D75" w:rsidRPr="001B172C" w:rsidRDefault="002E1D75" w:rsidP="00306247">
      <w:pPr>
        <w:rPr>
          <w:rFonts w:ascii="Montserrat" w:hAnsi="Montserrat"/>
          <w:sz w:val="24"/>
          <w:szCs w:val="24"/>
          <w:lang w:val="fr-CA"/>
        </w:rPr>
      </w:pPr>
      <w:r w:rsidRPr="001B172C">
        <w:rPr>
          <w:i/>
          <w:iCs/>
          <w:sz w:val="24"/>
          <w:szCs w:val="24"/>
        </w:rPr>
        <w:t> </w:t>
      </w:r>
    </w:p>
    <w:sectPr w:rsidR="002E1D75" w:rsidRPr="001B172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35504" w14:textId="77777777" w:rsidR="00531D9F" w:rsidRDefault="00531D9F" w:rsidP="00531D9F">
      <w:r>
        <w:separator/>
      </w:r>
    </w:p>
  </w:endnote>
  <w:endnote w:type="continuationSeparator" w:id="0">
    <w:p w14:paraId="345C9A44" w14:textId="77777777" w:rsidR="00531D9F" w:rsidRDefault="00531D9F" w:rsidP="00531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E23A6" w14:textId="77777777" w:rsidR="00531D9F" w:rsidRDefault="00531D9F" w:rsidP="00531D9F">
      <w:r>
        <w:separator/>
      </w:r>
    </w:p>
  </w:footnote>
  <w:footnote w:type="continuationSeparator" w:id="0">
    <w:p w14:paraId="69BE1280" w14:textId="77777777" w:rsidR="00531D9F" w:rsidRDefault="00531D9F" w:rsidP="00531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33F81"/>
    <w:multiLevelType w:val="hybridMultilevel"/>
    <w:tmpl w:val="2BA253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60501EE9"/>
    <w:multiLevelType w:val="hybridMultilevel"/>
    <w:tmpl w:val="47029B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103840376">
    <w:abstractNumId w:val="1"/>
  </w:num>
  <w:num w:numId="2" w16cid:durableId="1006900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75"/>
    <w:rsid w:val="00052B9F"/>
    <w:rsid w:val="00053FA4"/>
    <w:rsid w:val="000649B0"/>
    <w:rsid w:val="000F4567"/>
    <w:rsid w:val="001B172C"/>
    <w:rsid w:val="001E2CE1"/>
    <w:rsid w:val="002E1D75"/>
    <w:rsid w:val="00306247"/>
    <w:rsid w:val="003A5383"/>
    <w:rsid w:val="003E335B"/>
    <w:rsid w:val="004F63EF"/>
    <w:rsid w:val="00504555"/>
    <w:rsid w:val="00531D9F"/>
    <w:rsid w:val="005C6821"/>
    <w:rsid w:val="005D1982"/>
    <w:rsid w:val="005F0CBB"/>
    <w:rsid w:val="00631C9E"/>
    <w:rsid w:val="00694F92"/>
    <w:rsid w:val="006E7547"/>
    <w:rsid w:val="00711A76"/>
    <w:rsid w:val="00791FE9"/>
    <w:rsid w:val="00846752"/>
    <w:rsid w:val="00876A4F"/>
    <w:rsid w:val="008826D4"/>
    <w:rsid w:val="00A0478E"/>
    <w:rsid w:val="00B6698C"/>
    <w:rsid w:val="00C533F7"/>
    <w:rsid w:val="00C96AA6"/>
    <w:rsid w:val="00E65E70"/>
    <w:rsid w:val="00F855CF"/>
    <w:rsid w:val="00FC42C0"/>
    <w:rsid w:val="00FE7C1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3FB0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D75"/>
    <w:pPr>
      <w:spacing w:after="0" w:line="240" w:lineRule="auto"/>
    </w:pPr>
    <w:rPr>
      <w:rFonts w:ascii="Calibri" w:hAnsi="Calibri" w:cs="Calibri"/>
    </w:rPr>
  </w:style>
  <w:style w:type="paragraph" w:styleId="Heading1">
    <w:name w:val="heading 1"/>
    <w:basedOn w:val="Normal"/>
    <w:next w:val="Normal"/>
    <w:link w:val="Heading1Char"/>
    <w:uiPriority w:val="9"/>
    <w:qFormat/>
    <w:rsid w:val="00E65E7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D75"/>
    <w:pPr>
      <w:ind w:left="720"/>
    </w:pPr>
  </w:style>
  <w:style w:type="character" w:customStyle="1" w:styleId="Heading1Char">
    <w:name w:val="Heading 1 Char"/>
    <w:basedOn w:val="DefaultParagraphFont"/>
    <w:link w:val="Heading1"/>
    <w:uiPriority w:val="9"/>
    <w:rsid w:val="00E65E7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E7547"/>
    <w:rPr>
      <w:color w:val="0563C1" w:themeColor="hyperlink"/>
      <w:u w:val="single"/>
    </w:rPr>
  </w:style>
  <w:style w:type="character" w:styleId="UnresolvedMention">
    <w:name w:val="Unresolved Mention"/>
    <w:basedOn w:val="DefaultParagraphFont"/>
    <w:uiPriority w:val="99"/>
    <w:semiHidden/>
    <w:unhideWhenUsed/>
    <w:rsid w:val="006E7547"/>
    <w:rPr>
      <w:color w:val="605E5C"/>
      <w:shd w:val="clear" w:color="auto" w:fill="E1DFDD"/>
    </w:rPr>
  </w:style>
  <w:style w:type="character" w:styleId="CommentReference">
    <w:name w:val="annotation reference"/>
    <w:basedOn w:val="DefaultParagraphFont"/>
    <w:uiPriority w:val="99"/>
    <w:semiHidden/>
    <w:unhideWhenUsed/>
    <w:rsid w:val="006E7547"/>
    <w:rPr>
      <w:sz w:val="16"/>
      <w:szCs w:val="16"/>
    </w:rPr>
  </w:style>
  <w:style w:type="paragraph" w:styleId="CommentText">
    <w:name w:val="annotation text"/>
    <w:basedOn w:val="Normal"/>
    <w:link w:val="CommentTextChar"/>
    <w:uiPriority w:val="99"/>
    <w:semiHidden/>
    <w:unhideWhenUsed/>
    <w:rsid w:val="006E7547"/>
    <w:rPr>
      <w:sz w:val="20"/>
      <w:szCs w:val="20"/>
    </w:rPr>
  </w:style>
  <w:style w:type="character" w:customStyle="1" w:styleId="CommentTextChar">
    <w:name w:val="Comment Text Char"/>
    <w:basedOn w:val="DefaultParagraphFont"/>
    <w:link w:val="CommentText"/>
    <w:uiPriority w:val="99"/>
    <w:semiHidden/>
    <w:rsid w:val="006E754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E7547"/>
    <w:rPr>
      <w:b/>
      <w:bCs/>
    </w:rPr>
  </w:style>
  <w:style w:type="character" w:customStyle="1" w:styleId="CommentSubjectChar">
    <w:name w:val="Comment Subject Char"/>
    <w:basedOn w:val="CommentTextChar"/>
    <w:link w:val="CommentSubject"/>
    <w:uiPriority w:val="99"/>
    <w:semiHidden/>
    <w:rsid w:val="006E7547"/>
    <w:rPr>
      <w:rFonts w:ascii="Calibri" w:hAnsi="Calibri" w:cs="Calibri"/>
      <w:b/>
      <w:bCs/>
      <w:sz w:val="20"/>
      <w:szCs w:val="20"/>
    </w:rPr>
  </w:style>
  <w:style w:type="paragraph" w:styleId="BalloonText">
    <w:name w:val="Balloon Text"/>
    <w:basedOn w:val="Normal"/>
    <w:link w:val="BalloonTextChar"/>
    <w:uiPriority w:val="99"/>
    <w:semiHidden/>
    <w:unhideWhenUsed/>
    <w:rsid w:val="006E75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547"/>
    <w:rPr>
      <w:rFonts w:ascii="Segoe UI" w:hAnsi="Segoe UI" w:cs="Segoe UI"/>
      <w:sz w:val="18"/>
      <w:szCs w:val="18"/>
    </w:rPr>
  </w:style>
  <w:style w:type="character" w:styleId="FollowedHyperlink">
    <w:name w:val="FollowedHyperlink"/>
    <w:basedOn w:val="DefaultParagraphFont"/>
    <w:uiPriority w:val="99"/>
    <w:semiHidden/>
    <w:unhideWhenUsed/>
    <w:rsid w:val="00711A76"/>
    <w:rPr>
      <w:color w:val="954F72" w:themeColor="followedHyperlink"/>
      <w:u w:val="single"/>
    </w:rPr>
  </w:style>
  <w:style w:type="paragraph" w:styleId="Header">
    <w:name w:val="header"/>
    <w:basedOn w:val="Normal"/>
    <w:link w:val="HeaderChar"/>
    <w:uiPriority w:val="99"/>
    <w:unhideWhenUsed/>
    <w:rsid w:val="00531D9F"/>
    <w:pPr>
      <w:tabs>
        <w:tab w:val="center" w:pos="4680"/>
        <w:tab w:val="right" w:pos="9360"/>
      </w:tabs>
    </w:pPr>
  </w:style>
  <w:style w:type="character" w:customStyle="1" w:styleId="HeaderChar">
    <w:name w:val="Header Char"/>
    <w:basedOn w:val="DefaultParagraphFont"/>
    <w:link w:val="Header"/>
    <w:uiPriority w:val="99"/>
    <w:rsid w:val="00531D9F"/>
    <w:rPr>
      <w:rFonts w:ascii="Calibri" w:hAnsi="Calibri" w:cs="Calibri"/>
    </w:rPr>
  </w:style>
  <w:style w:type="paragraph" w:styleId="Footer">
    <w:name w:val="footer"/>
    <w:basedOn w:val="Normal"/>
    <w:link w:val="FooterChar"/>
    <w:uiPriority w:val="99"/>
    <w:unhideWhenUsed/>
    <w:rsid w:val="00531D9F"/>
    <w:pPr>
      <w:tabs>
        <w:tab w:val="center" w:pos="4680"/>
        <w:tab w:val="right" w:pos="9360"/>
      </w:tabs>
    </w:pPr>
  </w:style>
  <w:style w:type="character" w:customStyle="1" w:styleId="FooterChar">
    <w:name w:val="Footer Char"/>
    <w:basedOn w:val="DefaultParagraphFont"/>
    <w:link w:val="Footer"/>
    <w:uiPriority w:val="99"/>
    <w:rsid w:val="00531D9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822130">
      <w:bodyDiv w:val="1"/>
      <w:marLeft w:val="0"/>
      <w:marRight w:val="0"/>
      <w:marTop w:val="0"/>
      <w:marBottom w:val="0"/>
      <w:divBdr>
        <w:top w:val="none" w:sz="0" w:space="0" w:color="auto"/>
        <w:left w:val="none" w:sz="0" w:space="0" w:color="auto"/>
        <w:bottom w:val="none" w:sz="0" w:space="0" w:color="auto"/>
        <w:right w:val="none" w:sz="0" w:space="0" w:color="auto"/>
      </w:divBdr>
    </w:div>
    <w:div w:id="1534879379">
      <w:bodyDiv w:val="1"/>
      <w:marLeft w:val="0"/>
      <w:marRight w:val="0"/>
      <w:marTop w:val="0"/>
      <w:marBottom w:val="0"/>
      <w:divBdr>
        <w:top w:val="none" w:sz="0" w:space="0" w:color="auto"/>
        <w:left w:val="none" w:sz="0" w:space="0" w:color="auto"/>
        <w:bottom w:val="none" w:sz="0" w:space="0" w:color="auto"/>
        <w:right w:val="none" w:sz="0" w:space="0" w:color="auto"/>
      </w:divBdr>
    </w:div>
    <w:div w:id="189990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2023-09-28T19:36:00Z</dcterms:created>
  <dcterms:modified xsi:type="dcterms:W3CDTF">2025-01-20T17:41:00Z</dcterms:modified>
</cp:coreProperties>
</file>